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5D1AB" w14:textId="77777777" w:rsidR="002D0279" w:rsidRPr="000C73BD" w:rsidRDefault="002D0279" w:rsidP="00B85B3E">
      <w:pPr>
        <w:pBdr>
          <w:bottom w:val="single" w:sz="6" w:space="1" w:color="auto"/>
        </w:pBdr>
        <w:spacing w:before="0" w:line="240" w:lineRule="auto"/>
        <w:ind w:firstLine="0"/>
        <w:rPr>
          <w:rFonts w:cs="Arial"/>
          <w:szCs w:val="24"/>
        </w:rPr>
      </w:pPr>
    </w:p>
    <w:p w14:paraId="0BA9464B" w14:textId="77777777" w:rsidR="00D05D29" w:rsidRPr="000C73BD" w:rsidRDefault="00D05D29" w:rsidP="00B85B3E">
      <w:pPr>
        <w:pBdr>
          <w:bottom w:val="single" w:sz="6" w:space="1" w:color="auto"/>
        </w:pBdr>
        <w:spacing w:before="0" w:line="240" w:lineRule="auto"/>
        <w:ind w:firstLine="0"/>
        <w:rPr>
          <w:rFonts w:cs="Arial"/>
          <w:szCs w:val="24"/>
        </w:rPr>
      </w:pPr>
    </w:p>
    <w:p w14:paraId="77FA756C" w14:textId="3876C3C1" w:rsidR="00BA4CFB" w:rsidRPr="000C73BD" w:rsidRDefault="00320046" w:rsidP="002D0279">
      <w:pPr>
        <w:pStyle w:val="Ttulo1"/>
        <w:spacing w:before="240" w:line="240" w:lineRule="auto"/>
        <w:rPr>
          <w:rFonts w:eastAsia="Arial" w:cs="Arial"/>
          <w:szCs w:val="24"/>
          <w:lang w:val="es-EC"/>
        </w:rPr>
      </w:pPr>
      <w:bookmarkStart w:id="0" w:name="_Toc53676394"/>
      <w:r w:rsidRPr="000C73BD">
        <w:rPr>
          <w:rFonts w:eastAsia="Arial" w:cs="Arial"/>
          <w:szCs w:val="24"/>
          <w:lang w:val="es-EC"/>
        </w:rPr>
        <w:t>P</w:t>
      </w:r>
      <w:r w:rsidR="00333B09" w:rsidRPr="000C73BD">
        <w:rPr>
          <w:rFonts w:eastAsia="Arial" w:cs="Arial"/>
          <w:szCs w:val="24"/>
          <w:lang w:val="es-EC"/>
        </w:rPr>
        <w:t xml:space="preserve">rácticas </w:t>
      </w:r>
      <w:proofErr w:type="spellStart"/>
      <w:r w:rsidR="00333B09" w:rsidRPr="000C73BD">
        <w:rPr>
          <w:rFonts w:eastAsia="Arial" w:cs="Arial"/>
          <w:szCs w:val="24"/>
          <w:lang w:val="es-EC"/>
        </w:rPr>
        <w:t>preprofesionales</w:t>
      </w:r>
      <w:proofErr w:type="spellEnd"/>
      <w:r w:rsidR="00333B09" w:rsidRPr="000C73BD">
        <w:rPr>
          <w:rFonts w:eastAsia="Arial" w:cs="Arial"/>
          <w:szCs w:val="24"/>
          <w:lang w:val="es-EC"/>
        </w:rPr>
        <w:t xml:space="preserve"> </w:t>
      </w:r>
      <w:r w:rsidRPr="000C73BD">
        <w:rPr>
          <w:rFonts w:eastAsia="Arial" w:cs="Arial"/>
          <w:szCs w:val="24"/>
          <w:lang w:val="es-EC"/>
        </w:rPr>
        <w:t>e</w:t>
      </w:r>
      <w:r w:rsidR="002F08C7" w:rsidRPr="000C73BD">
        <w:rPr>
          <w:rFonts w:eastAsia="Arial" w:cs="Arial"/>
          <w:szCs w:val="24"/>
          <w:lang w:val="es-EC"/>
        </w:rPr>
        <w:t xml:space="preserve"> </w:t>
      </w:r>
      <w:r w:rsidR="00333B09" w:rsidRPr="000C73BD">
        <w:rPr>
          <w:rFonts w:eastAsia="Arial" w:cs="Arial"/>
          <w:szCs w:val="24"/>
          <w:lang w:val="es-EC"/>
        </w:rPr>
        <w:t>identidad docente</w:t>
      </w:r>
      <w:r w:rsidRPr="000C73BD">
        <w:rPr>
          <w:rFonts w:eastAsia="Arial" w:cs="Arial"/>
          <w:szCs w:val="24"/>
          <w:lang w:val="es-EC"/>
        </w:rPr>
        <w:t>: impacto en f</w:t>
      </w:r>
      <w:r w:rsidR="002F08C7" w:rsidRPr="000C73BD">
        <w:rPr>
          <w:rFonts w:eastAsia="Arial" w:cs="Arial"/>
          <w:szCs w:val="24"/>
          <w:lang w:val="es-EC"/>
        </w:rPr>
        <w:t>uturos maestros de Educación Básica</w:t>
      </w:r>
    </w:p>
    <w:p w14:paraId="5E77B531" w14:textId="6A6BFD64" w:rsidR="002D0279" w:rsidRPr="007734BE" w:rsidRDefault="00BA1C95" w:rsidP="002D0279">
      <w:pPr>
        <w:pStyle w:val="Ttulo1"/>
        <w:spacing w:before="240" w:line="240" w:lineRule="auto"/>
        <w:rPr>
          <w:rFonts w:eastAsia="Arial" w:cs="Arial"/>
          <w:szCs w:val="24"/>
          <w:lang w:val="pt-BR"/>
        </w:rPr>
      </w:pPr>
      <w:r w:rsidRPr="007734BE">
        <w:rPr>
          <w:rFonts w:eastAsia="Arial" w:cs="Arial"/>
          <w:szCs w:val="24"/>
          <w:lang w:val="pt-BR"/>
        </w:rPr>
        <w:t>Práticas pré-profissionais e identidade docente: impacto nos futuros professores d</w:t>
      </w:r>
      <w:bookmarkEnd w:id="0"/>
      <w:r w:rsidR="00072F67">
        <w:rPr>
          <w:rFonts w:eastAsia="Arial" w:cs="Arial"/>
          <w:szCs w:val="24"/>
          <w:lang w:val="pt-BR"/>
        </w:rPr>
        <w:t>a Educação Básica</w:t>
      </w:r>
    </w:p>
    <w:p w14:paraId="316F1243" w14:textId="77777777" w:rsidR="002D0279" w:rsidRPr="000C73BD" w:rsidRDefault="002D0279" w:rsidP="002D0279">
      <w:pPr>
        <w:pStyle w:val="Ttulo1"/>
        <w:spacing w:line="240" w:lineRule="auto"/>
        <w:rPr>
          <w:rFonts w:cs="Arial"/>
          <w:szCs w:val="24"/>
          <w:lang w:val="es-EC"/>
        </w:rPr>
      </w:pPr>
    </w:p>
    <w:p w14:paraId="0D1C58AE" w14:textId="3AAC83A4" w:rsidR="002D0279" w:rsidRPr="007734BE" w:rsidRDefault="00FA6CF4" w:rsidP="002D0279">
      <w:pPr>
        <w:pStyle w:val="Ttulo1"/>
        <w:spacing w:line="240" w:lineRule="auto"/>
        <w:rPr>
          <w:rFonts w:eastAsia="Arial" w:cs="Arial"/>
          <w:szCs w:val="24"/>
          <w:lang w:val="en-US"/>
        </w:rPr>
      </w:pPr>
      <w:r w:rsidRPr="007734BE">
        <w:rPr>
          <w:rFonts w:eastAsia="Arial" w:cs="Arial"/>
          <w:szCs w:val="24"/>
          <w:lang w:val="en-US"/>
        </w:rPr>
        <w:t xml:space="preserve">Pre-professional practices and teacher identity: impact on future teachers of </w:t>
      </w:r>
      <w:r w:rsidR="00BE7B1A" w:rsidRPr="007734BE">
        <w:rPr>
          <w:rFonts w:eastAsia="Arial" w:cs="Arial"/>
          <w:szCs w:val="24"/>
          <w:lang w:val="en-US"/>
        </w:rPr>
        <w:t>Primary Education</w:t>
      </w:r>
    </w:p>
    <w:p w14:paraId="1382B181" w14:textId="5BD39349" w:rsidR="002D0279" w:rsidRPr="000C73BD" w:rsidRDefault="002D0279" w:rsidP="00B85B3E">
      <w:pPr>
        <w:pBdr>
          <w:bottom w:val="single" w:sz="6" w:space="1" w:color="auto"/>
        </w:pBdr>
        <w:spacing w:line="240" w:lineRule="auto"/>
        <w:ind w:firstLine="0"/>
        <w:jc w:val="center"/>
        <w:rPr>
          <w:szCs w:val="24"/>
        </w:rPr>
      </w:pPr>
    </w:p>
    <w:p w14:paraId="17E04E60" w14:textId="77777777" w:rsidR="002D0279" w:rsidRPr="000C73BD" w:rsidRDefault="002D0279" w:rsidP="002D0279">
      <w:pPr>
        <w:spacing w:before="0" w:line="240" w:lineRule="auto"/>
        <w:ind w:firstLine="0"/>
        <w:jc w:val="center"/>
        <w:rPr>
          <w:rFonts w:eastAsia="Arial" w:cs="Arial"/>
          <w:b/>
          <w:szCs w:val="24"/>
        </w:rPr>
      </w:pPr>
    </w:p>
    <w:p w14:paraId="132B684F" w14:textId="02EBEB24" w:rsidR="009773C8" w:rsidRPr="002F7E02" w:rsidRDefault="009773C8" w:rsidP="002F7E02">
      <w:pPr>
        <w:spacing w:before="0" w:line="240" w:lineRule="auto"/>
        <w:rPr>
          <w:b/>
          <w:color w:val="595959" w:themeColor="text1" w:themeTint="A6"/>
          <w:sz w:val="20"/>
          <w:szCs w:val="20"/>
          <w:lang w:val="es-ES"/>
        </w:rPr>
      </w:pPr>
      <w:bookmarkStart w:id="1" w:name="_Toc53676396"/>
      <w:bookmarkStart w:id="2" w:name="_Toc53072344"/>
      <w:r w:rsidRPr="000C73BD">
        <w:rPr>
          <w:b/>
          <w:color w:val="595959" w:themeColor="text1" w:themeTint="A6"/>
          <w:sz w:val="20"/>
          <w:szCs w:val="20"/>
        </w:rPr>
        <w:t xml:space="preserve">Recibido: </w:t>
      </w:r>
      <w:r w:rsidR="002F7E02">
        <w:rPr>
          <w:b/>
          <w:color w:val="595959" w:themeColor="text1" w:themeTint="A6"/>
          <w:sz w:val="20"/>
          <w:szCs w:val="20"/>
          <w:lang w:val="es-ES"/>
        </w:rPr>
        <w:t>25/06/2025</w:t>
      </w:r>
    </w:p>
    <w:p w14:paraId="48CBFE7C" w14:textId="752130AE" w:rsidR="002F7E02" w:rsidRDefault="009773C8" w:rsidP="002F7E02">
      <w:pPr>
        <w:spacing w:before="0" w:line="240" w:lineRule="auto"/>
        <w:rPr>
          <w:b/>
          <w:color w:val="595959" w:themeColor="text1" w:themeTint="A6"/>
          <w:sz w:val="20"/>
          <w:szCs w:val="20"/>
        </w:rPr>
      </w:pPr>
      <w:r w:rsidRPr="000C73BD">
        <w:rPr>
          <w:b/>
          <w:color w:val="595959" w:themeColor="text1" w:themeTint="A6"/>
          <w:sz w:val="20"/>
          <w:szCs w:val="20"/>
        </w:rPr>
        <w:t>Aprobado:</w:t>
      </w:r>
      <w:r w:rsidR="002F7E02">
        <w:rPr>
          <w:b/>
          <w:color w:val="595959" w:themeColor="text1" w:themeTint="A6"/>
          <w:sz w:val="20"/>
          <w:szCs w:val="20"/>
        </w:rPr>
        <w:t xml:space="preserve"> 24/11/2025</w:t>
      </w:r>
    </w:p>
    <w:p w14:paraId="034D515B" w14:textId="3D7CFFCD" w:rsidR="009773C8" w:rsidRPr="000C73BD" w:rsidRDefault="002F7E02" w:rsidP="002F7E02">
      <w:pPr>
        <w:spacing w:before="0" w:line="240" w:lineRule="auto"/>
        <w:rPr>
          <w:b/>
          <w:color w:val="595959" w:themeColor="text1" w:themeTint="A6"/>
          <w:sz w:val="20"/>
          <w:szCs w:val="20"/>
        </w:rPr>
      </w:pPr>
      <w:r>
        <w:rPr>
          <w:b/>
          <w:color w:val="595959" w:themeColor="text1" w:themeTint="A6"/>
          <w:sz w:val="20"/>
          <w:szCs w:val="20"/>
        </w:rPr>
        <w:t xml:space="preserve">Publicado: </w:t>
      </w:r>
      <w:r w:rsidR="009773C8" w:rsidRPr="000C73BD">
        <w:rPr>
          <w:b/>
          <w:color w:val="595959" w:themeColor="text1" w:themeTint="A6"/>
          <w:sz w:val="20"/>
          <w:szCs w:val="20"/>
        </w:rPr>
        <w:t xml:space="preserve"> </w:t>
      </w:r>
      <w:r>
        <w:rPr>
          <w:b/>
          <w:color w:val="595959" w:themeColor="text1" w:themeTint="A6"/>
          <w:sz w:val="20"/>
          <w:szCs w:val="20"/>
        </w:rPr>
        <w:t>25/11/2025</w:t>
      </w:r>
    </w:p>
    <w:p w14:paraId="52232F51" w14:textId="77777777" w:rsidR="007734BE" w:rsidRDefault="009773C8" w:rsidP="009773C8">
      <w:pPr>
        <w:pStyle w:val="Autor"/>
        <w:spacing w:line="240" w:lineRule="auto"/>
        <w:rPr>
          <w:b/>
          <w:color w:val="595959" w:themeColor="text1" w:themeTint="A6"/>
          <w:sz w:val="20"/>
          <w:lang w:val="es-EC"/>
        </w:rPr>
      </w:pPr>
      <w:r w:rsidRPr="000C73BD">
        <w:rPr>
          <w:b/>
          <w:color w:val="595959" w:themeColor="text1" w:themeTint="A6"/>
          <w:sz w:val="20"/>
          <w:lang w:val="es-EC"/>
        </w:rPr>
        <w:t>Este artículo ha sido aprobado por la editora</w:t>
      </w:r>
      <w:r w:rsidR="002F7E02">
        <w:rPr>
          <w:b/>
          <w:color w:val="595959" w:themeColor="text1" w:themeTint="A6"/>
          <w:sz w:val="20"/>
          <w:lang w:val="es-EC"/>
        </w:rPr>
        <w:t>, Dra. Susana Graciela Pérez Barrera</w:t>
      </w:r>
    </w:p>
    <w:p w14:paraId="343C2DA6" w14:textId="77777777" w:rsidR="007734BE" w:rsidRDefault="007734BE" w:rsidP="009773C8">
      <w:pPr>
        <w:pStyle w:val="Autor"/>
        <w:spacing w:line="240" w:lineRule="auto"/>
        <w:rPr>
          <w:b/>
          <w:color w:val="595959" w:themeColor="text1" w:themeTint="A6"/>
          <w:sz w:val="20"/>
          <w:lang w:val="es-EC"/>
        </w:rPr>
      </w:pPr>
    </w:p>
    <w:p w14:paraId="4836BB71" w14:textId="1B63FF76" w:rsidR="009773C8" w:rsidRPr="00283C57" w:rsidRDefault="00283C57" w:rsidP="009773C8">
      <w:pPr>
        <w:pStyle w:val="Autor"/>
        <w:spacing w:line="240" w:lineRule="auto"/>
        <w:rPr>
          <w:b/>
        </w:rPr>
      </w:pPr>
      <w:r w:rsidRPr="00283C57">
        <w:rPr>
          <w:rFonts w:eastAsia="Times New Roman"/>
          <w:color w:val="000000"/>
        </w:rPr>
        <w:t>Diana Caridad Ruiz Onofre</w:t>
      </w:r>
      <w:r>
        <w:rPr>
          <w:rStyle w:val="Refdenotaalpie"/>
          <w:rFonts w:eastAsia="Times New Roman"/>
          <w:color w:val="000000"/>
        </w:rPr>
        <w:footnoteReference w:id="1"/>
      </w:r>
      <w:r w:rsidR="009773C8" w:rsidRPr="00283C57">
        <w:rPr>
          <w:b/>
          <w:szCs w:val="24"/>
          <w:lang w:val="es-EC"/>
        </w:rPr>
        <w:t xml:space="preserve"> </w:t>
      </w:r>
    </w:p>
    <w:bookmarkEnd w:id="1"/>
    <w:bookmarkEnd w:id="2"/>
    <w:p w14:paraId="0925A232" w14:textId="77777777" w:rsidR="004F5A72" w:rsidRPr="000C73BD" w:rsidRDefault="004F5A72" w:rsidP="004F5A72">
      <w:pPr>
        <w:spacing w:before="0" w:line="480" w:lineRule="auto"/>
        <w:ind w:firstLine="0"/>
        <w:jc w:val="center"/>
        <w:rPr>
          <w:rFonts w:eastAsia="Arial" w:cs="Arial"/>
          <w:b/>
          <w:szCs w:val="24"/>
        </w:rPr>
      </w:pPr>
    </w:p>
    <w:p w14:paraId="03CC1E87" w14:textId="77777777" w:rsidR="004F5A72" w:rsidRPr="000C73BD" w:rsidRDefault="004F5A72" w:rsidP="004F5A72">
      <w:pPr>
        <w:spacing w:before="0" w:line="480" w:lineRule="auto"/>
        <w:ind w:firstLine="0"/>
        <w:jc w:val="center"/>
        <w:rPr>
          <w:rFonts w:eastAsia="Arial" w:cs="Arial"/>
          <w:b/>
          <w:szCs w:val="24"/>
        </w:rPr>
      </w:pPr>
      <w:r w:rsidRPr="000C73BD">
        <w:rPr>
          <w:rFonts w:eastAsia="Arial" w:cs="Arial"/>
          <w:b/>
          <w:szCs w:val="24"/>
        </w:rPr>
        <w:t>Resumen</w:t>
      </w:r>
    </w:p>
    <w:p w14:paraId="48BBC3A9" w14:textId="54B6A024" w:rsidR="004F5A72" w:rsidRPr="000C73BD" w:rsidRDefault="005E22E4" w:rsidP="00C3216F">
      <w:pPr>
        <w:spacing w:before="0" w:line="240" w:lineRule="auto"/>
        <w:ind w:firstLine="0"/>
        <w:jc w:val="both"/>
        <w:rPr>
          <w:rFonts w:cs="Arial"/>
          <w:szCs w:val="24"/>
        </w:rPr>
      </w:pPr>
      <w:r>
        <w:rPr>
          <w:rFonts w:eastAsia="Arial" w:cs="Arial"/>
          <w:bCs/>
          <w:szCs w:val="24"/>
        </w:rPr>
        <w:t>L</w:t>
      </w:r>
      <w:r w:rsidR="00815F19">
        <w:rPr>
          <w:rFonts w:eastAsia="Arial" w:cs="Arial"/>
          <w:bCs/>
          <w:szCs w:val="24"/>
        </w:rPr>
        <w:t xml:space="preserve">a </w:t>
      </w:r>
      <w:r w:rsidR="00A26E41">
        <w:rPr>
          <w:rFonts w:eastAsia="Arial" w:cs="Arial"/>
          <w:bCs/>
          <w:szCs w:val="24"/>
        </w:rPr>
        <w:t xml:space="preserve">vocación por la </w:t>
      </w:r>
      <w:r w:rsidR="00815F19">
        <w:rPr>
          <w:rFonts w:eastAsia="Arial" w:cs="Arial"/>
          <w:bCs/>
          <w:szCs w:val="24"/>
        </w:rPr>
        <w:t xml:space="preserve">docencia </w:t>
      </w:r>
      <w:r w:rsidR="00A26E41">
        <w:rPr>
          <w:rFonts w:eastAsia="Arial" w:cs="Arial"/>
          <w:bCs/>
          <w:szCs w:val="24"/>
        </w:rPr>
        <w:t>suele ser</w:t>
      </w:r>
      <w:r w:rsidR="00815F19">
        <w:rPr>
          <w:rFonts w:eastAsia="Arial" w:cs="Arial"/>
          <w:bCs/>
          <w:szCs w:val="24"/>
        </w:rPr>
        <w:t xml:space="preserve"> inherente</w:t>
      </w:r>
      <w:r w:rsidR="007F1767">
        <w:rPr>
          <w:rFonts w:eastAsia="Arial" w:cs="Arial"/>
          <w:bCs/>
          <w:szCs w:val="24"/>
        </w:rPr>
        <w:t xml:space="preserve"> o </w:t>
      </w:r>
      <w:r w:rsidR="00A26E41">
        <w:rPr>
          <w:rFonts w:eastAsia="Arial" w:cs="Arial"/>
          <w:bCs/>
          <w:szCs w:val="24"/>
        </w:rPr>
        <w:t>resultado</w:t>
      </w:r>
      <w:r w:rsidR="00EC05BD">
        <w:rPr>
          <w:rFonts w:eastAsia="Arial" w:cs="Arial"/>
          <w:bCs/>
          <w:szCs w:val="24"/>
        </w:rPr>
        <w:t xml:space="preserve"> </w:t>
      </w:r>
      <w:r w:rsidR="00A26E41">
        <w:rPr>
          <w:rFonts w:eastAsia="Arial" w:cs="Arial"/>
          <w:bCs/>
          <w:szCs w:val="24"/>
        </w:rPr>
        <w:t>d</w:t>
      </w:r>
      <w:r w:rsidR="00EC05BD">
        <w:rPr>
          <w:rFonts w:eastAsia="Arial" w:cs="Arial"/>
          <w:bCs/>
          <w:szCs w:val="24"/>
        </w:rPr>
        <w:t>el proceso formativo</w:t>
      </w:r>
      <w:r w:rsidR="00815F19">
        <w:rPr>
          <w:rFonts w:eastAsia="Arial" w:cs="Arial"/>
          <w:bCs/>
          <w:szCs w:val="24"/>
        </w:rPr>
        <w:t xml:space="preserve">. Sin embargo, </w:t>
      </w:r>
      <w:r w:rsidR="00CE2724">
        <w:rPr>
          <w:rFonts w:eastAsia="Arial" w:cs="Arial"/>
          <w:bCs/>
          <w:szCs w:val="24"/>
        </w:rPr>
        <w:t xml:space="preserve">en Ecuador, </w:t>
      </w:r>
      <w:r w:rsidR="001E3826">
        <w:rPr>
          <w:rFonts w:eastAsia="Arial" w:cs="Arial"/>
          <w:bCs/>
          <w:szCs w:val="24"/>
        </w:rPr>
        <w:t>la asignación de cupos</w:t>
      </w:r>
      <w:r w:rsidR="00387945">
        <w:rPr>
          <w:rFonts w:eastAsia="Arial" w:cs="Arial"/>
          <w:bCs/>
          <w:szCs w:val="24"/>
        </w:rPr>
        <w:t xml:space="preserve"> </w:t>
      </w:r>
      <w:r w:rsidR="00A6352A">
        <w:rPr>
          <w:rFonts w:eastAsia="Arial" w:cs="Arial"/>
          <w:bCs/>
          <w:szCs w:val="24"/>
        </w:rPr>
        <w:t>para</w:t>
      </w:r>
      <w:r w:rsidR="00387945">
        <w:rPr>
          <w:rFonts w:eastAsia="Arial" w:cs="Arial"/>
          <w:bCs/>
          <w:szCs w:val="24"/>
        </w:rPr>
        <w:t xml:space="preserve"> la primera, segunda o tercera carrera de interés del </w:t>
      </w:r>
      <w:r w:rsidR="00E90916">
        <w:rPr>
          <w:rFonts w:eastAsia="Arial" w:cs="Arial"/>
          <w:bCs/>
          <w:szCs w:val="24"/>
        </w:rPr>
        <w:t>postulante</w:t>
      </w:r>
      <w:r w:rsidR="00266B18">
        <w:rPr>
          <w:rFonts w:eastAsia="Arial" w:cs="Arial"/>
          <w:bCs/>
          <w:szCs w:val="24"/>
        </w:rPr>
        <w:t>,</w:t>
      </w:r>
      <w:r w:rsidR="00387945">
        <w:rPr>
          <w:rFonts w:eastAsia="Arial" w:cs="Arial"/>
          <w:bCs/>
          <w:szCs w:val="24"/>
        </w:rPr>
        <w:t xml:space="preserve"> en función de un puntaje</w:t>
      </w:r>
      <w:r w:rsidR="00266B18">
        <w:rPr>
          <w:rFonts w:eastAsia="Arial" w:cs="Arial"/>
          <w:bCs/>
          <w:szCs w:val="24"/>
        </w:rPr>
        <w:t>,</w:t>
      </w:r>
      <w:r w:rsidR="003B3A0E">
        <w:rPr>
          <w:rFonts w:eastAsia="Arial" w:cs="Arial"/>
          <w:bCs/>
          <w:szCs w:val="24"/>
        </w:rPr>
        <w:t xml:space="preserve"> provo</w:t>
      </w:r>
      <w:r w:rsidR="00387945">
        <w:rPr>
          <w:rFonts w:eastAsia="Arial" w:cs="Arial"/>
          <w:bCs/>
          <w:szCs w:val="24"/>
        </w:rPr>
        <w:t>ca la deserción de uno de cada tres jóvenes</w:t>
      </w:r>
      <w:r w:rsidR="00051013">
        <w:rPr>
          <w:rFonts w:eastAsia="Arial" w:cs="Arial"/>
          <w:bCs/>
          <w:szCs w:val="24"/>
        </w:rPr>
        <w:t xml:space="preserve"> </w:t>
      </w:r>
      <w:r w:rsidR="00387945">
        <w:rPr>
          <w:rFonts w:eastAsia="Arial" w:cs="Arial"/>
          <w:bCs/>
          <w:szCs w:val="24"/>
        </w:rPr>
        <w:t>“</w:t>
      </w:r>
      <w:r w:rsidR="003B3A0E" w:rsidRPr="003B3A0E">
        <w:rPr>
          <w:rFonts w:eastAsia="Arial" w:cs="Arial"/>
          <w:bCs/>
          <w:szCs w:val="24"/>
        </w:rPr>
        <w:t>por falta de interés vocacional</w:t>
      </w:r>
      <w:r w:rsidR="003B3A0E">
        <w:rPr>
          <w:rFonts w:eastAsia="Arial" w:cs="Arial"/>
          <w:bCs/>
          <w:szCs w:val="24"/>
        </w:rPr>
        <w:t>”</w:t>
      </w:r>
      <w:r w:rsidR="00387945">
        <w:rPr>
          <w:rFonts w:eastAsia="Arial" w:cs="Arial"/>
          <w:bCs/>
          <w:szCs w:val="24"/>
        </w:rPr>
        <w:t xml:space="preserve"> (Redacción La Hora, 2024, párr. 5)</w:t>
      </w:r>
      <w:r w:rsidR="003B3A0E">
        <w:rPr>
          <w:rFonts w:eastAsia="Arial" w:cs="Arial"/>
          <w:bCs/>
          <w:szCs w:val="24"/>
        </w:rPr>
        <w:t xml:space="preserve">. </w:t>
      </w:r>
      <w:r w:rsidR="00DB4D2D">
        <w:rPr>
          <w:rFonts w:eastAsia="Arial" w:cs="Arial"/>
          <w:bCs/>
          <w:szCs w:val="24"/>
        </w:rPr>
        <w:t>En este contex</w:t>
      </w:r>
      <w:r w:rsidR="00E177C6">
        <w:rPr>
          <w:rFonts w:eastAsia="Arial" w:cs="Arial"/>
          <w:bCs/>
          <w:szCs w:val="24"/>
        </w:rPr>
        <w:t>t</w:t>
      </w:r>
      <w:r w:rsidR="00DB4D2D">
        <w:rPr>
          <w:rFonts w:eastAsia="Arial" w:cs="Arial"/>
          <w:bCs/>
          <w:szCs w:val="24"/>
        </w:rPr>
        <w:t xml:space="preserve">o, las prácticas </w:t>
      </w:r>
      <w:proofErr w:type="spellStart"/>
      <w:r w:rsidR="00DB4D2D">
        <w:rPr>
          <w:rFonts w:eastAsia="Arial" w:cs="Arial"/>
          <w:bCs/>
          <w:szCs w:val="24"/>
        </w:rPr>
        <w:t>preprofesionales</w:t>
      </w:r>
      <w:proofErr w:type="spellEnd"/>
      <w:r w:rsidR="00DB4D2D">
        <w:rPr>
          <w:rFonts w:eastAsia="Arial" w:cs="Arial"/>
          <w:bCs/>
          <w:szCs w:val="24"/>
        </w:rPr>
        <w:t xml:space="preserve"> se erigen como una alternativa para que el alumnado evalúe críticamente sus aptitudes y actitudes en torno a esta profesión. </w:t>
      </w:r>
      <w:r w:rsidR="00F03C19">
        <w:rPr>
          <w:rFonts w:eastAsia="Arial" w:cs="Arial"/>
          <w:bCs/>
          <w:szCs w:val="24"/>
        </w:rPr>
        <w:t>Por ello, e</w:t>
      </w:r>
      <w:r w:rsidR="00C3216F" w:rsidRPr="00C3216F">
        <w:rPr>
          <w:rFonts w:eastAsia="Arial" w:cs="Arial"/>
          <w:bCs/>
          <w:szCs w:val="24"/>
        </w:rPr>
        <w:t xml:space="preserve">l presente estudio </w:t>
      </w:r>
      <w:r w:rsidR="009A2915">
        <w:rPr>
          <w:rFonts w:eastAsia="Arial" w:cs="Arial"/>
          <w:bCs/>
          <w:szCs w:val="24"/>
        </w:rPr>
        <w:t>se propuso</w:t>
      </w:r>
      <w:r w:rsidR="00C3216F" w:rsidRPr="00C3216F">
        <w:rPr>
          <w:rFonts w:eastAsia="Arial" w:cs="Arial"/>
          <w:bCs/>
          <w:szCs w:val="24"/>
        </w:rPr>
        <w:t xml:space="preserve"> analizar</w:t>
      </w:r>
      <w:r w:rsidR="00B40691">
        <w:rPr>
          <w:rFonts w:eastAsia="Arial" w:cs="Arial"/>
          <w:bCs/>
          <w:szCs w:val="24"/>
        </w:rPr>
        <w:t xml:space="preserve">, desde la perspectiva de los estudiantes </w:t>
      </w:r>
      <w:r w:rsidR="00B40691" w:rsidRPr="00C3216F">
        <w:rPr>
          <w:rFonts w:eastAsia="Arial" w:cs="Arial"/>
          <w:bCs/>
          <w:szCs w:val="24"/>
        </w:rPr>
        <w:t>de la carrera de Educación Básica de la Universidad Politécnica Estatal del Carchi (</w:t>
      </w:r>
      <w:proofErr w:type="spellStart"/>
      <w:r w:rsidR="00B40691" w:rsidRPr="00C3216F">
        <w:rPr>
          <w:rFonts w:eastAsia="Arial" w:cs="Arial"/>
          <w:bCs/>
          <w:szCs w:val="24"/>
        </w:rPr>
        <w:t>UPEC</w:t>
      </w:r>
      <w:proofErr w:type="spellEnd"/>
      <w:r w:rsidR="00B40691" w:rsidRPr="00C3216F">
        <w:rPr>
          <w:rFonts w:eastAsia="Arial" w:cs="Arial"/>
          <w:bCs/>
          <w:szCs w:val="24"/>
        </w:rPr>
        <w:t>)</w:t>
      </w:r>
      <w:r w:rsidR="00B40691">
        <w:rPr>
          <w:rFonts w:eastAsia="Arial" w:cs="Arial"/>
          <w:bCs/>
          <w:szCs w:val="24"/>
        </w:rPr>
        <w:t>,</w:t>
      </w:r>
      <w:r w:rsidR="00C3216F" w:rsidRPr="00C3216F">
        <w:rPr>
          <w:rFonts w:eastAsia="Arial" w:cs="Arial"/>
          <w:bCs/>
          <w:szCs w:val="24"/>
        </w:rPr>
        <w:t xml:space="preserve"> cómo y en qué medida las prácticas </w:t>
      </w:r>
      <w:proofErr w:type="spellStart"/>
      <w:r w:rsidR="00C3216F" w:rsidRPr="00C3216F">
        <w:rPr>
          <w:rFonts w:eastAsia="Arial" w:cs="Arial"/>
          <w:bCs/>
          <w:szCs w:val="24"/>
        </w:rPr>
        <w:t>preprofesionales</w:t>
      </w:r>
      <w:proofErr w:type="spellEnd"/>
      <w:r w:rsidR="00C3216F" w:rsidRPr="00C3216F">
        <w:rPr>
          <w:rFonts w:eastAsia="Arial" w:cs="Arial"/>
          <w:bCs/>
          <w:szCs w:val="24"/>
        </w:rPr>
        <w:t xml:space="preserve"> </w:t>
      </w:r>
      <w:r w:rsidR="00C3216F">
        <w:rPr>
          <w:rFonts w:eastAsia="Arial" w:cs="Arial"/>
          <w:bCs/>
          <w:szCs w:val="24"/>
        </w:rPr>
        <w:t>han influido</w:t>
      </w:r>
      <w:r w:rsidR="00C3216F" w:rsidRPr="00C3216F">
        <w:rPr>
          <w:rFonts w:eastAsia="Arial" w:cs="Arial"/>
          <w:bCs/>
          <w:szCs w:val="24"/>
        </w:rPr>
        <w:t xml:space="preserve"> en la construcción de </w:t>
      </w:r>
      <w:r w:rsidR="00B40691">
        <w:rPr>
          <w:rFonts w:eastAsia="Arial" w:cs="Arial"/>
          <w:bCs/>
          <w:szCs w:val="24"/>
        </w:rPr>
        <w:t>su</w:t>
      </w:r>
      <w:r w:rsidR="00C3216F" w:rsidRPr="00C3216F">
        <w:rPr>
          <w:rFonts w:eastAsia="Arial" w:cs="Arial"/>
          <w:bCs/>
          <w:szCs w:val="24"/>
        </w:rPr>
        <w:t xml:space="preserve"> identidad profesional docente. </w:t>
      </w:r>
      <w:r w:rsidR="00D338CA">
        <w:rPr>
          <w:rFonts w:eastAsia="Arial" w:cs="Arial"/>
          <w:bCs/>
          <w:szCs w:val="24"/>
        </w:rPr>
        <w:t xml:space="preserve">Esta investigación </w:t>
      </w:r>
      <w:r w:rsidR="00B90E76">
        <w:rPr>
          <w:rFonts w:eastAsia="Arial" w:cs="Arial"/>
          <w:bCs/>
          <w:szCs w:val="24"/>
        </w:rPr>
        <w:t>es</w:t>
      </w:r>
      <w:r w:rsidR="00D338CA">
        <w:rPr>
          <w:rFonts w:eastAsia="Arial" w:cs="Arial"/>
          <w:bCs/>
          <w:szCs w:val="24"/>
        </w:rPr>
        <w:t xml:space="preserve"> mixt</w:t>
      </w:r>
      <w:r w:rsidR="00B90E76">
        <w:rPr>
          <w:rFonts w:eastAsia="Arial" w:cs="Arial"/>
          <w:bCs/>
          <w:szCs w:val="24"/>
        </w:rPr>
        <w:t xml:space="preserve">a, </w:t>
      </w:r>
      <w:r w:rsidR="00C3216F" w:rsidRPr="00C3216F">
        <w:rPr>
          <w:rFonts w:eastAsia="Arial" w:cs="Arial"/>
          <w:bCs/>
          <w:szCs w:val="24"/>
        </w:rPr>
        <w:t>descriptiva, fenomenológica, de campo y documental. Para la recolección de datos</w:t>
      </w:r>
      <w:r w:rsidR="00C3216F">
        <w:rPr>
          <w:rFonts w:eastAsia="Arial" w:cs="Arial"/>
          <w:bCs/>
          <w:szCs w:val="24"/>
        </w:rPr>
        <w:t>,</w:t>
      </w:r>
      <w:r w:rsidR="00C3216F" w:rsidRPr="00C3216F">
        <w:rPr>
          <w:rFonts w:eastAsia="Arial" w:cs="Arial"/>
          <w:bCs/>
          <w:szCs w:val="24"/>
        </w:rPr>
        <w:t xml:space="preserve"> se </w:t>
      </w:r>
      <w:r w:rsidR="00C3216F">
        <w:rPr>
          <w:rFonts w:eastAsia="Arial" w:cs="Arial"/>
          <w:bCs/>
          <w:szCs w:val="24"/>
        </w:rPr>
        <w:t xml:space="preserve">diseñó </w:t>
      </w:r>
      <w:r w:rsidR="00C3216F" w:rsidRPr="00C3216F">
        <w:rPr>
          <w:rFonts w:eastAsia="Arial" w:cs="Arial"/>
          <w:bCs/>
          <w:szCs w:val="24"/>
        </w:rPr>
        <w:t xml:space="preserve">un cuestionario </w:t>
      </w:r>
      <w:r w:rsidR="00C3216F" w:rsidRPr="00C3216F">
        <w:rPr>
          <w:rFonts w:eastAsia="Arial" w:cs="Arial"/>
          <w:bCs/>
          <w:i/>
          <w:iCs/>
          <w:szCs w:val="24"/>
        </w:rPr>
        <w:t>ad hoc</w:t>
      </w:r>
      <w:r w:rsidR="00C3216F" w:rsidRPr="00C3216F">
        <w:rPr>
          <w:rFonts w:eastAsia="Arial" w:cs="Arial"/>
          <w:bCs/>
          <w:szCs w:val="24"/>
        </w:rPr>
        <w:t xml:space="preserve">, </w:t>
      </w:r>
      <w:r w:rsidR="00C3216F">
        <w:rPr>
          <w:rFonts w:eastAsia="Arial" w:cs="Arial"/>
          <w:bCs/>
          <w:szCs w:val="24"/>
        </w:rPr>
        <w:t xml:space="preserve">basado en </w:t>
      </w:r>
      <w:r w:rsidR="00C3216F" w:rsidRPr="00C3216F">
        <w:rPr>
          <w:rFonts w:eastAsia="Arial" w:cs="Arial"/>
          <w:bCs/>
          <w:szCs w:val="24"/>
        </w:rPr>
        <w:t>instrumentos similares</w:t>
      </w:r>
      <w:r w:rsidR="00D552B1">
        <w:rPr>
          <w:rFonts w:eastAsia="Arial" w:cs="Arial"/>
          <w:bCs/>
          <w:szCs w:val="24"/>
        </w:rPr>
        <w:t xml:space="preserve"> y aplicado a </w:t>
      </w:r>
      <w:r w:rsidR="00903668">
        <w:rPr>
          <w:rFonts w:eastAsia="Arial" w:cs="Arial"/>
          <w:bCs/>
          <w:szCs w:val="24"/>
        </w:rPr>
        <w:t>una</w:t>
      </w:r>
      <w:r w:rsidR="00C3216F" w:rsidRPr="00C3216F">
        <w:rPr>
          <w:rFonts w:eastAsia="Arial" w:cs="Arial"/>
          <w:bCs/>
          <w:szCs w:val="24"/>
        </w:rPr>
        <w:t xml:space="preserve"> población de 234 estudiantes de tercer a sexto nivel.</w:t>
      </w:r>
      <w:r w:rsidR="00C3216F">
        <w:rPr>
          <w:rFonts w:eastAsia="Arial" w:cs="Arial"/>
          <w:bCs/>
          <w:szCs w:val="24"/>
        </w:rPr>
        <w:t xml:space="preserve"> </w:t>
      </w:r>
      <w:r w:rsidR="00C3216F" w:rsidRPr="00C3216F">
        <w:rPr>
          <w:rFonts w:eastAsia="Arial" w:cs="Arial"/>
          <w:bCs/>
          <w:szCs w:val="24"/>
        </w:rPr>
        <w:t>Los resultados evidencia</w:t>
      </w:r>
      <w:r w:rsidR="00C3216F">
        <w:rPr>
          <w:rFonts w:eastAsia="Arial" w:cs="Arial"/>
          <w:bCs/>
          <w:szCs w:val="24"/>
        </w:rPr>
        <w:t>ro</w:t>
      </w:r>
      <w:r w:rsidR="00C3216F" w:rsidRPr="00C3216F">
        <w:rPr>
          <w:rFonts w:eastAsia="Arial" w:cs="Arial"/>
          <w:bCs/>
          <w:szCs w:val="24"/>
        </w:rPr>
        <w:t xml:space="preserve">n un alto grado de vocación y compromiso entre los </w:t>
      </w:r>
      <w:r w:rsidR="00C3216F">
        <w:rPr>
          <w:rFonts w:eastAsia="Arial" w:cs="Arial"/>
          <w:bCs/>
          <w:szCs w:val="24"/>
        </w:rPr>
        <w:t>participantes</w:t>
      </w:r>
      <w:r w:rsidR="00C3216F" w:rsidRPr="00C3216F">
        <w:rPr>
          <w:rFonts w:eastAsia="Arial" w:cs="Arial"/>
          <w:bCs/>
          <w:szCs w:val="24"/>
        </w:rPr>
        <w:t xml:space="preserve">. La mayoría </w:t>
      </w:r>
      <w:r w:rsidR="00C3216F">
        <w:rPr>
          <w:rFonts w:eastAsia="Arial" w:cs="Arial"/>
          <w:bCs/>
          <w:szCs w:val="24"/>
        </w:rPr>
        <w:t>percibe</w:t>
      </w:r>
      <w:r w:rsidR="00C3216F" w:rsidRPr="00C3216F">
        <w:rPr>
          <w:rFonts w:eastAsia="Arial" w:cs="Arial"/>
          <w:bCs/>
          <w:szCs w:val="24"/>
        </w:rPr>
        <w:t xml:space="preserve"> la docencia como una misión personal y una pasión, </w:t>
      </w:r>
      <w:r w:rsidR="00C3216F">
        <w:rPr>
          <w:rFonts w:eastAsia="Arial" w:cs="Arial"/>
          <w:bCs/>
          <w:szCs w:val="24"/>
        </w:rPr>
        <w:t>y manifiesta</w:t>
      </w:r>
      <w:r w:rsidR="00C3216F" w:rsidRPr="00C3216F">
        <w:rPr>
          <w:rFonts w:eastAsia="Arial" w:cs="Arial"/>
          <w:bCs/>
          <w:szCs w:val="24"/>
        </w:rPr>
        <w:t xml:space="preserve"> un claro deseo de permanencia a largo plazo en la profesión. Asimismo, </w:t>
      </w:r>
      <w:r w:rsidR="00C3216F">
        <w:rPr>
          <w:rFonts w:eastAsia="Arial" w:cs="Arial"/>
          <w:bCs/>
          <w:szCs w:val="24"/>
        </w:rPr>
        <w:t xml:space="preserve">destacan el </w:t>
      </w:r>
      <w:r w:rsidR="00C3216F" w:rsidRPr="00C3216F">
        <w:rPr>
          <w:rFonts w:eastAsia="Arial" w:cs="Arial"/>
          <w:bCs/>
          <w:szCs w:val="24"/>
        </w:rPr>
        <w:t>acompañamiento recibido durante sus prácticas</w:t>
      </w:r>
      <w:r w:rsidR="00EC2351">
        <w:rPr>
          <w:rFonts w:eastAsia="Arial" w:cs="Arial"/>
          <w:bCs/>
          <w:szCs w:val="24"/>
        </w:rPr>
        <w:t>, en</w:t>
      </w:r>
      <w:r w:rsidR="00B22FFE">
        <w:rPr>
          <w:rFonts w:eastAsia="Arial" w:cs="Arial"/>
          <w:bCs/>
          <w:szCs w:val="24"/>
        </w:rPr>
        <w:t xml:space="preserve"> </w:t>
      </w:r>
      <w:r w:rsidR="00C3216F" w:rsidRPr="00C3216F">
        <w:rPr>
          <w:rFonts w:eastAsia="Arial" w:cs="Arial"/>
          <w:bCs/>
          <w:szCs w:val="24"/>
        </w:rPr>
        <w:t>los centros escolares</w:t>
      </w:r>
      <w:r w:rsidR="00B22FFE">
        <w:rPr>
          <w:rFonts w:eastAsia="Arial" w:cs="Arial"/>
          <w:bCs/>
          <w:szCs w:val="24"/>
        </w:rPr>
        <w:t xml:space="preserve">, </w:t>
      </w:r>
      <w:r w:rsidR="009453C4">
        <w:rPr>
          <w:rFonts w:eastAsia="Arial" w:cs="Arial"/>
          <w:bCs/>
          <w:szCs w:val="24"/>
        </w:rPr>
        <w:t>la universidad</w:t>
      </w:r>
      <w:r w:rsidR="00EC2351">
        <w:rPr>
          <w:rFonts w:eastAsia="Arial" w:cs="Arial"/>
          <w:bCs/>
          <w:szCs w:val="24"/>
        </w:rPr>
        <w:t xml:space="preserve"> y</w:t>
      </w:r>
      <w:r w:rsidR="00C3216F" w:rsidRPr="00C3216F">
        <w:rPr>
          <w:rFonts w:eastAsia="Arial" w:cs="Arial"/>
          <w:bCs/>
          <w:szCs w:val="24"/>
        </w:rPr>
        <w:t xml:space="preserve"> </w:t>
      </w:r>
      <w:r w:rsidR="00EC2351">
        <w:rPr>
          <w:rFonts w:eastAsia="Arial" w:cs="Arial"/>
          <w:bCs/>
          <w:szCs w:val="24"/>
        </w:rPr>
        <w:t>su círculo social</w:t>
      </w:r>
      <w:r w:rsidR="00C3216F" w:rsidRPr="00C3216F">
        <w:rPr>
          <w:rFonts w:eastAsia="Arial" w:cs="Arial"/>
          <w:bCs/>
          <w:szCs w:val="24"/>
        </w:rPr>
        <w:t>.</w:t>
      </w:r>
      <w:r w:rsidR="00C3216F">
        <w:rPr>
          <w:rFonts w:eastAsia="Arial" w:cs="Arial"/>
          <w:bCs/>
          <w:szCs w:val="24"/>
        </w:rPr>
        <w:t xml:space="preserve"> </w:t>
      </w:r>
      <w:r w:rsidR="00C3216F" w:rsidRPr="00C3216F">
        <w:rPr>
          <w:rFonts w:eastAsia="Arial" w:cs="Arial"/>
          <w:bCs/>
          <w:szCs w:val="24"/>
        </w:rPr>
        <w:t xml:space="preserve">Finalmente, </w:t>
      </w:r>
      <w:r w:rsidR="009453C4">
        <w:rPr>
          <w:rFonts w:eastAsia="Arial" w:cs="Arial"/>
          <w:bCs/>
          <w:szCs w:val="24"/>
        </w:rPr>
        <w:t>l</w:t>
      </w:r>
      <w:r w:rsidR="00587956">
        <w:rPr>
          <w:rFonts w:eastAsia="Arial" w:cs="Arial"/>
          <w:bCs/>
          <w:szCs w:val="24"/>
        </w:rPr>
        <w:t xml:space="preserve">a exposición a experiencias </w:t>
      </w:r>
      <w:r w:rsidR="008D1B27">
        <w:rPr>
          <w:rFonts w:eastAsia="Arial" w:cs="Arial"/>
          <w:bCs/>
          <w:szCs w:val="24"/>
        </w:rPr>
        <w:lastRenderedPageBreak/>
        <w:t>atípicas y variadas</w:t>
      </w:r>
      <w:r w:rsidR="00AC5B7E">
        <w:rPr>
          <w:rFonts w:eastAsia="Arial" w:cs="Arial"/>
          <w:bCs/>
          <w:szCs w:val="24"/>
        </w:rPr>
        <w:t xml:space="preserve"> </w:t>
      </w:r>
      <w:r w:rsidR="00C3216F" w:rsidRPr="00C3216F">
        <w:rPr>
          <w:rFonts w:eastAsia="Arial" w:cs="Arial"/>
          <w:bCs/>
          <w:szCs w:val="24"/>
        </w:rPr>
        <w:t>han promovido una comprensión más amplia y contextualizada del rol docente</w:t>
      </w:r>
      <w:r w:rsidR="007A3533">
        <w:rPr>
          <w:rFonts w:eastAsia="Arial" w:cs="Arial"/>
          <w:bCs/>
          <w:szCs w:val="24"/>
        </w:rPr>
        <w:t xml:space="preserve"> y</w:t>
      </w:r>
      <w:r w:rsidR="00C3216F" w:rsidRPr="00C3216F">
        <w:rPr>
          <w:rFonts w:eastAsia="Arial" w:cs="Arial"/>
          <w:bCs/>
          <w:szCs w:val="24"/>
        </w:rPr>
        <w:t xml:space="preserve"> los desafíos reales de la profesión.</w:t>
      </w:r>
    </w:p>
    <w:p w14:paraId="664E0116" w14:textId="77777777" w:rsidR="004F5A72" w:rsidRPr="000C73BD" w:rsidRDefault="004F5A72" w:rsidP="004F5A72">
      <w:pPr>
        <w:spacing w:before="0" w:after="120" w:line="240" w:lineRule="auto"/>
        <w:ind w:firstLine="0"/>
        <w:rPr>
          <w:rFonts w:cs="Arial"/>
          <w:szCs w:val="24"/>
        </w:rPr>
      </w:pPr>
    </w:p>
    <w:p w14:paraId="7F6CCC92" w14:textId="681C892A" w:rsidR="002F7E02" w:rsidRDefault="004F5A72" w:rsidP="007734BE">
      <w:pPr>
        <w:spacing w:before="0" w:after="120" w:line="240" w:lineRule="auto"/>
        <w:ind w:firstLine="0"/>
        <w:jc w:val="both"/>
        <w:rPr>
          <w:rFonts w:eastAsia="Arial" w:cs="Arial"/>
          <w:b/>
          <w:szCs w:val="24"/>
        </w:rPr>
      </w:pPr>
      <w:r w:rsidRPr="000C73BD">
        <w:rPr>
          <w:rFonts w:cs="Arial"/>
          <w:bCs/>
          <w:i/>
          <w:szCs w:val="24"/>
        </w:rPr>
        <w:t>Palabras clave</w:t>
      </w:r>
      <w:r w:rsidRPr="000C73BD">
        <w:rPr>
          <w:rFonts w:cs="Arial"/>
          <w:szCs w:val="24"/>
        </w:rPr>
        <w:t xml:space="preserve">: </w:t>
      </w:r>
      <w:r w:rsidR="002F7E02">
        <w:rPr>
          <w:rFonts w:cs="Arial"/>
          <w:szCs w:val="24"/>
        </w:rPr>
        <w:t xml:space="preserve">educación general básica, </w:t>
      </w:r>
      <w:r w:rsidR="0037760A">
        <w:rPr>
          <w:rFonts w:cs="Arial"/>
          <w:szCs w:val="24"/>
        </w:rPr>
        <w:t xml:space="preserve">formación docente, identidad docente, prácticas </w:t>
      </w:r>
      <w:proofErr w:type="spellStart"/>
      <w:r w:rsidR="0037760A">
        <w:rPr>
          <w:rFonts w:cs="Arial"/>
          <w:szCs w:val="24"/>
        </w:rPr>
        <w:t>preprofesionales</w:t>
      </w:r>
      <w:proofErr w:type="spellEnd"/>
      <w:r w:rsidR="002F7E02">
        <w:rPr>
          <w:rFonts w:cs="Arial"/>
          <w:szCs w:val="24"/>
        </w:rPr>
        <w:t>.</w:t>
      </w:r>
      <w:r w:rsidR="0037760A">
        <w:rPr>
          <w:rFonts w:cs="Arial"/>
          <w:szCs w:val="24"/>
        </w:rPr>
        <w:t xml:space="preserve"> </w:t>
      </w:r>
    </w:p>
    <w:p w14:paraId="2F6E4E2A" w14:textId="77777777" w:rsidR="004F5A72" w:rsidRPr="000C73BD" w:rsidRDefault="004F5A72" w:rsidP="004F5A72">
      <w:pPr>
        <w:spacing w:before="0" w:line="480" w:lineRule="auto"/>
        <w:ind w:firstLine="0"/>
        <w:rPr>
          <w:rFonts w:eastAsia="Arial" w:cs="Arial"/>
          <w:b/>
          <w:szCs w:val="24"/>
        </w:rPr>
      </w:pPr>
    </w:p>
    <w:p w14:paraId="0BF10842" w14:textId="77777777" w:rsidR="004F5A72" w:rsidRPr="002F7E02" w:rsidRDefault="004F5A72" w:rsidP="004F5A72">
      <w:pPr>
        <w:spacing w:before="0" w:line="480" w:lineRule="auto"/>
        <w:ind w:firstLine="0"/>
        <w:jc w:val="center"/>
        <w:rPr>
          <w:rFonts w:eastAsia="Arial" w:cs="Arial"/>
          <w:b/>
          <w:szCs w:val="24"/>
          <w:lang w:val="en-US"/>
        </w:rPr>
      </w:pPr>
      <w:r w:rsidRPr="002F7E02">
        <w:rPr>
          <w:rFonts w:eastAsia="Arial" w:cs="Arial"/>
          <w:b/>
          <w:szCs w:val="24"/>
          <w:lang w:val="en-US"/>
        </w:rPr>
        <w:t>Abstract</w:t>
      </w:r>
    </w:p>
    <w:p w14:paraId="38D69256" w14:textId="63CEE750" w:rsidR="004F5A72" w:rsidRPr="002F7E02" w:rsidRDefault="00D530C4" w:rsidP="004F5A72">
      <w:pPr>
        <w:spacing w:before="0" w:line="240" w:lineRule="auto"/>
        <w:ind w:firstLine="0"/>
        <w:jc w:val="both"/>
        <w:rPr>
          <w:rFonts w:eastAsia="Arial" w:cs="Arial"/>
          <w:bCs/>
          <w:szCs w:val="24"/>
          <w:lang w:val="en-US"/>
        </w:rPr>
      </w:pPr>
      <w:r w:rsidRPr="002F7E02">
        <w:rPr>
          <w:rFonts w:eastAsia="Arial" w:cs="Arial"/>
          <w:bCs/>
          <w:szCs w:val="24"/>
          <w:lang w:val="en-US"/>
        </w:rPr>
        <w:t xml:space="preserve">A vocation for teaching is often inherent or a result of the educational process. However, in Ecuador, the allocation of places for the applicant's first, second, or third degree program, based on a score, leads to the dropout rate of one in three young people "due to a lack of vocational interest" (La Hora Newsroom, 2024, para. 5). In this context, pre-professional internships emerge as an alternative for students to critically evaluate their skills and attitudes toward this profession. Therefore, this study aimed to analyze, from the perspective of students in the </w:t>
      </w:r>
      <w:r w:rsidR="002F7E02">
        <w:rPr>
          <w:rFonts w:eastAsia="Arial" w:cs="Arial"/>
          <w:bCs/>
          <w:szCs w:val="24"/>
          <w:lang w:val="en-US"/>
        </w:rPr>
        <w:t>Elementary</w:t>
      </w:r>
      <w:r w:rsidRPr="002F7E02">
        <w:rPr>
          <w:rFonts w:eastAsia="Arial" w:cs="Arial"/>
          <w:bCs/>
          <w:szCs w:val="24"/>
          <w:lang w:val="en-US"/>
        </w:rPr>
        <w:t xml:space="preserve"> Education program at the State Polytechnic University of Carchi (</w:t>
      </w:r>
      <w:proofErr w:type="spellStart"/>
      <w:r w:rsidRPr="002F7E02">
        <w:rPr>
          <w:rFonts w:eastAsia="Arial" w:cs="Arial"/>
          <w:bCs/>
          <w:szCs w:val="24"/>
          <w:lang w:val="en-US"/>
        </w:rPr>
        <w:t>UPEC</w:t>
      </w:r>
      <w:proofErr w:type="spellEnd"/>
      <w:r w:rsidRPr="002F7E02">
        <w:rPr>
          <w:rFonts w:eastAsia="Arial" w:cs="Arial"/>
          <w:bCs/>
          <w:szCs w:val="24"/>
          <w:lang w:val="en-US"/>
        </w:rPr>
        <w:t>), how and to what extent pre-professional internships have influenced the construction of their professional teaching identity. This research is mixed, descriptive, phenomenological, field-based, and documentary. For data collection, an ad hoc questionnaire was designed, based on similar instruments, and administered to a population of 234 students from the third to sixth semesters. The results demonstrated a high degree of vocation and commitment among the participants. The majority perceive teaching as a personal mission and a passion, and express a clear desire to remain in the profession long-term. They also highlighted the support they received during their practicums, in schools, at the university, and within their social circles. Finally, exposure to atypical and varied experiences has fostered a broader and more contextualized understanding of the teaching role and the real challenges of the profession.</w:t>
      </w:r>
    </w:p>
    <w:p w14:paraId="1AB8B63A" w14:textId="77777777" w:rsidR="004F5A72" w:rsidRPr="002F7E02" w:rsidRDefault="004F5A72" w:rsidP="004F5A72">
      <w:pPr>
        <w:spacing w:before="0" w:line="480" w:lineRule="auto"/>
        <w:rPr>
          <w:rFonts w:eastAsia="Arial" w:cs="Arial"/>
          <w:i/>
          <w:szCs w:val="24"/>
          <w:lang w:val="en-US"/>
        </w:rPr>
      </w:pPr>
    </w:p>
    <w:p w14:paraId="3B337F66" w14:textId="137242B1" w:rsidR="004F5A72" w:rsidRPr="002F7E02" w:rsidRDefault="004F5A72" w:rsidP="00874F31">
      <w:pPr>
        <w:spacing w:before="0" w:line="240" w:lineRule="auto"/>
        <w:ind w:firstLine="0"/>
        <w:jc w:val="both"/>
        <w:rPr>
          <w:rFonts w:eastAsia="Arial" w:cs="Arial"/>
          <w:bCs/>
          <w:szCs w:val="24"/>
          <w:lang w:val="en-US"/>
        </w:rPr>
      </w:pPr>
      <w:r w:rsidRPr="002F7E02">
        <w:rPr>
          <w:rFonts w:eastAsia="Arial" w:cs="Arial"/>
          <w:i/>
          <w:szCs w:val="24"/>
          <w:lang w:val="en-US"/>
        </w:rPr>
        <w:t>Keywords:</w:t>
      </w:r>
      <w:r w:rsidRPr="002F7E02">
        <w:rPr>
          <w:rFonts w:eastAsia="Arial" w:cs="Arial"/>
          <w:bCs/>
          <w:szCs w:val="24"/>
          <w:lang w:val="en-US"/>
        </w:rPr>
        <w:t xml:space="preserve"> </w:t>
      </w:r>
      <w:r w:rsidR="002F7E02" w:rsidRPr="002F7E02">
        <w:rPr>
          <w:rFonts w:eastAsia="Arial" w:cs="Arial"/>
          <w:bCs/>
          <w:szCs w:val="24"/>
          <w:lang w:val="en-US"/>
        </w:rPr>
        <w:t xml:space="preserve">pre-professional practices, </w:t>
      </w:r>
      <w:r w:rsidR="002F7E02">
        <w:rPr>
          <w:rFonts w:eastAsia="Arial" w:cs="Arial"/>
          <w:bCs/>
          <w:szCs w:val="24"/>
          <w:lang w:val="en-US"/>
        </w:rPr>
        <w:t>elementary</w:t>
      </w:r>
      <w:r w:rsidR="002F7E02" w:rsidRPr="002F7E02">
        <w:rPr>
          <w:rFonts w:eastAsia="Arial" w:cs="Arial"/>
          <w:bCs/>
          <w:szCs w:val="24"/>
          <w:lang w:val="en-US"/>
        </w:rPr>
        <w:t xml:space="preserve"> education</w:t>
      </w:r>
      <w:r w:rsidR="002F7E02">
        <w:rPr>
          <w:rFonts w:eastAsia="Arial" w:cs="Arial"/>
          <w:bCs/>
          <w:szCs w:val="24"/>
          <w:lang w:val="en-US"/>
        </w:rPr>
        <w:t>,</w:t>
      </w:r>
      <w:r w:rsidR="002F7E02" w:rsidRPr="002F7E02">
        <w:rPr>
          <w:rFonts w:eastAsia="Arial" w:cs="Arial"/>
          <w:bCs/>
          <w:szCs w:val="24"/>
          <w:lang w:val="en-US"/>
        </w:rPr>
        <w:t xml:space="preserve"> </w:t>
      </w:r>
      <w:r w:rsidR="00B968F5" w:rsidRPr="002F7E02">
        <w:rPr>
          <w:rFonts w:eastAsia="Arial" w:cs="Arial"/>
          <w:bCs/>
          <w:szCs w:val="24"/>
          <w:lang w:val="en-US"/>
        </w:rPr>
        <w:t xml:space="preserve">teacher training, teacher identity </w:t>
      </w:r>
    </w:p>
    <w:p w14:paraId="5B0AFFD1" w14:textId="77777777" w:rsidR="00BA4CFB" w:rsidRPr="000C73BD" w:rsidRDefault="00BA4CFB" w:rsidP="004F5A72">
      <w:pPr>
        <w:spacing w:before="0" w:line="240" w:lineRule="auto"/>
        <w:ind w:firstLine="0"/>
        <w:rPr>
          <w:rFonts w:eastAsia="Arial" w:cs="Arial"/>
          <w:szCs w:val="24"/>
        </w:rPr>
      </w:pPr>
    </w:p>
    <w:p w14:paraId="5004E17F" w14:textId="77777777" w:rsidR="00BA4CFB" w:rsidRPr="000C73BD" w:rsidRDefault="00BA4CFB" w:rsidP="00BA4CFB">
      <w:pPr>
        <w:spacing w:before="0" w:line="240" w:lineRule="auto"/>
        <w:ind w:firstLine="0"/>
        <w:jc w:val="center"/>
        <w:rPr>
          <w:rFonts w:eastAsia="Arial" w:cs="Arial"/>
          <w:b/>
          <w:szCs w:val="24"/>
        </w:rPr>
      </w:pPr>
      <w:r w:rsidRPr="000C73BD">
        <w:rPr>
          <w:rFonts w:eastAsia="Arial" w:cs="Arial"/>
          <w:b/>
          <w:szCs w:val="24"/>
        </w:rPr>
        <w:t>Resumo</w:t>
      </w:r>
    </w:p>
    <w:p w14:paraId="664BA68B" w14:textId="77777777" w:rsidR="00BA4CFB" w:rsidRPr="002F7E02" w:rsidRDefault="00BA4CFB" w:rsidP="00BA4CFB">
      <w:pPr>
        <w:spacing w:before="0" w:line="240" w:lineRule="auto"/>
        <w:ind w:firstLine="0"/>
        <w:jc w:val="center"/>
        <w:rPr>
          <w:rFonts w:eastAsia="Arial" w:cs="Arial"/>
          <w:b/>
          <w:szCs w:val="24"/>
          <w:lang w:val="pt-BR"/>
        </w:rPr>
      </w:pPr>
    </w:p>
    <w:p w14:paraId="7F41016D" w14:textId="491CD7BC" w:rsidR="00BA4CFB" w:rsidRPr="002F7E02" w:rsidRDefault="0013378F" w:rsidP="00BA4CFB">
      <w:pPr>
        <w:spacing w:before="0" w:line="240" w:lineRule="auto"/>
        <w:ind w:firstLine="0"/>
        <w:jc w:val="both"/>
        <w:rPr>
          <w:rFonts w:eastAsia="Arial" w:cs="Arial"/>
          <w:szCs w:val="24"/>
          <w:lang w:val="pt-BR"/>
        </w:rPr>
      </w:pPr>
      <w:r w:rsidRPr="002F7E02">
        <w:rPr>
          <w:rFonts w:eastAsia="Arial" w:cs="Arial"/>
          <w:szCs w:val="24"/>
          <w:lang w:val="pt-BR"/>
        </w:rPr>
        <w:t xml:space="preserve">A vocação para o ensino é frequentemente inata ou resulta do processo educativo. No entanto, no Equador, a alocação de vagas para </w:t>
      </w:r>
      <w:r w:rsidR="002F7E02">
        <w:rPr>
          <w:rFonts w:eastAsia="Arial" w:cs="Arial"/>
          <w:szCs w:val="24"/>
          <w:lang w:val="pt-BR"/>
        </w:rPr>
        <w:t>a</w:t>
      </w:r>
      <w:r w:rsidRPr="002F7E02">
        <w:rPr>
          <w:rFonts w:eastAsia="Arial" w:cs="Arial"/>
          <w:szCs w:val="24"/>
          <w:lang w:val="pt-BR"/>
        </w:rPr>
        <w:t xml:space="preserve"> primeir</w:t>
      </w:r>
      <w:r w:rsidR="002F7E02">
        <w:rPr>
          <w:rFonts w:eastAsia="Arial" w:cs="Arial"/>
          <w:szCs w:val="24"/>
          <w:lang w:val="pt-BR"/>
        </w:rPr>
        <w:t>a</w:t>
      </w:r>
      <w:r w:rsidRPr="002F7E02">
        <w:rPr>
          <w:rFonts w:eastAsia="Arial" w:cs="Arial"/>
          <w:szCs w:val="24"/>
          <w:lang w:val="pt-BR"/>
        </w:rPr>
        <w:t>, segund</w:t>
      </w:r>
      <w:r w:rsidR="002F7E02">
        <w:rPr>
          <w:rFonts w:eastAsia="Arial" w:cs="Arial"/>
          <w:szCs w:val="24"/>
          <w:lang w:val="pt-BR"/>
        </w:rPr>
        <w:t>a</w:t>
      </w:r>
      <w:r w:rsidRPr="002F7E02">
        <w:rPr>
          <w:rFonts w:eastAsia="Arial" w:cs="Arial"/>
          <w:szCs w:val="24"/>
          <w:lang w:val="pt-BR"/>
        </w:rPr>
        <w:t xml:space="preserve"> ou terceir</w:t>
      </w:r>
      <w:r w:rsidR="002F7E02">
        <w:rPr>
          <w:rFonts w:eastAsia="Arial" w:cs="Arial"/>
          <w:szCs w:val="24"/>
          <w:lang w:val="pt-BR"/>
        </w:rPr>
        <w:t>a</w:t>
      </w:r>
      <w:r w:rsidRPr="002F7E02">
        <w:rPr>
          <w:rFonts w:eastAsia="Arial" w:cs="Arial"/>
          <w:szCs w:val="24"/>
          <w:lang w:val="pt-BR"/>
        </w:rPr>
        <w:t xml:space="preserve"> </w:t>
      </w:r>
      <w:r w:rsidR="002F7E02">
        <w:rPr>
          <w:rFonts w:eastAsia="Arial" w:cs="Arial"/>
          <w:szCs w:val="24"/>
          <w:lang w:val="pt-BR"/>
        </w:rPr>
        <w:t>carreira de interesse</w:t>
      </w:r>
      <w:r w:rsidRPr="002F7E02">
        <w:rPr>
          <w:rFonts w:eastAsia="Arial" w:cs="Arial"/>
          <w:szCs w:val="24"/>
          <w:lang w:val="pt-BR"/>
        </w:rPr>
        <w:t xml:space="preserve"> do candidato, com base em uma nota, leva à evasão de um em cada três jovens "devido à falta de interesse vocacional" (La Hora </w:t>
      </w:r>
      <w:proofErr w:type="spellStart"/>
      <w:r w:rsidRPr="002F7E02">
        <w:rPr>
          <w:rFonts w:eastAsia="Arial" w:cs="Arial"/>
          <w:szCs w:val="24"/>
          <w:lang w:val="pt-BR"/>
        </w:rPr>
        <w:t>Newsroom</w:t>
      </w:r>
      <w:proofErr w:type="spellEnd"/>
      <w:r w:rsidRPr="002F7E02">
        <w:rPr>
          <w:rFonts w:eastAsia="Arial" w:cs="Arial"/>
          <w:szCs w:val="24"/>
          <w:lang w:val="pt-BR"/>
        </w:rPr>
        <w:t>, 2024, par</w:t>
      </w:r>
      <w:r w:rsidR="00F76989" w:rsidRPr="002F7E02">
        <w:rPr>
          <w:rFonts w:eastAsia="Arial" w:cs="Arial"/>
          <w:szCs w:val="24"/>
          <w:lang w:val="pt-BR"/>
        </w:rPr>
        <w:t>a.</w:t>
      </w:r>
      <w:r w:rsidRPr="002F7E02">
        <w:rPr>
          <w:rFonts w:eastAsia="Arial" w:cs="Arial"/>
          <w:szCs w:val="24"/>
          <w:lang w:val="pt-BR"/>
        </w:rPr>
        <w:t xml:space="preserve"> 5). Nesse contexto, </w:t>
      </w:r>
      <w:r w:rsidR="007A5CD0" w:rsidRPr="002F7E02">
        <w:rPr>
          <w:rFonts w:eastAsia="Arial" w:cs="Arial"/>
          <w:szCs w:val="24"/>
          <w:lang w:val="pt-BR"/>
        </w:rPr>
        <w:t xml:space="preserve">as práticas </w:t>
      </w:r>
      <w:r w:rsidRPr="002F7E02">
        <w:rPr>
          <w:rFonts w:eastAsia="Arial" w:cs="Arial"/>
          <w:szCs w:val="24"/>
          <w:lang w:val="pt-BR"/>
        </w:rPr>
        <w:t>pré-profissionais surgem como uma alternativa para que os estudantes avaliem criticamente suas habilidades e atitudes em relação à profissão. Portanto, este estudo teve como objetivo analisar, na perspectiva de estudantes do curso d</w:t>
      </w:r>
      <w:r w:rsidR="002F7E02">
        <w:rPr>
          <w:rFonts w:eastAsia="Arial" w:cs="Arial"/>
          <w:szCs w:val="24"/>
          <w:lang w:val="pt-BR"/>
        </w:rPr>
        <w:t>e</w:t>
      </w:r>
      <w:r w:rsidRPr="002F7E02">
        <w:rPr>
          <w:rFonts w:eastAsia="Arial" w:cs="Arial"/>
          <w:szCs w:val="24"/>
          <w:lang w:val="pt-BR"/>
        </w:rPr>
        <w:t xml:space="preserve"> E</w:t>
      </w:r>
      <w:r w:rsidR="002F7E02">
        <w:rPr>
          <w:rFonts w:eastAsia="Arial" w:cs="Arial"/>
          <w:szCs w:val="24"/>
          <w:lang w:val="pt-BR"/>
        </w:rPr>
        <w:t>ducação Básica</w:t>
      </w:r>
      <w:r w:rsidRPr="002F7E02">
        <w:rPr>
          <w:rFonts w:eastAsia="Arial" w:cs="Arial"/>
          <w:szCs w:val="24"/>
          <w:lang w:val="pt-BR"/>
        </w:rPr>
        <w:t xml:space="preserve"> da Universidade Politécnica Estadual de </w:t>
      </w:r>
      <w:proofErr w:type="spellStart"/>
      <w:r w:rsidRPr="002F7E02">
        <w:rPr>
          <w:rFonts w:eastAsia="Arial" w:cs="Arial"/>
          <w:szCs w:val="24"/>
          <w:lang w:val="pt-BR"/>
        </w:rPr>
        <w:t>Carchi</w:t>
      </w:r>
      <w:proofErr w:type="spellEnd"/>
      <w:r w:rsidRPr="002F7E02">
        <w:rPr>
          <w:rFonts w:eastAsia="Arial" w:cs="Arial"/>
          <w:szCs w:val="24"/>
          <w:lang w:val="pt-BR"/>
        </w:rPr>
        <w:t xml:space="preserve"> (</w:t>
      </w:r>
      <w:proofErr w:type="spellStart"/>
      <w:r w:rsidRPr="002F7E02">
        <w:rPr>
          <w:rFonts w:eastAsia="Arial" w:cs="Arial"/>
          <w:szCs w:val="24"/>
          <w:lang w:val="pt-BR"/>
        </w:rPr>
        <w:t>UPEC</w:t>
      </w:r>
      <w:proofErr w:type="spellEnd"/>
      <w:r w:rsidRPr="002F7E02">
        <w:rPr>
          <w:rFonts w:eastAsia="Arial" w:cs="Arial"/>
          <w:szCs w:val="24"/>
          <w:lang w:val="pt-BR"/>
        </w:rPr>
        <w:t xml:space="preserve">), como e em que medida </w:t>
      </w:r>
      <w:r w:rsidR="007A5CD0" w:rsidRPr="002F7E02">
        <w:rPr>
          <w:rFonts w:eastAsia="Arial" w:cs="Arial"/>
          <w:szCs w:val="24"/>
          <w:lang w:val="pt-BR"/>
        </w:rPr>
        <w:t xml:space="preserve">as práticas </w:t>
      </w:r>
      <w:r w:rsidRPr="002F7E02">
        <w:rPr>
          <w:rFonts w:eastAsia="Arial" w:cs="Arial"/>
          <w:szCs w:val="24"/>
          <w:lang w:val="pt-BR"/>
        </w:rPr>
        <w:t xml:space="preserve">pré-profissionais influenciaram a construção de sua identidade profissional docente. Esta pesquisa é mista, descritiva, </w:t>
      </w:r>
      <w:r w:rsidRPr="002F7E02">
        <w:rPr>
          <w:rFonts w:eastAsia="Arial" w:cs="Arial"/>
          <w:szCs w:val="24"/>
          <w:lang w:val="pt-BR"/>
        </w:rPr>
        <w:lastRenderedPageBreak/>
        <w:t xml:space="preserve">fenomenológica, de campo e documental. Para a coleta de dados, foi elaborado um questionário específico, baseado em instrumentos similares, e aplicado a uma população de 234 estudantes do terceiro ao sexto semestre. Os resultados demonstraram um alto grau de vocação e comprometimento entre os participantes. A maioria percebe o ensino como uma missão pessoal e uma paixão, e expressa um claro desejo de permanecer na profissão a longo prazo. Também destacaram o apoio recebido durante </w:t>
      </w:r>
      <w:r w:rsidR="00E94F87" w:rsidRPr="002F7E02">
        <w:rPr>
          <w:rFonts w:eastAsia="Arial" w:cs="Arial"/>
          <w:szCs w:val="24"/>
          <w:lang w:val="pt-BR"/>
        </w:rPr>
        <w:t>as práticas</w:t>
      </w:r>
      <w:r w:rsidRPr="002F7E02">
        <w:rPr>
          <w:rFonts w:eastAsia="Arial" w:cs="Arial"/>
          <w:szCs w:val="24"/>
          <w:lang w:val="pt-BR"/>
        </w:rPr>
        <w:t>, nas escolas, na universidade e em seus círculos sociais. Por fim, a exposição a experiências atípicas e variadas proporcionou uma compreensão mais ampla e contextualizada do papel docente e dos desafios reais da profissão.</w:t>
      </w:r>
    </w:p>
    <w:p w14:paraId="7BE0B81E" w14:textId="77777777" w:rsidR="00BA4CFB" w:rsidRPr="002F7E02" w:rsidRDefault="00BA4CFB" w:rsidP="00BA4CFB">
      <w:pPr>
        <w:spacing w:before="0" w:line="240" w:lineRule="auto"/>
        <w:ind w:firstLine="0"/>
        <w:rPr>
          <w:rFonts w:eastAsia="Arial" w:cs="Arial"/>
          <w:szCs w:val="24"/>
          <w:lang w:val="pt-BR"/>
        </w:rPr>
      </w:pPr>
      <w:r w:rsidRPr="002F7E02">
        <w:rPr>
          <w:rFonts w:eastAsia="Arial" w:cs="Arial"/>
          <w:szCs w:val="24"/>
          <w:lang w:val="pt-BR"/>
        </w:rPr>
        <w:t> </w:t>
      </w:r>
    </w:p>
    <w:p w14:paraId="77044B1C" w14:textId="639E14E5" w:rsidR="00BA4CFB" w:rsidRPr="002F7E02" w:rsidRDefault="00BA4CFB" w:rsidP="00BB3B8E">
      <w:pPr>
        <w:spacing w:before="0" w:line="240" w:lineRule="auto"/>
        <w:ind w:firstLine="0"/>
        <w:jc w:val="both"/>
        <w:rPr>
          <w:rFonts w:eastAsia="Arial" w:cs="Arial"/>
          <w:szCs w:val="24"/>
          <w:lang w:val="pt-BR"/>
        </w:rPr>
      </w:pPr>
      <w:r w:rsidRPr="002F7E02">
        <w:rPr>
          <w:rFonts w:eastAsia="Arial" w:cs="Arial"/>
          <w:i/>
          <w:iCs/>
          <w:szCs w:val="24"/>
          <w:lang w:val="pt-BR"/>
        </w:rPr>
        <w:t>Palavras-chave:</w:t>
      </w:r>
      <w:r w:rsidRPr="002F7E02">
        <w:rPr>
          <w:rFonts w:eastAsia="Arial" w:cs="Arial"/>
          <w:szCs w:val="24"/>
          <w:lang w:val="pt-BR"/>
        </w:rPr>
        <w:t xml:space="preserve"> </w:t>
      </w:r>
      <w:r w:rsidR="002F7E02">
        <w:rPr>
          <w:rFonts w:eastAsia="Arial" w:cs="Arial"/>
          <w:szCs w:val="24"/>
          <w:lang w:val="pt-BR"/>
        </w:rPr>
        <w:t>educação básica,</w:t>
      </w:r>
      <w:r w:rsidR="002F7E02" w:rsidRPr="002F7E02">
        <w:rPr>
          <w:rFonts w:eastAsia="Arial" w:cs="Arial"/>
          <w:szCs w:val="24"/>
          <w:lang w:val="pt-BR"/>
        </w:rPr>
        <w:t xml:space="preserve"> </w:t>
      </w:r>
      <w:r w:rsidR="00BB3B8E" w:rsidRPr="002F7E02">
        <w:rPr>
          <w:rFonts w:eastAsia="Arial" w:cs="Arial"/>
          <w:szCs w:val="24"/>
          <w:lang w:val="pt-BR"/>
        </w:rPr>
        <w:t>formação de professores, identidade doce</w:t>
      </w:r>
      <w:r w:rsidR="002F7E02">
        <w:rPr>
          <w:rFonts w:eastAsia="Arial" w:cs="Arial"/>
          <w:szCs w:val="24"/>
          <w:lang w:val="pt-BR"/>
        </w:rPr>
        <w:t>nte, práticas pré-profissionais</w:t>
      </w:r>
      <w:r w:rsidR="00BB3B8E" w:rsidRPr="002F7E02">
        <w:rPr>
          <w:rFonts w:eastAsia="Arial" w:cs="Arial"/>
          <w:szCs w:val="24"/>
          <w:lang w:val="pt-BR"/>
        </w:rPr>
        <w:t xml:space="preserve"> </w:t>
      </w:r>
    </w:p>
    <w:p w14:paraId="7AC266E2" w14:textId="77777777" w:rsidR="00BA4CFB" w:rsidRPr="002F7E02" w:rsidRDefault="00BA4CFB" w:rsidP="004F5A72">
      <w:pPr>
        <w:spacing w:before="0" w:line="240" w:lineRule="auto"/>
        <w:ind w:firstLine="0"/>
        <w:rPr>
          <w:rFonts w:eastAsia="Arial" w:cs="Arial"/>
          <w:szCs w:val="24"/>
          <w:lang w:val="pt-BR"/>
        </w:rPr>
      </w:pPr>
    </w:p>
    <w:p w14:paraId="0EF1D3BB" w14:textId="77777777" w:rsidR="004F5A72" w:rsidRPr="000C73BD" w:rsidRDefault="004F5A72" w:rsidP="004F5A72">
      <w:pPr>
        <w:spacing w:before="0" w:line="240" w:lineRule="auto"/>
        <w:ind w:firstLine="0"/>
        <w:rPr>
          <w:rFonts w:eastAsia="Arial" w:cs="Arial"/>
          <w:bCs/>
          <w:szCs w:val="24"/>
        </w:rPr>
      </w:pPr>
    </w:p>
    <w:p w14:paraId="6E546880" w14:textId="5A691412" w:rsidR="004F5A72" w:rsidRPr="000C73BD" w:rsidRDefault="004F5A72" w:rsidP="004F5A72">
      <w:pPr>
        <w:pStyle w:val="Ttulo1"/>
        <w:spacing w:after="120" w:line="240" w:lineRule="auto"/>
        <w:rPr>
          <w:rFonts w:eastAsia="Arial" w:cs="Arial"/>
          <w:szCs w:val="24"/>
          <w:lang w:val="es-EC"/>
        </w:rPr>
      </w:pPr>
      <w:bookmarkStart w:id="3" w:name="_Toc53676398"/>
      <w:bookmarkStart w:id="4" w:name="_Toc53072346"/>
      <w:r w:rsidRPr="000C73BD">
        <w:rPr>
          <w:rFonts w:eastAsia="Arial" w:cs="Arial"/>
          <w:szCs w:val="24"/>
          <w:lang w:val="es-EC"/>
        </w:rPr>
        <w:t>I</w:t>
      </w:r>
      <w:bookmarkEnd w:id="3"/>
      <w:bookmarkEnd w:id="4"/>
      <w:r w:rsidRPr="000C73BD">
        <w:rPr>
          <w:rFonts w:eastAsia="Arial" w:cs="Arial"/>
          <w:szCs w:val="24"/>
          <w:lang w:val="es-EC"/>
        </w:rPr>
        <w:t>ntroducción</w:t>
      </w:r>
    </w:p>
    <w:p w14:paraId="27171DF1" w14:textId="77777777" w:rsidR="00070A15" w:rsidRPr="00070A15" w:rsidRDefault="00070A15" w:rsidP="00070A15">
      <w:pPr>
        <w:spacing w:before="0" w:after="120" w:line="240" w:lineRule="auto"/>
        <w:jc w:val="both"/>
        <w:rPr>
          <w:rFonts w:cs="Arial"/>
          <w:szCs w:val="24"/>
          <w:lang w:val="es-ES"/>
        </w:rPr>
      </w:pPr>
      <w:r w:rsidRPr="00070A15">
        <w:rPr>
          <w:rFonts w:cs="Arial"/>
          <w:szCs w:val="24"/>
          <w:lang w:val="es-ES"/>
        </w:rPr>
        <w:t xml:space="preserve">Las prácticas </w:t>
      </w:r>
      <w:proofErr w:type="spellStart"/>
      <w:r w:rsidRPr="00070A15">
        <w:rPr>
          <w:rFonts w:cs="Arial"/>
          <w:szCs w:val="24"/>
          <w:lang w:val="es-ES"/>
        </w:rPr>
        <w:t>preprofesionales</w:t>
      </w:r>
      <w:proofErr w:type="spellEnd"/>
      <w:r w:rsidRPr="00070A15">
        <w:rPr>
          <w:rFonts w:cs="Arial"/>
          <w:szCs w:val="24"/>
          <w:lang w:val="es-ES"/>
        </w:rPr>
        <w:t xml:space="preserve"> son importantes en la formación de los futuros docentes, puesto que fortalecen la identidad de los alumnos, de manera particular en su dimensión profesional, permitiendo que esta se construya de acuerdo con sus vivencias personales, los conocimientos adquiridos en clase, la realidad experimentada y las soluciones que los jóvenes planteen ante las problemáticas detectadas en dicho entorno, a nivel personal, laboral y escolar. </w:t>
      </w:r>
    </w:p>
    <w:p w14:paraId="3CE4711B" w14:textId="77777777" w:rsidR="00070A15" w:rsidRPr="00070A15" w:rsidRDefault="00070A15" w:rsidP="00070A15">
      <w:pPr>
        <w:spacing w:before="0" w:after="120" w:line="240" w:lineRule="auto"/>
        <w:jc w:val="both"/>
        <w:rPr>
          <w:rFonts w:cs="Arial"/>
          <w:szCs w:val="24"/>
          <w:lang w:val="es-ES"/>
        </w:rPr>
      </w:pPr>
      <w:r w:rsidRPr="00070A15">
        <w:rPr>
          <w:rFonts w:cs="Arial"/>
          <w:szCs w:val="24"/>
          <w:lang w:val="es-ES"/>
        </w:rPr>
        <w:t xml:space="preserve">Precisamente, la inserción en el contexto áulico constituye, de acuerdo con Leiva Arcos et al. (2025), el principal factor de influencia sobre el proceso de construcción de la identidad docente de los jóvenes estudiantes de las carreras relacionadas con la pedagogía. Allí, las experiencias cotidianas “pone[n] a prueba sus competencias, vocación, creencias y expectativas acerca de la profesión” (p. 8), pero también les permiten acercarse a las percepciones de los demás actores del sistema educativo (autoridades, docentes, estudiantes, padres y madres de familia) respecto al rol que se espera que cumpla. Los resultados serán efectivos, acotan los autores, si las prácticas </w:t>
      </w:r>
      <w:proofErr w:type="spellStart"/>
      <w:r w:rsidRPr="00070A15">
        <w:rPr>
          <w:rFonts w:cs="Arial"/>
          <w:szCs w:val="24"/>
          <w:lang w:val="es-ES"/>
        </w:rPr>
        <w:t>preprofesionales</w:t>
      </w:r>
      <w:proofErr w:type="spellEnd"/>
      <w:r w:rsidRPr="00070A15">
        <w:rPr>
          <w:rFonts w:cs="Arial"/>
          <w:szCs w:val="24"/>
          <w:lang w:val="es-ES"/>
        </w:rPr>
        <w:t xml:space="preserve"> se efectúan en etapas tempranas de su formación universitaria e incluyen el acompañamiento permanente por parte de sus referentes en la educación superior y en los centros de prácticas, así como una valoración crítica por parte de los alumnos, respecto de su desempeño actual y las expectativas en torno a su función como docente.</w:t>
      </w:r>
    </w:p>
    <w:p w14:paraId="22D3E862" w14:textId="77777777" w:rsidR="00070A15" w:rsidRPr="00070A15" w:rsidRDefault="00070A15" w:rsidP="00070A15">
      <w:pPr>
        <w:spacing w:before="0" w:after="120" w:line="240" w:lineRule="auto"/>
        <w:jc w:val="both"/>
        <w:rPr>
          <w:rFonts w:cs="Arial"/>
          <w:szCs w:val="24"/>
          <w:lang w:val="es-ES"/>
        </w:rPr>
      </w:pPr>
      <w:r w:rsidRPr="00070A15">
        <w:rPr>
          <w:rFonts w:cs="Arial"/>
          <w:szCs w:val="24"/>
          <w:lang w:val="es-ES"/>
        </w:rPr>
        <w:t xml:space="preserve">La carrera de Educación Básica de la Universidad Politécnica Estatal del Carchi (Ecuador) contempla, dentro de su plan de estudios, un total de 340 horas de prácticas </w:t>
      </w:r>
      <w:proofErr w:type="spellStart"/>
      <w:r w:rsidRPr="00070A15">
        <w:rPr>
          <w:rFonts w:cs="Arial"/>
          <w:szCs w:val="24"/>
          <w:lang w:val="es-ES"/>
        </w:rPr>
        <w:t>preprofesionales</w:t>
      </w:r>
      <w:proofErr w:type="spellEnd"/>
      <w:r w:rsidRPr="00070A15">
        <w:rPr>
          <w:rFonts w:cs="Arial"/>
          <w:szCs w:val="24"/>
          <w:lang w:val="es-ES"/>
        </w:rPr>
        <w:t xml:space="preserve">, distribuidas desde tercero hasta séptimo nivel, que contemplan todos estos principios. La implementación de este proceso empezó en el período académico 2023 B (septiembre de 2023-febrero de 2024), cuando la primera cohorte del programa llegó a tercer semestre y, durante el período académico 2025 A (enero-julio de 2025), las prácticas son ejecutadas también por los integrantes de la segunda (quinto nivel), tercera (cuarto nivel) y cuarta (tercer nivel) cohorte, en instituciones educativas fiscales, </w:t>
      </w:r>
      <w:proofErr w:type="spellStart"/>
      <w:r w:rsidRPr="00070A15">
        <w:rPr>
          <w:rFonts w:cs="Arial"/>
          <w:szCs w:val="24"/>
          <w:lang w:val="es-ES"/>
        </w:rPr>
        <w:t>fiscomisionales</w:t>
      </w:r>
      <w:proofErr w:type="spellEnd"/>
      <w:r w:rsidRPr="00070A15">
        <w:rPr>
          <w:rFonts w:cs="Arial"/>
          <w:szCs w:val="24"/>
          <w:lang w:val="es-ES"/>
        </w:rPr>
        <w:t xml:space="preserve"> y particulares de toda la provincia de Carchi, gracias a un convenio con el Ministerio de Educación de Ecuador. </w:t>
      </w:r>
    </w:p>
    <w:p w14:paraId="3686CDB2" w14:textId="77777777" w:rsidR="00070A15" w:rsidRPr="00070A15" w:rsidRDefault="00070A15" w:rsidP="00070A15">
      <w:pPr>
        <w:spacing w:before="0" w:after="120" w:line="240" w:lineRule="auto"/>
        <w:jc w:val="both"/>
        <w:rPr>
          <w:rFonts w:cs="Arial"/>
          <w:szCs w:val="24"/>
          <w:lang w:val="es-ES"/>
        </w:rPr>
      </w:pPr>
      <w:r w:rsidRPr="00070A15">
        <w:rPr>
          <w:rFonts w:cs="Arial"/>
          <w:szCs w:val="24"/>
          <w:lang w:val="es-ES"/>
        </w:rPr>
        <w:lastRenderedPageBreak/>
        <w:t xml:space="preserve">Sin embargo, la predisposición de los planteles, una adecuada organización de los procesos por parte de la comisión de prácticas de la carrera y la disponibilidad de los alumnos han permitido que, ya en el inicio del período académico 2025 A, el estudiantado de la primera cohorte acredite todas sus horas de prácticas.  </w:t>
      </w:r>
    </w:p>
    <w:p w14:paraId="6C8DF430" w14:textId="77777777" w:rsidR="00070A15" w:rsidRPr="00070A15" w:rsidRDefault="00070A15" w:rsidP="00070A15">
      <w:pPr>
        <w:spacing w:before="0" w:after="120" w:line="240" w:lineRule="auto"/>
        <w:jc w:val="both"/>
        <w:rPr>
          <w:rFonts w:cs="Arial"/>
          <w:szCs w:val="24"/>
          <w:lang w:val="es-ES"/>
        </w:rPr>
      </w:pPr>
      <w:r w:rsidRPr="00070A15">
        <w:rPr>
          <w:rFonts w:cs="Arial"/>
          <w:szCs w:val="24"/>
          <w:lang w:val="es-ES"/>
        </w:rPr>
        <w:t xml:space="preserve">Las prácticas </w:t>
      </w:r>
      <w:proofErr w:type="spellStart"/>
      <w:r w:rsidRPr="00070A15">
        <w:rPr>
          <w:rFonts w:cs="Arial"/>
          <w:szCs w:val="24"/>
          <w:lang w:val="es-ES"/>
        </w:rPr>
        <w:t>preprofesionales</w:t>
      </w:r>
      <w:proofErr w:type="spellEnd"/>
      <w:r w:rsidRPr="00070A15">
        <w:rPr>
          <w:rFonts w:cs="Arial"/>
          <w:szCs w:val="24"/>
          <w:lang w:val="es-ES"/>
        </w:rPr>
        <w:t xml:space="preserve"> implican diversas actividades que se ejecutan de acuerdo con las competencias con que cuentan los estudiantes. Así, por ejemplo, la primera fase de prácticas implica la observación y la familiarización con el contexto de aula, pero desde la segunda ya se admite la intervención del alumnado de la carrera en las actividades de docencia que su tutor de grado o curso le asigne. Asimismo, cabe destacar que, para la cuarta y última etapa, estas actividades formativas se llevan a cabo en instituciones de contextos rurales.</w:t>
      </w:r>
    </w:p>
    <w:p w14:paraId="1CDDBD11" w14:textId="77777777" w:rsidR="00070A15" w:rsidRPr="00070A15" w:rsidRDefault="00070A15" w:rsidP="00070A15">
      <w:pPr>
        <w:spacing w:before="0" w:after="120" w:line="240" w:lineRule="auto"/>
        <w:jc w:val="both"/>
        <w:rPr>
          <w:rFonts w:cs="Arial"/>
          <w:szCs w:val="24"/>
          <w:lang w:val="es-ES"/>
        </w:rPr>
      </w:pPr>
      <w:r w:rsidRPr="00070A15">
        <w:rPr>
          <w:rFonts w:cs="Arial"/>
          <w:szCs w:val="24"/>
          <w:lang w:val="es-ES"/>
        </w:rPr>
        <w:t xml:space="preserve">En este sentido, el presente artículo científico propone un análisis científico sobre cómo y en qué medida las prácticas </w:t>
      </w:r>
      <w:proofErr w:type="spellStart"/>
      <w:r w:rsidRPr="00070A15">
        <w:rPr>
          <w:rFonts w:cs="Arial"/>
          <w:szCs w:val="24"/>
          <w:lang w:val="es-ES"/>
        </w:rPr>
        <w:t>preprofesionales</w:t>
      </w:r>
      <w:proofErr w:type="spellEnd"/>
      <w:r w:rsidRPr="00070A15">
        <w:rPr>
          <w:rFonts w:cs="Arial"/>
          <w:szCs w:val="24"/>
          <w:lang w:val="es-ES"/>
        </w:rPr>
        <w:t xml:space="preserve"> han influido sobre la formación de su identidad profesional como docentes, promoviendo una reflexión crítica sobre la formación inicial del profesorado, desde la voz de los estudiantes. Además, ayuda a consolidar un conocimiento interdisciplinario que integra elementos de la psicología educativa, la sociología, la pedagogía y la didáctica, lo que favorece un abordaje </w:t>
      </w:r>
      <w:proofErr w:type="spellStart"/>
      <w:r w:rsidRPr="00070A15">
        <w:rPr>
          <w:rFonts w:cs="Arial"/>
          <w:szCs w:val="24"/>
          <w:lang w:val="es-ES"/>
        </w:rPr>
        <w:t>transdisciplinario</w:t>
      </w:r>
      <w:proofErr w:type="spellEnd"/>
      <w:r w:rsidRPr="00070A15">
        <w:rPr>
          <w:rFonts w:cs="Arial"/>
          <w:szCs w:val="24"/>
          <w:lang w:val="es-ES"/>
        </w:rPr>
        <w:t xml:space="preserve"> que responda a las demandas actuales del sistema educativo. Finalmente, se espera que sus resultados contribuyan a la toma de decisiones en la gestión académica y curricular, no sólo del programa académico analizado sino también de otros similares de la región y el país, con miras a la implementación de mecanismos que optimicen el desarrollo de las prácticas </w:t>
      </w:r>
      <w:proofErr w:type="spellStart"/>
      <w:r w:rsidRPr="00070A15">
        <w:rPr>
          <w:rFonts w:cs="Arial"/>
          <w:szCs w:val="24"/>
          <w:lang w:val="es-ES"/>
        </w:rPr>
        <w:t>preprofesionales</w:t>
      </w:r>
      <w:proofErr w:type="spellEnd"/>
      <w:r w:rsidRPr="00070A15">
        <w:rPr>
          <w:rFonts w:cs="Arial"/>
          <w:szCs w:val="24"/>
          <w:lang w:val="es-ES"/>
        </w:rPr>
        <w:t>; al tiempo que se promueve el avance del conocimiento en el campo de la educación y la formación del profesorado y la consolidación de estrategias institucionales que garanticen una formación docente integral, pertinente y contextualizada.</w:t>
      </w:r>
    </w:p>
    <w:p w14:paraId="2FE7BB4B" w14:textId="178EBF72" w:rsidR="004F5A72" w:rsidRPr="000C73BD" w:rsidRDefault="004F5A72" w:rsidP="004F5A72">
      <w:pPr>
        <w:spacing w:before="0" w:after="120" w:line="240" w:lineRule="auto"/>
        <w:jc w:val="both"/>
        <w:rPr>
          <w:rFonts w:cs="Arial"/>
          <w:szCs w:val="24"/>
        </w:rPr>
      </w:pPr>
      <w:r w:rsidRPr="000C73BD">
        <w:rPr>
          <w:rFonts w:cs="Arial"/>
          <w:szCs w:val="24"/>
        </w:rPr>
        <w:t xml:space="preserve"> </w:t>
      </w:r>
    </w:p>
    <w:p w14:paraId="3A612C83" w14:textId="77777777" w:rsidR="004F5A72" w:rsidRPr="000C73BD" w:rsidRDefault="004F5A72" w:rsidP="004F5A72">
      <w:pPr>
        <w:spacing w:before="0" w:line="480" w:lineRule="auto"/>
        <w:ind w:left="360" w:hanging="360"/>
        <w:jc w:val="center"/>
        <w:rPr>
          <w:rFonts w:eastAsia="Arial" w:cs="Arial"/>
          <w:b/>
          <w:szCs w:val="24"/>
        </w:rPr>
      </w:pPr>
      <w:r w:rsidRPr="000C73BD">
        <w:rPr>
          <w:rFonts w:eastAsia="Arial" w:cs="Arial"/>
          <w:b/>
          <w:szCs w:val="24"/>
        </w:rPr>
        <w:t>Marco teórico</w:t>
      </w:r>
    </w:p>
    <w:p w14:paraId="28342769" w14:textId="77777777" w:rsidR="003814CC" w:rsidRPr="003814CC" w:rsidRDefault="003814CC" w:rsidP="003814CC">
      <w:pPr>
        <w:spacing w:before="0" w:after="120" w:line="240" w:lineRule="auto"/>
        <w:ind w:firstLine="708"/>
        <w:jc w:val="both"/>
        <w:rPr>
          <w:rFonts w:cs="Arial"/>
          <w:szCs w:val="24"/>
        </w:rPr>
      </w:pPr>
      <w:r w:rsidRPr="003814CC">
        <w:rPr>
          <w:rFonts w:cs="Arial"/>
          <w:szCs w:val="24"/>
        </w:rPr>
        <w:t>La identidad docente se constituye como un elemento central en la comprensión del desarrollo profesional y la práctica pedagógica de los educadores. Este marco teórico, por tanto, propone una revisión de las diversas conceptualizaciones de la identidad docente, su naturaleza dinámica y multidisciplinaria, el proceso de su construcción a lo largo de la formación y la experiencia, su intrínseca relación con la práctica educativa, los obstáculos que pueden influir en su desarrollo, y el papel fundamental de la formación docente en este proceso.</w:t>
      </w:r>
    </w:p>
    <w:p w14:paraId="58D8AA1D" w14:textId="77777777" w:rsidR="003814CC" w:rsidRPr="003814CC" w:rsidRDefault="003814CC" w:rsidP="003814CC">
      <w:pPr>
        <w:spacing w:before="0" w:after="120" w:line="240" w:lineRule="auto"/>
        <w:ind w:firstLine="0"/>
        <w:jc w:val="both"/>
        <w:rPr>
          <w:rFonts w:cs="Arial"/>
          <w:b/>
          <w:bCs/>
          <w:szCs w:val="24"/>
        </w:rPr>
      </w:pPr>
      <w:r w:rsidRPr="003814CC">
        <w:rPr>
          <w:rFonts w:cs="Arial"/>
          <w:b/>
          <w:bCs/>
          <w:szCs w:val="24"/>
        </w:rPr>
        <w:t>Conceptualización de la identidad docente</w:t>
      </w:r>
    </w:p>
    <w:p w14:paraId="7D6EE43D" w14:textId="44BFC981" w:rsidR="00086475" w:rsidRDefault="00D60B44" w:rsidP="00086475">
      <w:pPr>
        <w:spacing w:before="0" w:after="120" w:line="240" w:lineRule="auto"/>
        <w:ind w:firstLine="708"/>
        <w:jc w:val="both"/>
        <w:rPr>
          <w:rFonts w:cs="Arial"/>
          <w:szCs w:val="24"/>
        </w:rPr>
      </w:pPr>
      <w:r w:rsidRPr="00D60B44">
        <w:rPr>
          <w:rFonts w:cs="Arial"/>
          <w:szCs w:val="24"/>
        </w:rPr>
        <w:t>La identidad docente se concibe actualmente como una construcción social compleja, que articula dimensiones personales, profesionales e institucionales, alejándose de visiones estáticas que reducían al docente a un transmisor de conocimiento.</w:t>
      </w:r>
      <w:r>
        <w:rPr>
          <w:rFonts w:cs="Arial"/>
          <w:szCs w:val="24"/>
        </w:rPr>
        <w:t xml:space="preserve"> </w:t>
      </w:r>
      <w:r w:rsidR="00086475" w:rsidRPr="00D60B44">
        <w:rPr>
          <w:rFonts w:cs="Arial"/>
          <w:szCs w:val="24"/>
        </w:rPr>
        <w:t xml:space="preserve">Según </w:t>
      </w:r>
      <w:proofErr w:type="spellStart"/>
      <w:r w:rsidR="00086475" w:rsidRPr="00D60B44">
        <w:rPr>
          <w:rFonts w:cs="Arial"/>
          <w:szCs w:val="24"/>
        </w:rPr>
        <w:t>Rushton</w:t>
      </w:r>
      <w:proofErr w:type="spellEnd"/>
      <w:r w:rsidR="00086475" w:rsidRPr="00D60B44">
        <w:rPr>
          <w:rFonts w:cs="Arial"/>
          <w:szCs w:val="24"/>
        </w:rPr>
        <w:t xml:space="preserve"> et al. (2025), esta identidad se configura a partir de la interacción entre biografía, práctica profesional y expectativas del sistema, actuando </w:t>
      </w:r>
      <w:r w:rsidR="00086475" w:rsidRPr="00D60B44">
        <w:rPr>
          <w:rFonts w:cs="Arial"/>
          <w:szCs w:val="24"/>
        </w:rPr>
        <w:lastRenderedPageBreak/>
        <w:t xml:space="preserve">como </w:t>
      </w:r>
      <w:r w:rsidR="00086475">
        <w:rPr>
          <w:rFonts w:cs="Arial"/>
          <w:szCs w:val="24"/>
        </w:rPr>
        <w:t xml:space="preserve">un </w:t>
      </w:r>
      <w:r w:rsidR="00086475" w:rsidRPr="00D60B44">
        <w:rPr>
          <w:rFonts w:cs="Arial"/>
          <w:szCs w:val="24"/>
        </w:rPr>
        <w:t xml:space="preserve">lente interpretativo del quehacer docente. De igual forma, </w:t>
      </w:r>
      <w:proofErr w:type="spellStart"/>
      <w:r w:rsidR="00086475" w:rsidRPr="00D60B44">
        <w:rPr>
          <w:rFonts w:cs="Arial"/>
          <w:szCs w:val="24"/>
        </w:rPr>
        <w:t>Yan</w:t>
      </w:r>
      <w:proofErr w:type="spellEnd"/>
      <w:r w:rsidR="00086475" w:rsidRPr="00D60B44">
        <w:rPr>
          <w:rFonts w:cs="Arial"/>
          <w:szCs w:val="24"/>
        </w:rPr>
        <w:t xml:space="preserve"> (2024) </w:t>
      </w:r>
      <w:r w:rsidR="000334AB">
        <w:rPr>
          <w:rFonts w:cs="Arial"/>
          <w:szCs w:val="24"/>
        </w:rPr>
        <w:t>encontró</w:t>
      </w:r>
      <w:r w:rsidR="007A25A7">
        <w:rPr>
          <w:rFonts w:cs="Arial"/>
          <w:szCs w:val="24"/>
        </w:rPr>
        <w:t xml:space="preserve">, mediante </w:t>
      </w:r>
      <w:r w:rsidR="00B91E1E">
        <w:rPr>
          <w:rFonts w:cs="Arial"/>
          <w:szCs w:val="24"/>
        </w:rPr>
        <w:t>el análisis de</w:t>
      </w:r>
      <w:r w:rsidR="000334AB">
        <w:rPr>
          <w:rFonts w:cs="Arial"/>
          <w:szCs w:val="24"/>
        </w:rPr>
        <w:t xml:space="preserve"> más de </w:t>
      </w:r>
      <w:r w:rsidR="00FC463C">
        <w:rPr>
          <w:rFonts w:cs="Arial"/>
          <w:szCs w:val="24"/>
        </w:rPr>
        <w:t>4000</w:t>
      </w:r>
      <w:r w:rsidR="000334AB">
        <w:rPr>
          <w:rFonts w:cs="Arial"/>
          <w:szCs w:val="24"/>
        </w:rPr>
        <w:t xml:space="preserve"> artículos revisados, </w:t>
      </w:r>
      <w:r w:rsidR="00C737C5">
        <w:rPr>
          <w:rFonts w:cs="Arial"/>
          <w:szCs w:val="24"/>
        </w:rPr>
        <w:t xml:space="preserve">que </w:t>
      </w:r>
      <w:r w:rsidR="00086475" w:rsidRPr="00D60B44">
        <w:rPr>
          <w:rFonts w:cs="Arial"/>
          <w:szCs w:val="24"/>
        </w:rPr>
        <w:t xml:space="preserve">el reconocimiento social </w:t>
      </w:r>
      <w:r w:rsidR="00C737C5">
        <w:rPr>
          <w:rFonts w:cs="Arial"/>
          <w:szCs w:val="24"/>
        </w:rPr>
        <w:t>juega un rol importante e</w:t>
      </w:r>
      <w:r w:rsidR="00086475" w:rsidRPr="00D60B44">
        <w:rPr>
          <w:rFonts w:cs="Arial"/>
          <w:szCs w:val="24"/>
        </w:rPr>
        <w:t>n la construcción de identidad</w:t>
      </w:r>
      <w:r w:rsidR="00C737C5">
        <w:rPr>
          <w:rFonts w:cs="Arial"/>
          <w:szCs w:val="24"/>
        </w:rPr>
        <w:t>.</w:t>
      </w:r>
    </w:p>
    <w:p w14:paraId="00625BB1" w14:textId="1DA0E093" w:rsidR="00CF3195" w:rsidRPr="00D60B44" w:rsidRDefault="00CF3195" w:rsidP="00CF3195">
      <w:pPr>
        <w:spacing w:before="0" w:after="120" w:line="240" w:lineRule="auto"/>
        <w:ind w:firstLine="708"/>
        <w:jc w:val="both"/>
        <w:rPr>
          <w:rFonts w:cs="Arial"/>
          <w:szCs w:val="24"/>
        </w:rPr>
      </w:pPr>
      <w:r w:rsidRPr="00D60B44">
        <w:rPr>
          <w:rFonts w:cs="Arial"/>
          <w:szCs w:val="24"/>
        </w:rPr>
        <w:t xml:space="preserve">Adicionalmente, Andrews </w:t>
      </w:r>
      <w:r w:rsidR="00C37B8A">
        <w:rPr>
          <w:rFonts w:cs="Arial"/>
          <w:szCs w:val="24"/>
        </w:rPr>
        <w:t xml:space="preserve">y Wright </w:t>
      </w:r>
      <w:r w:rsidRPr="00D60B44">
        <w:rPr>
          <w:rFonts w:cs="Arial"/>
          <w:szCs w:val="24"/>
        </w:rPr>
        <w:t>(2024) señala</w:t>
      </w:r>
      <w:r w:rsidR="00C37B8A">
        <w:rPr>
          <w:rFonts w:cs="Arial"/>
          <w:szCs w:val="24"/>
        </w:rPr>
        <w:t>n</w:t>
      </w:r>
      <w:r w:rsidRPr="00D60B44">
        <w:rPr>
          <w:rFonts w:cs="Arial"/>
          <w:szCs w:val="24"/>
        </w:rPr>
        <w:t xml:space="preserve"> que la identidad docente se comprende como un proceso de desarrollo vinculado a la trayectoria profesional y determina en gran medida la resiliencia y el compromiso con la enseñanza. Esta perspectiva coincide con la actualización teórica de Piñero Charlo</w:t>
      </w:r>
      <w:r w:rsidR="00B60EFA">
        <w:rPr>
          <w:rFonts w:cs="Arial"/>
          <w:szCs w:val="24"/>
        </w:rPr>
        <w:t xml:space="preserve"> y Canto López</w:t>
      </w:r>
      <w:r w:rsidRPr="00D60B44">
        <w:rPr>
          <w:rFonts w:cs="Arial"/>
          <w:szCs w:val="24"/>
        </w:rPr>
        <w:t xml:space="preserve"> (2025), quien</w:t>
      </w:r>
      <w:r w:rsidR="00B60EFA">
        <w:rPr>
          <w:rFonts w:cs="Arial"/>
          <w:szCs w:val="24"/>
        </w:rPr>
        <w:t>es</w:t>
      </w:r>
      <w:r w:rsidRPr="00D60B44">
        <w:rPr>
          <w:rFonts w:cs="Arial"/>
          <w:szCs w:val="24"/>
        </w:rPr>
        <w:t xml:space="preserve"> enfatiza</w:t>
      </w:r>
      <w:r w:rsidR="00B60EFA">
        <w:rPr>
          <w:rFonts w:cs="Arial"/>
          <w:szCs w:val="24"/>
        </w:rPr>
        <w:t>n</w:t>
      </w:r>
      <w:r w:rsidRPr="00D60B44">
        <w:rPr>
          <w:rFonts w:cs="Arial"/>
          <w:szCs w:val="24"/>
        </w:rPr>
        <w:t xml:space="preserve"> que la identidad es resultado de la interacción entre el conocimiento profesional, las creencias y las emociones del docente. En este sentido, la identidad no se limita a una autopercepción, sino que representa una construcción narrativa y situada que influye directamente en las decisiones pedagógicas.</w:t>
      </w:r>
    </w:p>
    <w:p w14:paraId="0AF89D77" w14:textId="6393B732" w:rsidR="003814CC" w:rsidRPr="003814CC" w:rsidRDefault="00CF3195" w:rsidP="007C36E7">
      <w:pPr>
        <w:spacing w:before="0" w:after="120" w:line="240" w:lineRule="auto"/>
        <w:ind w:firstLine="708"/>
        <w:jc w:val="both"/>
        <w:rPr>
          <w:rFonts w:cs="Arial"/>
          <w:szCs w:val="24"/>
        </w:rPr>
      </w:pPr>
      <w:r>
        <w:rPr>
          <w:rFonts w:cs="Arial"/>
          <w:szCs w:val="24"/>
        </w:rPr>
        <w:t>De hecho, para autores como Rivas Albuquerque (2023)</w:t>
      </w:r>
      <w:r w:rsidR="00F352C6">
        <w:rPr>
          <w:rFonts w:cs="Arial"/>
          <w:szCs w:val="24"/>
        </w:rPr>
        <w:t xml:space="preserve"> y</w:t>
      </w:r>
      <w:r>
        <w:rPr>
          <w:rFonts w:cs="Arial"/>
          <w:szCs w:val="24"/>
        </w:rPr>
        <w:t xml:space="preserve"> Leiva Arcos et al. (2025), el</w:t>
      </w:r>
      <w:r w:rsidR="00A24FE5">
        <w:rPr>
          <w:rFonts w:cs="Arial"/>
          <w:szCs w:val="24"/>
        </w:rPr>
        <w:t xml:space="preserve"> proceso de configuración </w:t>
      </w:r>
      <w:r>
        <w:rPr>
          <w:rFonts w:cs="Arial"/>
          <w:szCs w:val="24"/>
        </w:rPr>
        <w:t>de la identidad docente se caracteriza por ser</w:t>
      </w:r>
      <w:r w:rsidR="003814CC" w:rsidRPr="003814CC">
        <w:rPr>
          <w:rFonts w:cs="Arial"/>
          <w:szCs w:val="24"/>
        </w:rPr>
        <w:t xml:space="preserve"> continuo</w:t>
      </w:r>
      <w:r>
        <w:rPr>
          <w:rFonts w:cs="Arial"/>
          <w:szCs w:val="24"/>
        </w:rPr>
        <w:t>,</w:t>
      </w:r>
      <w:r w:rsidR="003814CC" w:rsidRPr="003814CC">
        <w:rPr>
          <w:rFonts w:cs="Arial"/>
          <w:szCs w:val="24"/>
        </w:rPr>
        <w:t xml:space="preserve"> dinámico</w:t>
      </w:r>
      <w:r>
        <w:rPr>
          <w:rFonts w:cs="Arial"/>
          <w:szCs w:val="24"/>
        </w:rPr>
        <w:t>, complejo y polisémico, por lo que, d</w:t>
      </w:r>
      <w:r w:rsidR="003814CC" w:rsidRPr="003814CC">
        <w:rPr>
          <w:rFonts w:cs="Arial"/>
          <w:szCs w:val="24"/>
        </w:rPr>
        <w:t xml:space="preserve">esde una perspectiva constructivista, se asume que </w:t>
      </w:r>
      <w:r w:rsidR="007C36E7" w:rsidRPr="003814CC">
        <w:rPr>
          <w:rFonts w:cs="Arial"/>
          <w:szCs w:val="24"/>
        </w:rPr>
        <w:t>la trayectoria personal y familiar, el currículum oficial, las prácticas instituidas, la interacción con alumnos y colegas, las expectativas personales y la participación en la producción de saberes profesionales</w:t>
      </w:r>
      <w:r w:rsidR="007C36E7">
        <w:rPr>
          <w:rFonts w:cs="Arial"/>
          <w:szCs w:val="24"/>
        </w:rPr>
        <w:t xml:space="preserve"> </w:t>
      </w:r>
      <w:r>
        <w:rPr>
          <w:rFonts w:cs="Arial"/>
          <w:szCs w:val="24"/>
        </w:rPr>
        <w:t xml:space="preserve">transforman permanentemente la identidad de cada docente </w:t>
      </w:r>
      <w:r w:rsidR="003814CC" w:rsidRPr="003814CC">
        <w:rPr>
          <w:rFonts w:cs="Arial"/>
          <w:szCs w:val="24"/>
        </w:rPr>
        <w:t>(Sandoval Gutiérrez, 2021).</w:t>
      </w:r>
      <w:r w:rsidR="007C36E7">
        <w:rPr>
          <w:rFonts w:cs="Arial"/>
          <w:szCs w:val="24"/>
        </w:rPr>
        <w:t xml:space="preserve"> Por ello, </w:t>
      </w:r>
      <w:proofErr w:type="spellStart"/>
      <w:r w:rsidR="003814CC" w:rsidRPr="003814CC">
        <w:rPr>
          <w:rFonts w:cs="Arial"/>
          <w:szCs w:val="24"/>
        </w:rPr>
        <w:t>Jataco</w:t>
      </w:r>
      <w:proofErr w:type="spellEnd"/>
      <w:r w:rsidR="003814CC" w:rsidRPr="003814CC">
        <w:rPr>
          <w:rFonts w:cs="Arial"/>
          <w:szCs w:val="24"/>
        </w:rPr>
        <w:t xml:space="preserve"> Pérez (2024)</w:t>
      </w:r>
      <w:r w:rsidR="007C36E7">
        <w:rPr>
          <w:rFonts w:cs="Arial"/>
          <w:szCs w:val="24"/>
        </w:rPr>
        <w:t xml:space="preserve"> explica que este fenómeno</w:t>
      </w:r>
      <w:r w:rsidR="003814CC" w:rsidRPr="003814CC">
        <w:rPr>
          <w:rFonts w:cs="Arial"/>
          <w:szCs w:val="24"/>
        </w:rPr>
        <w:t xml:space="preserve"> </w:t>
      </w:r>
      <w:r w:rsidR="007C36E7">
        <w:rPr>
          <w:rFonts w:cs="Arial"/>
          <w:szCs w:val="24"/>
        </w:rPr>
        <w:t>va más allá de</w:t>
      </w:r>
      <w:r w:rsidR="003814CC" w:rsidRPr="003814CC">
        <w:rPr>
          <w:rFonts w:cs="Arial"/>
          <w:szCs w:val="24"/>
        </w:rPr>
        <w:t xml:space="preserve"> la obtención de un título profesional</w:t>
      </w:r>
      <w:r w:rsidR="007C36E7">
        <w:rPr>
          <w:rFonts w:cs="Arial"/>
          <w:szCs w:val="24"/>
        </w:rPr>
        <w:t xml:space="preserve"> y </w:t>
      </w:r>
      <w:r w:rsidR="003814CC" w:rsidRPr="003814CC">
        <w:rPr>
          <w:rFonts w:cs="Arial"/>
          <w:szCs w:val="24"/>
        </w:rPr>
        <w:t>se asocia al despliegue de la trayectoria propia del profesor, vinculando la acción individual con la colectiva en sus realidades laborales.</w:t>
      </w:r>
    </w:p>
    <w:p w14:paraId="7EBD9466" w14:textId="2EDAF34A" w:rsidR="003814CC" w:rsidRPr="003814CC" w:rsidRDefault="003814CC" w:rsidP="003814CC">
      <w:pPr>
        <w:spacing w:before="0" w:after="120" w:line="240" w:lineRule="auto"/>
        <w:ind w:firstLine="708"/>
        <w:jc w:val="both"/>
        <w:rPr>
          <w:rFonts w:cs="Arial"/>
          <w:szCs w:val="24"/>
        </w:rPr>
      </w:pPr>
      <w:r w:rsidRPr="003814CC">
        <w:rPr>
          <w:rFonts w:cs="Arial"/>
          <w:szCs w:val="24"/>
        </w:rPr>
        <w:t xml:space="preserve">Como reseña Escamilla </w:t>
      </w:r>
      <w:proofErr w:type="spellStart"/>
      <w:r w:rsidRPr="003814CC">
        <w:rPr>
          <w:rFonts w:cs="Arial"/>
          <w:szCs w:val="24"/>
        </w:rPr>
        <w:t>Rivalday</w:t>
      </w:r>
      <w:proofErr w:type="spellEnd"/>
      <w:r w:rsidRPr="003814CC">
        <w:rPr>
          <w:rFonts w:cs="Arial"/>
          <w:szCs w:val="24"/>
        </w:rPr>
        <w:t xml:space="preserve"> (2023), disciplinas como la psicología, la sociología, la filosofía, la antropología y la pedagogía han investigado el desarrollo de la identidad docente, aportando diferentes visiones y enfoques teóricos. Sin embargo, no existe un consenso único sobre su definición, lo que enriquece su comprensión desde múltiples perspectivas</w:t>
      </w:r>
      <w:r w:rsidR="00EF4ECD">
        <w:rPr>
          <w:rFonts w:cs="Arial"/>
          <w:szCs w:val="24"/>
        </w:rPr>
        <w:t xml:space="preserve"> y</w:t>
      </w:r>
      <w:r w:rsidRPr="003814CC">
        <w:rPr>
          <w:rFonts w:cs="Arial"/>
          <w:szCs w:val="24"/>
        </w:rPr>
        <w:t xml:space="preserve"> permite entender el desarrollo de los docentes más allá de las habilidades y conocimientos.</w:t>
      </w:r>
    </w:p>
    <w:p w14:paraId="74A6832C" w14:textId="288AAED1" w:rsidR="003814CC" w:rsidRPr="003814CC" w:rsidRDefault="003814CC" w:rsidP="003814CC">
      <w:pPr>
        <w:spacing w:before="0" w:after="120" w:line="240" w:lineRule="auto"/>
        <w:ind w:firstLine="708"/>
        <w:jc w:val="both"/>
        <w:rPr>
          <w:rFonts w:cs="Arial"/>
          <w:szCs w:val="24"/>
        </w:rPr>
      </w:pPr>
      <w:r w:rsidRPr="003814CC">
        <w:rPr>
          <w:rFonts w:cs="Arial"/>
          <w:szCs w:val="24"/>
        </w:rPr>
        <w:t xml:space="preserve">De igual manera, se considera que la identidad docente se construye en relación con la actividad profesional, incluyendo tanto la formación inicial como la trayectoria laboral (Rivas Albuquerque, 2023). En el proceso de construcción </w:t>
      </w:r>
      <w:proofErr w:type="spellStart"/>
      <w:r w:rsidRPr="003814CC">
        <w:rPr>
          <w:rFonts w:cs="Arial"/>
          <w:szCs w:val="24"/>
        </w:rPr>
        <w:t>identitaria</w:t>
      </w:r>
      <w:proofErr w:type="spellEnd"/>
      <w:r w:rsidRPr="003814CC">
        <w:rPr>
          <w:rFonts w:cs="Arial"/>
          <w:szCs w:val="24"/>
        </w:rPr>
        <w:t xml:space="preserve"> intervienen componentes clave como las relaciones sociales, las emociones, las prácticas discursivas y la experiencia (Escamilla </w:t>
      </w:r>
      <w:proofErr w:type="spellStart"/>
      <w:r w:rsidRPr="003814CC">
        <w:rPr>
          <w:rFonts w:cs="Arial"/>
          <w:szCs w:val="24"/>
        </w:rPr>
        <w:t>Rivalday</w:t>
      </w:r>
      <w:proofErr w:type="spellEnd"/>
      <w:r w:rsidRPr="003814CC">
        <w:rPr>
          <w:rFonts w:cs="Arial"/>
          <w:szCs w:val="24"/>
        </w:rPr>
        <w:t>, 2023).</w:t>
      </w:r>
      <w:r w:rsidR="007877EB">
        <w:rPr>
          <w:rFonts w:cs="Arial"/>
          <w:szCs w:val="24"/>
        </w:rPr>
        <w:t xml:space="preserve"> </w:t>
      </w:r>
      <w:r w:rsidRPr="003814CC">
        <w:rPr>
          <w:rFonts w:cs="Arial"/>
          <w:szCs w:val="24"/>
        </w:rPr>
        <w:t xml:space="preserve">Para los docentes en formación, </w:t>
      </w:r>
      <w:r w:rsidR="007877EB">
        <w:rPr>
          <w:rFonts w:cs="Arial"/>
          <w:szCs w:val="24"/>
        </w:rPr>
        <w:t>todo</w:t>
      </w:r>
      <w:r w:rsidRPr="003814CC">
        <w:rPr>
          <w:rFonts w:cs="Arial"/>
          <w:szCs w:val="24"/>
        </w:rPr>
        <w:t xml:space="preserve"> proceso </w:t>
      </w:r>
      <w:r w:rsidR="007877EB">
        <w:rPr>
          <w:rFonts w:cs="Arial"/>
          <w:szCs w:val="24"/>
        </w:rPr>
        <w:t>educativo y social</w:t>
      </w:r>
      <w:r w:rsidRPr="003814CC">
        <w:rPr>
          <w:rFonts w:cs="Arial"/>
          <w:szCs w:val="24"/>
        </w:rPr>
        <w:t xml:space="preserve"> tiene un impacto significativo en la construcción de su identidad</w:t>
      </w:r>
      <w:r w:rsidR="00637E4B">
        <w:rPr>
          <w:rFonts w:cs="Arial"/>
          <w:szCs w:val="24"/>
        </w:rPr>
        <w:t xml:space="preserve"> que</w:t>
      </w:r>
      <w:r w:rsidR="007E28E8">
        <w:rPr>
          <w:rFonts w:cs="Arial"/>
          <w:szCs w:val="24"/>
        </w:rPr>
        <w:t xml:space="preserve"> se fortalece</w:t>
      </w:r>
      <w:r w:rsidR="00637E4B">
        <w:rPr>
          <w:rFonts w:cs="Arial"/>
          <w:szCs w:val="24"/>
        </w:rPr>
        <w:t>,</w:t>
      </w:r>
      <w:r w:rsidRPr="003814CC">
        <w:rPr>
          <w:rFonts w:cs="Arial"/>
          <w:szCs w:val="24"/>
        </w:rPr>
        <w:t xml:space="preserve"> </w:t>
      </w:r>
      <w:r w:rsidR="00637E4B">
        <w:rPr>
          <w:rFonts w:cs="Arial"/>
          <w:szCs w:val="24"/>
        </w:rPr>
        <w:t>c</w:t>
      </w:r>
      <w:r w:rsidRPr="003814CC">
        <w:rPr>
          <w:rFonts w:cs="Arial"/>
          <w:szCs w:val="24"/>
        </w:rPr>
        <w:t xml:space="preserve">onforme </w:t>
      </w:r>
      <w:r w:rsidR="007E28E8">
        <w:rPr>
          <w:rFonts w:cs="Arial"/>
          <w:szCs w:val="24"/>
        </w:rPr>
        <w:t>avanzan sus estudios universitarios</w:t>
      </w:r>
      <w:r w:rsidRPr="003814CC">
        <w:rPr>
          <w:rFonts w:cs="Arial"/>
          <w:szCs w:val="24"/>
        </w:rPr>
        <w:t xml:space="preserve">. Las experiencias académicas previas también inciden en su identidad docente, </w:t>
      </w:r>
      <w:r w:rsidR="000A213E">
        <w:rPr>
          <w:rFonts w:cs="Arial"/>
          <w:szCs w:val="24"/>
        </w:rPr>
        <w:t>ya que les permite</w:t>
      </w:r>
      <w:r w:rsidRPr="003814CC">
        <w:rPr>
          <w:rFonts w:cs="Arial"/>
          <w:szCs w:val="24"/>
        </w:rPr>
        <w:t xml:space="preserve"> reflexionar sobre el tipo de docentes que desean ser (Rivas Albuquerque, 2023).</w:t>
      </w:r>
    </w:p>
    <w:p w14:paraId="1CDCCEB0" w14:textId="6D74BD45" w:rsidR="003814CC" w:rsidRPr="003814CC" w:rsidRDefault="003814CC" w:rsidP="00F27CF6">
      <w:pPr>
        <w:spacing w:before="0" w:after="120" w:line="240" w:lineRule="auto"/>
        <w:ind w:firstLine="0"/>
        <w:jc w:val="both"/>
        <w:rPr>
          <w:rFonts w:cs="Arial"/>
          <w:b/>
          <w:bCs/>
          <w:szCs w:val="24"/>
        </w:rPr>
      </w:pPr>
      <w:r w:rsidRPr="003814CC">
        <w:rPr>
          <w:rFonts w:cs="Arial"/>
          <w:b/>
          <w:bCs/>
          <w:szCs w:val="24"/>
        </w:rPr>
        <w:t>Naturaleza multidimensional y dinámica de la identidad docente</w:t>
      </w:r>
    </w:p>
    <w:p w14:paraId="5DF1E717" w14:textId="77777777" w:rsidR="003814CC" w:rsidRDefault="003814CC" w:rsidP="003814CC">
      <w:pPr>
        <w:spacing w:before="0" w:after="120" w:line="240" w:lineRule="auto"/>
        <w:ind w:firstLine="708"/>
        <w:jc w:val="both"/>
        <w:rPr>
          <w:rFonts w:cs="Arial"/>
          <w:szCs w:val="24"/>
        </w:rPr>
      </w:pPr>
      <w:r w:rsidRPr="003814CC">
        <w:rPr>
          <w:rFonts w:cs="Arial"/>
          <w:szCs w:val="24"/>
        </w:rPr>
        <w:t>La identidad docente no es una entidad estable, unitaria o fija, sino el resultado de un equilibrio complejo y dinámico (Mena et al., 2017). Se construye a partir de aspectos internos y externos del educador (</w:t>
      </w:r>
      <w:proofErr w:type="spellStart"/>
      <w:r w:rsidRPr="003814CC">
        <w:rPr>
          <w:rFonts w:cs="Arial"/>
          <w:szCs w:val="24"/>
        </w:rPr>
        <w:t>Jataco</w:t>
      </w:r>
      <w:proofErr w:type="spellEnd"/>
      <w:r w:rsidRPr="003814CC">
        <w:rPr>
          <w:rFonts w:cs="Arial"/>
          <w:szCs w:val="24"/>
        </w:rPr>
        <w:t xml:space="preserve"> Pérez, 2024). En este sentido, tanto Sandoval Gutiérrez (2021) como Alsina </w:t>
      </w:r>
      <w:proofErr w:type="spellStart"/>
      <w:r w:rsidRPr="003814CC">
        <w:rPr>
          <w:rFonts w:cs="Arial"/>
          <w:szCs w:val="24"/>
        </w:rPr>
        <w:t>Tarrés</w:t>
      </w:r>
      <w:proofErr w:type="spellEnd"/>
      <w:r w:rsidRPr="003814CC">
        <w:rPr>
          <w:rFonts w:cs="Arial"/>
          <w:szCs w:val="24"/>
        </w:rPr>
        <w:t xml:space="preserve"> y </w:t>
      </w:r>
      <w:proofErr w:type="spellStart"/>
      <w:r w:rsidRPr="003814CC">
        <w:rPr>
          <w:rFonts w:cs="Arial"/>
          <w:szCs w:val="24"/>
        </w:rPr>
        <w:t>Masardo</w:t>
      </w:r>
      <w:proofErr w:type="spellEnd"/>
      <w:r w:rsidRPr="003814CC">
        <w:rPr>
          <w:rFonts w:cs="Arial"/>
          <w:szCs w:val="24"/>
        </w:rPr>
        <w:t xml:space="preserve"> (2021) coinciden en su dimensión multifacética y su naturaleza claramente dinámica.</w:t>
      </w:r>
    </w:p>
    <w:p w14:paraId="63DCD91E" w14:textId="2A26F62D" w:rsidR="002C3A53" w:rsidRPr="002C3A53" w:rsidRDefault="008235C5" w:rsidP="002C3A53">
      <w:pPr>
        <w:spacing w:before="0" w:after="120" w:line="240" w:lineRule="auto"/>
        <w:ind w:firstLine="708"/>
        <w:jc w:val="both"/>
        <w:rPr>
          <w:rFonts w:cs="Arial"/>
          <w:szCs w:val="24"/>
        </w:rPr>
      </w:pPr>
      <w:r>
        <w:rPr>
          <w:rFonts w:cs="Arial"/>
          <w:szCs w:val="24"/>
        </w:rPr>
        <w:lastRenderedPageBreak/>
        <w:t>Por ejemplo</w:t>
      </w:r>
      <w:r w:rsidR="002C3A53" w:rsidRPr="002C3A53">
        <w:rPr>
          <w:rFonts w:cs="Arial"/>
          <w:szCs w:val="24"/>
        </w:rPr>
        <w:t xml:space="preserve">, </w:t>
      </w:r>
      <w:proofErr w:type="spellStart"/>
      <w:r w:rsidR="002C3A53" w:rsidRPr="002C3A53">
        <w:rPr>
          <w:rFonts w:cs="Arial"/>
          <w:szCs w:val="24"/>
        </w:rPr>
        <w:t>Zhai</w:t>
      </w:r>
      <w:proofErr w:type="spellEnd"/>
      <w:r w:rsidR="002C3A53" w:rsidRPr="002C3A53">
        <w:rPr>
          <w:rFonts w:cs="Arial"/>
          <w:szCs w:val="24"/>
        </w:rPr>
        <w:t xml:space="preserve"> et al. (2024) evidencian que los docentes articulan una identidad que comprende sus creencias, emociones, conocimientos y prácticas, moduladas por reformas curriculares y demandas sociales. Del mismo modo, un estudio sobre construcción </w:t>
      </w:r>
      <w:proofErr w:type="spellStart"/>
      <w:r w:rsidR="002C3A53" w:rsidRPr="002C3A53">
        <w:rPr>
          <w:rFonts w:cs="Arial"/>
          <w:szCs w:val="24"/>
        </w:rPr>
        <w:t>identitaria</w:t>
      </w:r>
      <w:proofErr w:type="spellEnd"/>
      <w:r>
        <w:rPr>
          <w:rFonts w:cs="Arial"/>
          <w:szCs w:val="24"/>
        </w:rPr>
        <w:t>, realizado por Chávez Rojas et al. (2023),</w:t>
      </w:r>
      <w:r w:rsidR="002C3A53" w:rsidRPr="002C3A53">
        <w:rPr>
          <w:rFonts w:cs="Arial"/>
          <w:szCs w:val="24"/>
        </w:rPr>
        <w:t xml:space="preserve"> revela que </w:t>
      </w:r>
      <w:r>
        <w:rPr>
          <w:rFonts w:cs="Arial"/>
          <w:szCs w:val="24"/>
        </w:rPr>
        <w:t xml:space="preserve">cualquier </w:t>
      </w:r>
      <w:r w:rsidR="002C3A53" w:rsidRPr="002C3A53">
        <w:rPr>
          <w:rFonts w:cs="Arial"/>
          <w:szCs w:val="24"/>
        </w:rPr>
        <w:t>cambio</w:t>
      </w:r>
      <w:r>
        <w:rPr>
          <w:rFonts w:cs="Arial"/>
          <w:szCs w:val="24"/>
        </w:rPr>
        <w:t xml:space="preserve"> que se produzca</w:t>
      </w:r>
      <w:r w:rsidR="002C3A53" w:rsidRPr="002C3A53">
        <w:rPr>
          <w:rFonts w:cs="Arial"/>
          <w:szCs w:val="24"/>
        </w:rPr>
        <w:t xml:space="preserve"> en </w:t>
      </w:r>
      <w:r>
        <w:rPr>
          <w:rFonts w:cs="Arial"/>
          <w:szCs w:val="24"/>
        </w:rPr>
        <w:t>alg</w:t>
      </w:r>
      <w:r w:rsidR="002C3A53" w:rsidRPr="002C3A53">
        <w:rPr>
          <w:rFonts w:cs="Arial"/>
          <w:szCs w:val="24"/>
        </w:rPr>
        <w:t>una de estas dimensiones repercute</w:t>
      </w:r>
      <w:r>
        <w:rPr>
          <w:rFonts w:cs="Arial"/>
          <w:szCs w:val="24"/>
        </w:rPr>
        <w:t xml:space="preserve"> directamente sobre</w:t>
      </w:r>
      <w:r w:rsidR="002C3A53" w:rsidRPr="002C3A53">
        <w:rPr>
          <w:rFonts w:cs="Arial"/>
          <w:szCs w:val="24"/>
        </w:rPr>
        <w:t xml:space="preserve"> las demás, </w:t>
      </w:r>
      <w:r>
        <w:rPr>
          <w:rFonts w:cs="Arial"/>
          <w:szCs w:val="24"/>
        </w:rPr>
        <w:t>lo que confirma</w:t>
      </w:r>
      <w:r w:rsidR="002C3A53" w:rsidRPr="002C3A53">
        <w:rPr>
          <w:rFonts w:cs="Arial"/>
          <w:szCs w:val="24"/>
        </w:rPr>
        <w:t xml:space="preserve"> su carácter sistémico.</w:t>
      </w:r>
    </w:p>
    <w:p w14:paraId="2A822D97" w14:textId="62F1D37E" w:rsidR="002C3A53" w:rsidRPr="002C3A53" w:rsidRDefault="002C3A53" w:rsidP="002C3A53">
      <w:pPr>
        <w:spacing w:before="0" w:after="120" w:line="240" w:lineRule="auto"/>
        <w:ind w:firstLine="708"/>
        <w:jc w:val="both"/>
        <w:rPr>
          <w:rFonts w:cs="Arial"/>
          <w:szCs w:val="24"/>
        </w:rPr>
      </w:pPr>
      <w:r w:rsidRPr="002C3A53">
        <w:rPr>
          <w:rFonts w:cs="Arial"/>
          <w:szCs w:val="24"/>
        </w:rPr>
        <w:t xml:space="preserve">Asimismo, </w:t>
      </w:r>
      <w:proofErr w:type="spellStart"/>
      <w:r w:rsidRPr="002C3A53">
        <w:rPr>
          <w:rFonts w:cs="Arial"/>
          <w:szCs w:val="24"/>
        </w:rPr>
        <w:t>Xu</w:t>
      </w:r>
      <w:proofErr w:type="spellEnd"/>
      <w:r w:rsidRPr="002C3A53">
        <w:rPr>
          <w:rFonts w:cs="Arial"/>
          <w:szCs w:val="24"/>
        </w:rPr>
        <w:t xml:space="preserve"> (2025) subraya que la identidad docente se entreteje con otras identidades simultáneas, como la del investigador, estudiante o hablante de una lengua, especialmente en el caso de </w:t>
      </w:r>
      <w:r w:rsidR="00A72A34">
        <w:rPr>
          <w:rFonts w:cs="Arial"/>
          <w:szCs w:val="24"/>
        </w:rPr>
        <w:t xml:space="preserve">los </w:t>
      </w:r>
      <w:r w:rsidRPr="002C3A53">
        <w:rPr>
          <w:rFonts w:cs="Arial"/>
          <w:szCs w:val="24"/>
        </w:rPr>
        <w:t>docentes de idiomas. Esta mirada se complementa con</w:t>
      </w:r>
      <w:r w:rsidR="00A72A34">
        <w:rPr>
          <w:rFonts w:cs="Arial"/>
          <w:szCs w:val="24"/>
        </w:rPr>
        <w:t xml:space="preserve"> el análisis de</w:t>
      </w:r>
      <w:r w:rsidRPr="002C3A53">
        <w:rPr>
          <w:rFonts w:cs="Arial"/>
          <w:szCs w:val="24"/>
        </w:rPr>
        <w:t xml:space="preserve"> Eren (2025), quien considera la identidad como un sistema dinámico de posicionamientos, negociado constantemente con el clima escolar y los actores institucionales. Dicho dinamismo implica que la identidad evoluciona conforme el docente se enfrenta a nuevos desafíos, experiencias y expectativas sociales.</w:t>
      </w:r>
    </w:p>
    <w:p w14:paraId="1E61E463" w14:textId="0B4E7898" w:rsidR="003814CC" w:rsidRPr="003814CC" w:rsidRDefault="003814CC" w:rsidP="00F27CF6">
      <w:pPr>
        <w:spacing w:before="0" w:after="120" w:line="240" w:lineRule="auto"/>
        <w:ind w:firstLine="0"/>
        <w:jc w:val="both"/>
        <w:rPr>
          <w:rFonts w:cs="Arial"/>
          <w:b/>
          <w:bCs/>
          <w:szCs w:val="24"/>
        </w:rPr>
      </w:pPr>
      <w:r w:rsidRPr="003814CC">
        <w:rPr>
          <w:rFonts w:cs="Arial"/>
          <w:b/>
          <w:bCs/>
          <w:szCs w:val="24"/>
        </w:rPr>
        <w:t>Influencia de la práctica en la identidad docente</w:t>
      </w:r>
    </w:p>
    <w:p w14:paraId="2C836FCD" w14:textId="6FA526B9" w:rsidR="003814CC" w:rsidRPr="003814CC" w:rsidRDefault="003814CC" w:rsidP="003814CC">
      <w:pPr>
        <w:spacing w:before="0" w:after="120" w:line="240" w:lineRule="auto"/>
        <w:ind w:firstLine="708"/>
        <w:jc w:val="both"/>
        <w:rPr>
          <w:rFonts w:cs="Arial"/>
          <w:szCs w:val="24"/>
        </w:rPr>
      </w:pPr>
      <w:r w:rsidRPr="003814CC">
        <w:rPr>
          <w:rFonts w:cs="Arial"/>
          <w:szCs w:val="24"/>
        </w:rPr>
        <w:t xml:space="preserve">Las prácticas escolares, en la formación inicial del maestro, suponen un contexto fundamental para el desarrollo </w:t>
      </w:r>
      <w:proofErr w:type="spellStart"/>
      <w:r w:rsidRPr="003814CC">
        <w:rPr>
          <w:rFonts w:cs="Arial"/>
          <w:szCs w:val="24"/>
        </w:rPr>
        <w:t>identitario</w:t>
      </w:r>
      <w:proofErr w:type="spellEnd"/>
      <w:r w:rsidRPr="003814CC">
        <w:rPr>
          <w:rFonts w:cs="Arial"/>
          <w:szCs w:val="24"/>
        </w:rPr>
        <w:t xml:space="preserve"> del estudiante (Alsina </w:t>
      </w:r>
      <w:proofErr w:type="spellStart"/>
      <w:r w:rsidRPr="003814CC">
        <w:rPr>
          <w:rFonts w:cs="Arial"/>
          <w:szCs w:val="24"/>
        </w:rPr>
        <w:t>Tarrés</w:t>
      </w:r>
      <w:proofErr w:type="spellEnd"/>
      <w:r w:rsidRPr="003814CC">
        <w:rPr>
          <w:rFonts w:cs="Arial"/>
          <w:szCs w:val="24"/>
        </w:rPr>
        <w:t xml:space="preserve"> y </w:t>
      </w:r>
      <w:proofErr w:type="spellStart"/>
      <w:r w:rsidRPr="003814CC">
        <w:rPr>
          <w:rFonts w:cs="Arial"/>
          <w:szCs w:val="24"/>
        </w:rPr>
        <w:t>Masardo</w:t>
      </w:r>
      <w:proofErr w:type="spellEnd"/>
      <w:r w:rsidRPr="003814CC">
        <w:rPr>
          <w:rFonts w:cs="Arial"/>
          <w:szCs w:val="24"/>
        </w:rPr>
        <w:t>, 2021). La identidad profesional se reconstruye y desarrolla sustancialmente durante los periodos de prácticas docentes externas.</w:t>
      </w:r>
      <w:r w:rsidR="005B7C0C">
        <w:rPr>
          <w:rFonts w:cs="Arial"/>
          <w:szCs w:val="24"/>
        </w:rPr>
        <w:t xml:space="preserve"> </w:t>
      </w:r>
      <w:r w:rsidR="00844894">
        <w:rPr>
          <w:rFonts w:cs="Arial"/>
          <w:szCs w:val="24"/>
        </w:rPr>
        <w:t>Así, de acuerdo con</w:t>
      </w:r>
      <w:r w:rsidR="005B7C0C" w:rsidRPr="00B44B5C">
        <w:rPr>
          <w:rFonts w:cs="Arial"/>
          <w:szCs w:val="24"/>
        </w:rPr>
        <w:t xml:space="preserve"> </w:t>
      </w:r>
      <w:proofErr w:type="spellStart"/>
      <w:r w:rsidR="005B7C0C" w:rsidRPr="00B44B5C">
        <w:rPr>
          <w:rFonts w:cs="Arial"/>
          <w:szCs w:val="24"/>
        </w:rPr>
        <w:t>Ardi</w:t>
      </w:r>
      <w:proofErr w:type="spellEnd"/>
      <w:r w:rsidR="005B7C0C" w:rsidRPr="00B44B5C">
        <w:rPr>
          <w:rFonts w:cs="Arial"/>
          <w:szCs w:val="24"/>
        </w:rPr>
        <w:t xml:space="preserve"> et al. (2025), en el </w:t>
      </w:r>
      <w:r w:rsidR="00844894">
        <w:rPr>
          <w:rFonts w:cs="Arial"/>
          <w:szCs w:val="24"/>
        </w:rPr>
        <w:t>caso</w:t>
      </w:r>
      <w:r w:rsidR="005B7C0C" w:rsidRPr="00B44B5C">
        <w:rPr>
          <w:rFonts w:cs="Arial"/>
          <w:szCs w:val="24"/>
        </w:rPr>
        <w:t xml:space="preserve"> de futuros docentes de inglés, la </w:t>
      </w:r>
      <w:proofErr w:type="spellStart"/>
      <w:r w:rsidR="005B7C0C" w:rsidRPr="00B44B5C">
        <w:rPr>
          <w:rFonts w:cs="Arial"/>
          <w:szCs w:val="24"/>
        </w:rPr>
        <w:t>mentoría</w:t>
      </w:r>
      <w:proofErr w:type="spellEnd"/>
      <w:r w:rsidR="005B7C0C" w:rsidRPr="00B44B5C">
        <w:rPr>
          <w:rFonts w:cs="Arial"/>
          <w:szCs w:val="24"/>
        </w:rPr>
        <w:t xml:space="preserve"> reflexiva durante las prácticas educativas genera un proceso de autoconstrucción </w:t>
      </w:r>
      <w:proofErr w:type="spellStart"/>
      <w:r w:rsidR="005B7C0C" w:rsidRPr="00B44B5C">
        <w:rPr>
          <w:rFonts w:cs="Arial"/>
          <w:szCs w:val="24"/>
        </w:rPr>
        <w:t>identitaria</w:t>
      </w:r>
      <w:proofErr w:type="spellEnd"/>
      <w:r w:rsidR="005B7C0C" w:rsidRPr="00B44B5C">
        <w:rPr>
          <w:rFonts w:cs="Arial"/>
          <w:szCs w:val="24"/>
        </w:rPr>
        <w:t xml:space="preserve"> que permite consolidar una imagen profesional más consciente y ajustada a la realidad del aula. </w:t>
      </w:r>
      <w:r w:rsidR="00844894">
        <w:rPr>
          <w:rFonts w:cs="Arial"/>
          <w:szCs w:val="24"/>
        </w:rPr>
        <w:t>Asimismo,</w:t>
      </w:r>
      <w:r w:rsidR="005B7C0C" w:rsidRPr="00B44B5C">
        <w:rPr>
          <w:rFonts w:cs="Arial"/>
          <w:szCs w:val="24"/>
        </w:rPr>
        <w:t xml:space="preserve"> </w:t>
      </w:r>
      <w:proofErr w:type="spellStart"/>
      <w:r w:rsidR="005B7C0C" w:rsidRPr="00B44B5C">
        <w:rPr>
          <w:rFonts w:cs="Arial"/>
          <w:szCs w:val="24"/>
        </w:rPr>
        <w:t>Lestari</w:t>
      </w:r>
      <w:proofErr w:type="spellEnd"/>
      <w:r w:rsidR="005B7C0C" w:rsidRPr="00B44B5C">
        <w:rPr>
          <w:rFonts w:cs="Arial"/>
          <w:szCs w:val="24"/>
        </w:rPr>
        <w:t xml:space="preserve"> (2024) señala que los espacios de práctica son puntos críticos donde los docentes en formación confrontan sus expectativas idealizadas con situaciones reales.</w:t>
      </w:r>
      <w:r w:rsidR="00D67EDC">
        <w:rPr>
          <w:rFonts w:cs="Arial"/>
          <w:szCs w:val="24"/>
        </w:rPr>
        <w:t xml:space="preserve"> En definitiva, como señala</w:t>
      </w:r>
      <w:r w:rsidRPr="003814CC">
        <w:rPr>
          <w:rFonts w:cs="Arial"/>
          <w:szCs w:val="24"/>
        </w:rPr>
        <w:t xml:space="preserve"> Mendoza Moreira (2020), estas prácticas </w:t>
      </w:r>
      <w:r w:rsidR="00B44B5C">
        <w:rPr>
          <w:rFonts w:cs="Arial"/>
          <w:szCs w:val="24"/>
        </w:rPr>
        <w:t>representan</w:t>
      </w:r>
      <w:r w:rsidRPr="003814CC">
        <w:rPr>
          <w:rFonts w:cs="Arial"/>
          <w:szCs w:val="24"/>
        </w:rPr>
        <w:t xml:space="preserve"> el engranaje de la teoría y la práctica profesional, orientadas al proceso de identidad sujeto</w:t>
      </w:r>
      <w:r w:rsidR="00B44B5C">
        <w:rPr>
          <w:rFonts w:cs="Arial"/>
          <w:szCs w:val="24"/>
        </w:rPr>
        <w:t>-</w:t>
      </w:r>
      <w:r w:rsidRPr="003814CC">
        <w:rPr>
          <w:rFonts w:cs="Arial"/>
          <w:szCs w:val="24"/>
        </w:rPr>
        <w:t>profesión</w:t>
      </w:r>
      <w:r w:rsidR="005B7C0C">
        <w:rPr>
          <w:rFonts w:cs="Arial"/>
          <w:szCs w:val="24"/>
        </w:rPr>
        <w:t>,</w:t>
      </w:r>
      <w:r w:rsidRPr="003814CC">
        <w:rPr>
          <w:rFonts w:cs="Arial"/>
          <w:szCs w:val="24"/>
        </w:rPr>
        <w:t xml:space="preserve"> mediante la contextualización de la acción estratégica.</w:t>
      </w:r>
    </w:p>
    <w:p w14:paraId="4964CA0A" w14:textId="61E80487" w:rsidR="003814CC" w:rsidRPr="003814CC" w:rsidRDefault="003814CC" w:rsidP="003814CC">
      <w:pPr>
        <w:spacing w:before="0" w:after="120" w:line="240" w:lineRule="auto"/>
        <w:ind w:firstLine="708"/>
        <w:jc w:val="both"/>
        <w:rPr>
          <w:rFonts w:cs="Arial"/>
          <w:szCs w:val="24"/>
        </w:rPr>
      </w:pPr>
      <w:r w:rsidRPr="003814CC">
        <w:rPr>
          <w:rFonts w:cs="Arial"/>
          <w:szCs w:val="24"/>
        </w:rPr>
        <w:t xml:space="preserve">De acuerdo con Mendoza Moreira (2020), la práctica </w:t>
      </w:r>
      <w:proofErr w:type="spellStart"/>
      <w:r w:rsidRPr="003814CC">
        <w:rPr>
          <w:rFonts w:cs="Arial"/>
          <w:szCs w:val="24"/>
        </w:rPr>
        <w:t>preprofesional</w:t>
      </w:r>
      <w:proofErr w:type="spellEnd"/>
      <w:r w:rsidRPr="003814CC">
        <w:rPr>
          <w:rFonts w:cs="Arial"/>
          <w:szCs w:val="24"/>
        </w:rPr>
        <w:t xml:space="preserve"> se configura como un escenario de aprendizaje donde los estudiantes experimentan la teoría y reflexionan sobre su quehacer. Este espacio permite la articulación entre la universidad y las necesidades del sistema</w:t>
      </w:r>
      <w:r w:rsidR="00B82C4D">
        <w:rPr>
          <w:rFonts w:cs="Arial"/>
          <w:szCs w:val="24"/>
        </w:rPr>
        <w:t>, al punto de que la identidad docente constituye un ente mediador entre la cultura colaborativa y la mejora de las prácticas educativas (Zhang</w:t>
      </w:r>
      <w:r w:rsidR="00877408">
        <w:rPr>
          <w:rFonts w:cs="Arial"/>
          <w:szCs w:val="24"/>
        </w:rPr>
        <w:t xml:space="preserve"> et al.</w:t>
      </w:r>
      <w:r w:rsidR="00B82C4D">
        <w:rPr>
          <w:rFonts w:cs="Arial"/>
          <w:szCs w:val="24"/>
        </w:rPr>
        <w:t>, 2024)</w:t>
      </w:r>
      <w:r w:rsidRPr="003814CC">
        <w:rPr>
          <w:rFonts w:cs="Arial"/>
          <w:szCs w:val="24"/>
        </w:rPr>
        <w:t xml:space="preserve">. </w:t>
      </w:r>
      <w:r w:rsidR="005347C3">
        <w:rPr>
          <w:rFonts w:cs="Arial"/>
          <w:szCs w:val="24"/>
        </w:rPr>
        <w:t xml:space="preserve">En este </w:t>
      </w:r>
      <w:r w:rsidR="00877C22">
        <w:rPr>
          <w:rFonts w:cs="Arial"/>
          <w:szCs w:val="24"/>
        </w:rPr>
        <w:t>sentido</w:t>
      </w:r>
      <w:r w:rsidR="005347C3">
        <w:rPr>
          <w:rFonts w:cs="Arial"/>
          <w:szCs w:val="24"/>
        </w:rPr>
        <w:t>, l</w:t>
      </w:r>
      <w:r w:rsidRPr="003814CC">
        <w:rPr>
          <w:rFonts w:cs="Arial"/>
          <w:szCs w:val="24"/>
        </w:rPr>
        <w:t xml:space="preserve">a reflexión en la acción es un proceso vivo de intercambios que contribuye a la construcción de la identidad docente. Escamilla </w:t>
      </w:r>
      <w:proofErr w:type="spellStart"/>
      <w:r w:rsidRPr="003814CC">
        <w:rPr>
          <w:rFonts w:cs="Arial"/>
          <w:szCs w:val="24"/>
        </w:rPr>
        <w:t>Rivalday</w:t>
      </w:r>
      <w:proofErr w:type="spellEnd"/>
      <w:r w:rsidRPr="003814CC">
        <w:rPr>
          <w:rFonts w:cs="Arial"/>
          <w:szCs w:val="24"/>
        </w:rPr>
        <w:t xml:space="preserve"> (2023) enfatiza que la transición de los docentes noveles de sus centros de formación a sus puestos de trabajo es un insumo elemental en la construcción </w:t>
      </w:r>
      <w:proofErr w:type="spellStart"/>
      <w:r w:rsidRPr="003814CC">
        <w:rPr>
          <w:rFonts w:cs="Arial"/>
          <w:szCs w:val="24"/>
        </w:rPr>
        <w:t>identitaria</w:t>
      </w:r>
      <w:proofErr w:type="spellEnd"/>
      <w:r w:rsidRPr="003814CC">
        <w:rPr>
          <w:rFonts w:cs="Arial"/>
          <w:szCs w:val="24"/>
        </w:rPr>
        <w:t>, ya que los primeros años forjan cimientos en el núcleo de su identidad profesional.</w:t>
      </w:r>
      <w:r w:rsidR="00B82C4D">
        <w:rPr>
          <w:rFonts w:cs="Arial"/>
          <w:szCs w:val="24"/>
        </w:rPr>
        <w:t xml:space="preserve"> De igual manera, </w:t>
      </w:r>
    </w:p>
    <w:p w14:paraId="2163EE72" w14:textId="41389653" w:rsidR="00B44B5C" w:rsidRPr="00B44B5C" w:rsidRDefault="003814CC" w:rsidP="00877C22">
      <w:pPr>
        <w:spacing w:before="0" w:after="120" w:line="240" w:lineRule="auto"/>
        <w:ind w:firstLine="708"/>
        <w:jc w:val="both"/>
        <w:rPr>
          <w:rFonts w:cs="Arial"/>
          <w:szCs w:val="24"/>
        </w:rPr>
      </w:pPr>
      <w:r w:rsidRPr="003814CC">
        <w:rPr>
          <w:rFonts w:cs="Arial"/>
          <w:szCs w:val="24"/>
        </w:rPr>
        <w:t xml:space="preserve">En un contexto de práctica profesional, los futuros maestros reconstruyen sus saberes, capacidades y la comprensión de lo que significa ser profesor. </w:t>
      </w:r>
      <w:r w:rsidR="00877C22">
        <w:rPr>
          <w:rFonts w:cs="Arial"/>
          <w:szCs w:val="24"/>
        </w:rPr>
        <w:t>Por tanto, e</w:t>
      </w:r>
      <w:r w:rsidRPr="003814CC">
        <w:rPr>
          <w:rFonts w:cs="Arial"/>
          <w:szCs w:val="24"/>
        </w:rPr>
        <w:t>ste proceso implica</w:t>
      </w:r>
      <w:r w:rsidR="00877C22">
        <w:rPr>
          <w:rFonts w:cs="Arial"/>
          <w:szCs w:val="24"/>
        </w:rPr>
        <w:t>, necesariamente,</w:t>
      </w:r>
      <w:r w:rsidRPr="003814CC">
        <w:rPr>
          <w:rFonts w:cs="Arial"/>
          <w:szCs w:val="24"/>
        </w:rPr>
        <w:t xml:space="preserve"> una autoevaluación y reflexión permanente sobre su identidad profesional (Leiva Arcos et al., 2025</w:t>
      </w:r>
      <w:r w:rsidR="00877C22">
        <w:rPr>
          <w:rFonts w:cs="Arial"/>
          <w:szCs w:val="24"/>
        </w:rPr>
        <w:t xml:space="preserve">), así como un medio para </w:t>
      </w:r>
      <w:r w:rsidR="00877C22">
        <w:rPr>
          <w:rFonts w:cs="Arial"/>
          <w:szCs w:val="24"/>
        </w:rPr>
        <w:lastRenderedPageBreak/>
        <w:t>fortalecer su autonomía personal y laboral, a partir de las decisiones que adopte para hacer frente a las actividades asignadas (</w:t>
      </w:r>
      <w:proofErr w:type="spellStart"/>
      <w:r w:rsidR="00877C22">
        <w:rPr>
          <w:rFonts w:cs="Arial"/>
          <w:szCs w:val="24"/>
        </w:rPr>
        <w:t>Groen</w:t>
      </w:r>
      <w:r w:rsidR="00B271C1">
        <w:rPr>
          <w:rFonts w:cs="Arial"/>
          <w:szCs w:val="24"/>
        </w:rPr>
        <w:t>e</w:t>
      </w:r>
      <w:r w:rsidR="00877C22">
        <w:rPr>
          <w:rFonts w:cs="Arial"/>
          <w:szCs w:val="24"/>
        </w:rPr>
        <w:t>wald</w:t>
      </w:r>
      <w:proofErr w:type="spellEnd"/>
      <w:r w:rsidR="00B271C1">
        <w:rPr>
          <w:rFonts w:cs="Arial"/>
          <w:szCs w:val="24"/>
        </w:rPr>
        <w:t xml:space="preserve"> y </w:t>
      </w:r>
      <w:proofErr w:type="spellStart"/>
      <w:r w:rsidR="00B271C1">
        <w:rPr>
          <w:rFonts w:cs="Arial"/>
          <w:szCs w:val="24"/>
        </w:rPr>
        <w:t>Arnold</w:t>
      </w:r>
      <w:proofErr w:type="spellEnd"/>
      <w:r w:rsidR="00877C22">
        <w:rPr>
          <w:rFonts w:cs="Arial"/>
          <w:szCs w:val="24"/>
        </w:rPr>
        <w:t>, 2025)</w:t>
      </w:r>
    </w:p>
    <w:p w14:paraId="28BA2C5B" w14:textId="13F0561B" w:rsidR="003814CC" w:rsidRPr="003814CC" w:rsidRDefault="003814CC" w:rsidP="00F27CF6">
      <w:pPr>
        <w:spacing w:before="0" w:after="120" w:line="240" w:lineRule="auto"/>
        <w:ind w:firstLine="0"/>
        <w:jc w:val="both"/>
        <w:rPr>
          <w:rFonts w:cs="Arial"/>
          <w:b/>
          <w:bCs/>
          <w:szCs w:val="24"/>
        </w:rPr>
      </w:pPr>
      <w:r w:rsidRPr="003814CC">
        <w:rPr>
          <w:rFonts w:cs="Arial"/>
          <w:b/>
          <w:bCs/>
          <w:szCs w:val="24"/>
        </w:rPr>
        <w:t>Obstáculos y desafíos en la construcción de la identidad docente</w:t>
      </w:r>
    </w:p>
    <w:p w14:paraId="09447AB3" w14:textId="4FC21ED3" w:rsidR="003814CC" w:rsidRPr="003814CC" w:rsidRDefault="003814CC" w:rsidP="003814CC">
      <w:pPr>
        <w:spacing w:before="0" w:after="120" w:line="240" w:lineRule="auto"/>
        <w:ind w:firstLine="708"/>
        <w:jc w:val="both"/>
        <w:rPr>
          <w:rFonts w:cs="Arial"/>
          <w:szCs w:val="24"/>
        </w:rPr>
      </w:pPr>
      <w:r w:rsidRPr="003814CC">
        <w:rPr>
          <w:rFonts w:cs="Arial"/>
          <w:szCs w:val="24"/>
        </w:rPr>
        <w:t xml:space="preserve">Así como dinámica, la construcción de la identidad profesional puede ser abstracta y compleja (Alsina </w:t>
      </w:r>
      <w:proofErr w:type="spellStart"/>
      <w:r w:rsidRPr="003814CC">
        <w:rPr>
          <w:rFonts w:cs="Arial"/>
          <w:szCs w:val="24"/>
        </w:rPr>
        <w:t>Tarrés</w:t>
      </w:r>
      <w:proofErr w:type="spellEnd"/>
      <w:r w:rsidRPr="003814CC">
        <w:rPr>
          <w:rFonts w:cs="Arial"/>
          <w:szCs w:val="24"/>
        </w:rPr>
        <w:t xml:space="preserve"> y </w:t>
      </w:r>
      <w:proofErr w:type="spellStart"/>
      <w:r w:rsidRPr="003814CC">
        <w:rPr>
          <w:rFonts w:cs="Arial"/>
          <w:szCs w:val="24"/>
        </w:rPr>
        <w:t>Masardo</w:t>
      </w:r>
      <w:proofErr w:type="spellEnd"/>
      <w:r w:rsidRPr="003814CC">
        <w:rPr>
          <w:rFonts w:cs="Arial"/>
          <w:szCs w:val="24"/>
        </w:rPr>
        <w:t xml:space="preserve">, 2021). Los docentes pueden enfrentar obstáculos </w:t>
      </w:r>
      <w:r w:rsidR="00126B78" w:rsidRPr="00126B78">
        <w:rPr>
          <w:rFonts w:cs="Arial"/>
          <w:szCs w:val="24"/>
        </w:rPr>
        <w:t>vinculados a condiciones institucionales, laborales y emocionales</w:t>
      </w:r>
      <w:r w:rsidR="00126B78">
        <w:rPr>
          <w:rFonts w:cs="Arial"/>
          <w:szCs w:val="24"/>
        </w:rPr>
        <w:t xml:space="preserve">, como </w:t>
      </w:r>
      <w:r w:rsidRPr="003814CC">
        <w:rPr>
          <w:rFonts w:cs="Arial"/>
          <w:szCs w:val="24"/>
        </w:rPr>
        <w:t xml:space="preserve">el </w:t>
      </w:r>
      <w:r w:rsidR="00A55EF9">
        <w:rPr>
          <w:rFonts w:cs="Arial"/>
          <w:szCs w:val="24"/>
        </w:rPr>
        <w:t>clima</w:t>
      </w:r>
      <w:r w:rsidRPr="003814CC">
        <w:rPr>
          <w:rFonts w:cs="Arial"/>
          <w:szCs w:val="24"/>
        </w:rPr>
        <w:t xml:space="preserve"> escolar, la gestión de los equipos directivos</w:t>
      </w:r>
      <w:r w:rsidR="00A55EF9">
        <w:rPr>
          <w:rFonts w:cs="Arial"/>
          <w:szCs w:val="24"/>
        </w:rPr>
        <w:t>, la baja colaboración</w:t>
      </w:r>
      <w:r w:rsidRPr="003814CC">
        <w:rPr>
          <w:rFonts w:cs="Arial"/>
          <w:szCs w:val="24"/>
        </w:rPr>
        <w:t xml:space="preserve"> y las propias creencias arraigadas. La insatisfacción personal en las labores profesionales también </w:t>
      </w:r>
      <w:r w:rsidR="00126B78">
        <w:rPr>
          <w:rFonts w:cs="Arial"/>
          <w:szCs w:val="24"/>
        </w:rPr>
        <w:t xml:space="preserve">impacta </w:t>
      </w:r>
      <w:r w:rsidRPr="003814CC">
        <w:rPr>
          <w:rFonts w:cs="Arial"/>
          <w:szCs w:val="24"/>
        </w:rPr>
        <w:t>la identidad docente</w:t>
      </w:r>
      <w:r w:rsidR="00126B78">
        <w:rPr>
          <w:rFonts w:cs="Arial"/>
          <w:szCs w:val="24"/>
        </w:rPr>
        <w:t xml:space="preserve"> y lo hace de forma negativa. Muestra de ello son los resultados </w:t>
      </w:r>
      <w:r w:rsidR="00A55EF9">
        <w:rPr>
          <w:rFonts w:cs="Arial"/>
          <w:szCs w:val="24"/>
        </w:rPr>
        <w:t xml:space="preserve">obtenidos por </w:t>
      </w:r>
      <w:proofErr w:type="spellStart"/>
      <w:r w:rsidR="00A55EF9">
        <w:rPr>
          <w:rFonts w:cs="Arial"/>
          <w:szCs w:val="24"/>
        </w:rPr>
        <w:t>Lawrent</w:t>
      </w:r>
      <w:proofErr w:type="spellEnd"/>
      <w:r w:rsidR="00A55EF9">
        <w:rPr>
          <w:rFonts w:cs="Arial"/>
          <w:szCs w:val="24"/>
        </w:rPr>
        <w:t xml:space="preserve"> (2024) y Eren (2025), que advierten no sólo del debilitamiento de la identidad profesional, sino incluso de la generación de comportamientos desalineados con la ética educativa, como respuesta a las dificultades experimentadas.</w:t>
      </w:r>
    </w:p>
    <w:p w14:paraId="49BF1875" w14:textId="36E1F121" w:rsidR="004F4586" w:rsidRDefault="00A55EF9" w:rsidP="004F4586">
      <w:pPr>
        <w:spacing w:before="0" w:after="120" w:line="240" w:lineRule="auto"/>
        <w:ind w:firstLine="708"/>
        <w:jc w:val="both"/>
        <w:rPr>
          <w:rFonts w:cs="Arial"/>
          <w:szCs w:val="24"/>
        </w:rPr>
      </w:pPr>
      <w:r>
        <w:rPr>
          <w:rFonts w:cs="Arial"/>
          <w:szCs w:val="24"/>
        </w:rPr>
        <w:t>Otra fuente relevante de problemas durante las prácticas, a decir de</w:t>
      </w:r>
      <w:r w:rsidR="00126B78" w:rsidRPr="00126B78">
        <w:rPr>
          <w:rFonts w:cs="Arial"/>
          <w:szCs w:val="24"/>
        </w:rPr>
        <w:t xml:space="preserve"> </w:t>
      </w:r>
      <w:proofErr w:type="spellStart"/>
      <w:r w:rsidR="00126B78" w:rsidRPr="00126B78">
        <w:rPr>
          <w:rFonts w:cs="Arial"/>
          <w:szCs w:val="24"/>
        </w:rPr>
        <w:t>Zhai</w:t>
      </w:r>
      <w:proofErr w:type="spellEnd"/>
      <w:r w:rsidR="00126B78" w:rsidRPr="00126B78">
        <w:rPr>
          <w:rFonts w:cs="Arial"/>
          <w:szCs w:val="24"/>
        </w:rPr>
        <w:t xml:space="preserve"> et al. (2024)</w:t>
      </w:r>
      <w:r>
        <w:rPr>
          <w:rFonts w:cs="Arial"/>
          <w:szCs w:val="24"/>
        </w:rPr>
        <w:t xml:space="preserve">, es la tensión </w:t>
      </w:r>
      <w:r w:rsidR="00126B78" w:rsidRPr="00126B78">
        <w:rPr>
          <w:rFonts w:cs="Arial"/>
          <w:szCs w:val="24"/>
        </w:rPr>
        <w:t xml:space="preserve">entre las reformas curriculares y las posibilidades reales de implementación, así como la presión por el rendimiento académico </w:t>
      </w:r>
      <w:r w:rsidR="003818DB">
        <w:rPr>
          <w:rFonts w:cs="Arial"/>
          <w:szCs w:val="24"/>
        </w:rPr>
        <w:t>(ya sea para mantenerlo en sus clases o al enfrentarse a pruebas estandarizadas de acreditación profesional).</w:t>
      </w:r>
      <w:r w:rsidR="00126B78" w:rsidRPr="00126B78">
        <w:rPr>
          <w:rFonts w:cs="Arial"/>
          <w:szCs w:val="24"/>
        </w:rPr>
        <w:t xml:space="preserve"> </w:t>
      </w:r>
      <w:r w:rsidR="00773BD9" w:rsidRPr="00126B78">
        <w:rPr>
          <w:rFonts w:cs="Arial"/>
          <w:szCs w:val="24"/>
        </w:rPr>
        <w:t xml:space="preserve">De igual manera, </w:t>
      </w:r>
      <w:proofErr w:type="spellStart"/>
      <w:r w:rsidR="00773BD9" w:rsidRPr="00126B78">
        <w:rPr>
          <w:rFonts w:cs="Arial"/>
          <w:szCs w:val="24"/>
        </w:rPr>
        <w:t>Sapir</w:t>
      </w:r>
      <w:proofErr w:type="spellEnd"/>
      <w:r w:rsidR="0071358F">
        <w:rPr>
          <w:rFonts w:cs="Arial"/>
          <w:szCs w:val="24"/>
        </w:rPr>
        <w:t xml:space="preserve"> y </w:t>
      </w:r>
      <w:proofErr w:type="spellStart"/>
      <w:r w:rsidR="0071358F" w:rsidRPr="009E07FB">
        <w:t>Mizrahi-Shtelman</w:t>
      </w:r>
      <w:proofErr w:type="spellEnd"/>
      <w:r w:rsidR="00773BD9" w:rsidRPr="00126B78">
        <w:rPr>
          <w:rFonts w:cs="Arial"/>
          <w:szCs w:val="24"/>
        </w:rPr>
        <w:t xml:space="preserve"> (2025) muestra</w:t>
      </w:r>
      <w:r w:rsidR="0071358F">
        <w:rPr>
          <w:rFonts w:cs="Arial"/>
          <w:szCs w:val="24"/>
        </w:rPr>
        <w:t>n</w:t>
      </w:r>
      <w:r w:rsidR="00773BD9" w:rsidRPr="00126B78">
        <w:rPr>
          <w:rFonts w:cs="Arial"/>
          <w:szCs w:val="24"/>
        </w:rPr>
        <w:t xml:space="preserve"> que las fragmentaciones espacio-temporales de la jornada docente dificultan la construcción de una identidad coherente</w:t>
      </w:r>
      <w:r w:rsidR="00773BD9">
        <w:rPr>
          <w:rFonts w:cs="Arial"/>
          <w:szCs w:val="24"/>
        </w:rPr>
        <w:t xml:space="preserve"> </w:t>
      </w:r>
      <w:r w:rsidR="004F4586">
        <w:rPr>
          <w:rFonts w:cs="Arial"/>
          <w:szCs w:val="24"/>
        </w:rPr>
        <w:t xml:space="preserve">En casos como </w:t>
      </w:r>
      <w:r w:rsidR="00773BD9">
        <w:rPr>
          <w:rFonts w:cs="Arial"/>
          <w:szCs w:val="24"/>
        </w:rPr>
        <w:t>los descritos</w:t>
      </w:r>
      <w:r w:rsidR="004F4586">
        <w:rPr>
          <w:rFonts w:cs="Arial"/>
          <w:szCs w:val="24"/>
        </w:rPr>
        <w:t>, la</w:t>
      </w:r>
      <w:r w:rsidR="00126B78" w:rsidRPr="00126B78">
        <w:rPr>
          <w:rFonts w:cs="Arial"/>
          <w:szCs w:val="24"/>
        </w:rPr>
        <w:t xml:space="preserve"> brecha entre la identidad ideal y la vivida se agudiza en contextos de desigualdad</w:t>
      </w:r>
      <w:r w:rsidR="004F4586">
        <w:rPr>
          <w:rFonts w:cs="Arial"/>
          <w:szCs w:val="24"/>
        </w:rPr>
        <w:t>, ya que impide alcanzar</w:t>
      </w:r>
      <w:r w:rsidR="004F4586" w:rsidRPr="003814CC">
        <w:rPr>
          <w:rFonts w:cs="Arial"/>
          <w:szCs w:val="24"/>
        </w:rPr>
        <w:t xml:space="preserve"> un equilibrio dinámico entre la imagen propia del profesional y los diversos roles que los profesores sienten que deben desempeña</w:t>
      </w:r>
      <w:r w:rsidR="003E185A">
        <w:rPr>
          <w:rFonts w:cs="Arial"/>
          <w:szCs w:val="24"/>
        </w:rPr>
        <w:t xml:space="preserve"> (</w:t>
      </w:r>
      <w:r w:rsidR="004F4586" w:rsidRPr="003814CC">
        <w:rPr>
          <w:rFonts w:cs="Arial"/>
          <w:szCs w:val="24"/>
        </w:rPr>
        <w:t>Mena et al.</w:t>
      </w:r>
      <w:r w:rsidR="003E185A">
        <w:rPr>
          <w:rFonts w:cs="Arial"/>
          <w:szCs w:val="24"/>
        </w:rPr>
        <w:t xml:space="preserve">, </w:t>
      </w:r>
      <w:r w:rsidR="004F4586" w:rsidRPr="003814CC">
        <w:rPr>
          <w:rFonts w:cs="Arial"/>
          <w:szCs w:val="24"/>
        </w:rPr>
        <w:t>2017).</w:t>
      </w:r>
    </w:p>
    <w:p w14:paraId="3FB0CCF6" w14:textId="1ADF55DB" w:rsidR="003814CC" w:rsidRPr="003814CC" w:rsidRDefault="003814CC" w:rsidP="00FB7F9C">
      <w:pPr>
        <w:spacing w:before="0" w:after="120" w:line="240" w:lineRule="auto"/>
        <w:ind w:firstLine="0"/>
        <w:jc w:val="both"/>
        <w:rPr>
          <w:rFonts w:cs="Arial"/>
          <w:b/>
          <w:bCs/>
          <w:szCs w:val="24"/>
        </w:rPr>
      </w:pPr>
      <w:bookmarkStart w:id="5" w:name="_Hlk195267477"/>
      <w:r w:rsidRPr="003814CC">
        <w:rPr>
          <w:rFonts w:cs="Arial"/>
          <w:b/>
          <w:bCs/>
          <w:szCs w:val="24"/>
        </w:rPr>
        <w:t>Rol de la formación docente en la identidad</w:t>
      </w:r>
    </w:p>
    <w:p w14:paraId="1BA7D263" w14:textId="647A9395" w:rsidR="00331891" w:rsidRPr="00331891" w:rsidRDefault="00331891" w:rsidP="00331891">
      <w:pPr>
        <w:spacing w:before="0" w:after="120" w:line="240" w:lineRule="auto"/>
        <w:ind w:firstLine="708"/>
        <w:jc w:val="both"/>
        <w:rPr>
          <w:rFonts w:cs="Arial"/>
          <w:szCs w:val="24"/>
        </w:rPr>
      </w:pPr>
      <w:r w:rsidRPr="00331891">
        <w:rPr>
          <w:rFonts w:cs="Arial"/>
          <w:szCs w:val="24"/>
        </w:rPr>
        <w:t xml:space="preserve">La formación docente constituye un eje fundamental para el desarrollo de la identidad profesional. Herrera-Espinoza et al. (2024) </w:t>
      </w:r>
      <w:r>
        <w:rPr>
          <w:rFonts w:cs="Arial"/>
          <w:szCs w:val="24"/>
        </w:rPr>
        <w:t>destacan</w:t>
      </w:r>
      <w:r w:rsidRPr="00331891">
        <w:rPr>
          <w:rFonts w:cs="Arial"/>
          <w:szCs w:val="24"/>
        </w:rPr>
        <w:t xml:space="preserve"> que los programas de formación inicial, junto con las condiciones de trabajo y las características personales, influyen significativamente en la consolidación </w:t>
      </w:r>
      <w:proofErr w:type="spellStart"/>
      <w:r w:rsidRPr="00331891">
        <w:rPr>
          <w:rFonts w:cs="Arial"/>
          <w:szCs w:val="24"/>
        </w:rPr>
        <w:t>identitaria</w:t>
      </w:r>
      <w:proofErr w:type="spellEnd"/>
      <w:r w:rsidRPr="00331891">
        <w:rPr>
          <w:rFonts w:cs="Arial"/>
          <w:szCs w:val="24"/>
        </w:rPr>
        <w:t xml:space="preserve">. En este sentido, Garza Rodríguez (2024) observa que los espacios formales de preparación funcionan como escenarios de negociación </w:t>
      </w:r>
      <w:proofErr w:type="spellStart"/>
      <w:r w:rsidRPr="00331891">
        <w:rPr>
          <w:rFonts w:cs="Arial"/>
          <w:szCs w:val="24"/>
        </w:rPr>
        <w:t>identitaria</w:t>
      </w:r>
      <w:proofErr w:type="spellEnd"/>
      <w:r w:rsidRPr="00331891">
        <w:rPr>
          <w:rFonts w:cs="Arial"/>
          <w:szCs w:val="24"/>
        </w:rPr>
        <w:t xml:space="preserve">, donde los futuros docentes redefinen el ideal </w:t>
      </w:r>
      <w:r w:rsidR="004B1A1E">
        <w:rPr>
          <w:rFonts w:cs="Arial"/>
          <w:szCs w:val="24"/>
        </w:rPr>
        <w:t>de lo que se entiende como un buen docente.</w:t>
      </w:r>
    </w:p>
    <w:p w14:paraId="7CB3BD53" w14:textId="729662A2" w:rsidR="003814CC" w:rsidRPr="003814CC" w:rsidRDefault="003814CC" w:rsidP="003814CC">
      <w:pPr>
        <w:spacing w:before="0" w:after="120" w:line="240" w:lineRule="auto"/>
        <w:ind w:firstLine="708"/>
        <w:jc w:val="both"/>
        <w:rPr>
          <w:rFonts w:cs="Arial"/>
          <w:szCs w:val="24"/>
        </w:rPr>
      </w:pPr>
      <w:r w:rsidRPr="003814CC">
        <w:rPr>
          <w:rFonts w:cs="Arial"/>
          <w:szCs w:val="24"/>
        </w:rPr>
        <w:t xml:space="preserve">Los nuevos procesos de formación docente deben estar inspirados en puntos de partida </w:t>
      </w:r>
      <w:bookmarkEnd w:id="5"/>
      <w:r w:rsidRPr="003814CC">
        <w:rPr>
          <w:rFonts w:cs="Arial"/>
          <w:szCs w:val="24"/>
        </w:rPr>
        <w:t xml:space="preserve">eminentemente humanistas, que reconozcan el carácter esencialmente </w:t>
      </w:r>
      <w:proofErr w:type="spellStart"/>
      <w:r w:rsidRPr="003814CC">
        <w:rPr>
          <w:rFonts w:cs="Arial"/>
          <w:szCs w:val="24"/>
        </w:rPr>
        <w:t>interaccional</w:t>
      </w:r>
      <w:proofErr w:type="spellEnd"/>
      <w:r w:rsidRPr="003814CC">
        <w:rPr>
          <w:rFonts w:cs="Arial"/>
          <w:szCs w:val="24"/>
        </w:rPr>
        <w:t xml:space="preserve"> de la práctica docente y que renuncien al empleo de esta actividad como recurso coercitivo o adoctrinador. La formación básica del profesorado requiere de una sucesión organizada y continua con base en un programa académico, prácticas </w:t>
      </w:r>
      <w:proofErr w:type="spellStart"/>
      <w:r w:rsidRPr="003814CC">
        <w:rPr>
          <w:rFonts w:cs="Arial"/>
          <w:szCs w:val="24"/>
        </w:rPr>
        <w:t>preprofesionales</w:t>
      </w:r>
      <w:proofErr w:type="spellEnd"/>
      <w:r w:rsidRPr="003814CC">
        <w:rPr>
          <w:rFonts w:cs="Arial"/>
          <w:szCs w:val="24"/>
        </w:rPr>
        <w:t xml:space="preserve"> e indagación (</w:t>
      </w:r>
      <w:proofErr w:type="spellStart"/>
      <w:r w:rsidRPr="003814CC">
        <w:rPr>
          <w:rFonts w:cs="Arial"/>
          <w:szCs w:val="24"/>
        </w:rPr>
        <w:t>Cantuña</w:t>
      </w:r>
      <w:proofErr w:type="spellEnd"/>
      <w:r w:rsidRPr="003814CC">
        <w:rPr>
          <w:rFonts w:cs="Arial"/>
          <w:szCs w:val="24"/>
        </w:rPr>
        <w:t xml:space="preserve"> et al., 2022).</w:t>
      </w:r>
    </w:p>
    <w:p w14:paraId="16730FB1" w14:textId="77777777" w:rsidR="003814CC" w:rsidRDefault="003814CC" w:rsidP="003814CC">
      <w:pPr>
        <w:spacing w:before="0" w:after="120" w:line="240" w:lineRule="auto"/>
        <w:ind w:firstLine="708"/>
        <w:jc w:val="both"/>
        <w:rPr>
          <w:rFonts w:cs="Arial"/>
          <w:szCs w:val="24"/>
        </w:rPr>
      </w:pPr>
      <w:r w:rsidRPr="003814CC">
        <w:rPr>
          <w:rFonts w:cs="Arial"/>
          <w:szCs w:val="24"/>
        </w:rPr>
        <w:t xml:space="preserve">Los currículos formativos actuales consideran dentro de sus ejes de estudio los procesos de construcción de la identidad docente, buscando resignificar esta profesión (Escamilla </w:t>
      </w:r>
      <w:proofErr w:type="spellStart"/>
      <w:r w:rsidRPr="003814CC">
        <w:rPr>
          <w:rFonts w:cs="Arial"/>
          <w:szCs w:val="24"/>
        </w:rPr>
        <w:t>Rivalday</w:t>
      </w:r>
      <w:proofErr w:type="spellEnd"/>
      <w:r w:rsidRPr="003814CC">
        <w:rPr>
          <w:rFonts w:cs="Arial"/>
          <w:szCs w:val="24"/>
        </w:rPr>
        <w:t xml:space="preserve">, 2023). Botello Torres (2024) señala que es fundamental que los programas de formación docente incluyan espacios colaborativos que permitan a los maestros cuestionar sus creencias, compartir experiencias y construir colectivamente un sentido de pertenencia. La vinculación </w:t>
      </w:r>
      <w:r w:rsidRPr="003814CC">
        <w:rPr>
          <w:rFonts w:cs="Arial"/>
          <w:szCs w:val="24"/>
        </w:rPr>
        <w:lastRenderedPageBreak/>
        <w:t>adecuada entre la universidad, la sociedad y los centros de práctica es otro factor relevante en la formación de la identidad profesional.</w:t>
      </w:r>
    </w:p>
    <w:p w14:paraId="463A926C" w14:textId="5D8C97D9" w:rsidR="00331891" w:rsidRPr="00331891" w:rsidRDefault="006D52DF" w:rsidP="00331891">
      <w:pPr>
        <w:spacing w:before="0" w:after="120" w:line="240" w:lineRule="auto"/>
        <w:ind w:firstLine="708"/>
        <w:jc w:val="both"/>
        <w:rPr>
          <w:rFonts w:cs="Arial"/>
          <w:szCs w:val="24"/>
        </w:rPr>
      </w:pPr>
      <w:r>
        <w:rPr>
          <w:rFonts w:cs="Arial"/>
          <w:szCs w:val="24"/>
        </w:rPr>
        <w:t>También, l</w:t>
      </w:r>
      <w:r w:rsidR="00331891" w:rsidRPr="00331891">
        <w:rPr>
          <w:rFonts w:cs="Arial"/>
          <w:szCs w:val="24"/>
        </w:rPr>
        <w:t xml:space="preserve">a efectividad de la formación docente depende de su capacidad para vincularse con la práctica y la investigación colaborativa. </w:t>
      </w:r>
      <w:r w:rsidR="00AB63E0">
        <w:rPr>
          <w:rFonts w:cs="Arial"/>
          <w:szCs w:val="24"/>
        </w:rPr>
        <w:t>Al respecto</w:t>
      </w:r>
      <w:r>
        <w:rPr>
          <w:rFonts w:cs="Arial"/>
          <w:szCs w:val="24"/>
        </w:rPr>
        <w:t>, t</w:t>
      </w:r>
      <w:r w:rsidR="00331891" w:rsidRPr="00331891">
        <w:rPr>
          <w:rFonts w:cs="Arial"/>
          <w:szCs w:val="24"/>
        </w:rPr>
        <w:t xml:space="preserve">anto Andrews </w:t>
      </w:r>
      <w:r w:rsidR="00C37B8A">
        <w:rPr>
          <w:rFonts w:cs="Arial"/>
          <w:szCs w:val="24"/>
        </w:rPr>
        <w:t xml:space="preserve">y Wright </w:t>
      </w:r>
      <w:r w:rsidR="00331891" w:rsidRPr="00331891">
        <w:rPr>
          <w:rFonts w:cs="Arial"/>
          <w:szCs w:val="24"/>
        </w:rPr>
        <w:t xml:space="preserve">(2024) como </w:t>
      </w:r>
      <w:proofErr w:type="spellStart"/>
      <w:r w:rsidR="00331891" w:rsidRPr="00331891">
        <w:rPr>
          <w:rFonts w:cs="Arial"/>
          <w:szCs w:val="24"/>
        </w:rPr>
        <w:t>Zhai</w:t>
      </w:r>
      <w:proofErr w:type="spellEnd"/>
      <w:r w:rsidR="00331891" w:rsidRPr="00331891">
        <w:rPr>
          <w:rFonts w:cs="Arial"/>
          <w:szCs w:val="24"/>
        </w:rPr>
        <w:t xml:space="preserve"> et al. (2024) sostienen que los programas que articulan comunidades de práctica, investigación-acción y acompañamiento longitudinal son los más eficaces para construir identidades profesionales sólidas y resilientes. Por tanto, la formación debe concebirse no como </w:t>
      </w:r>
      <w:r w:rsidR="00727B0A">
        <w:rPr>
          <w:rFonts w:cs="Arial"/>
          <w:szCs w:val="24"/>
        </w:rPr>
        <w:t xml:space="preserve">una </w:t>
      </w:r>
      <w:r w:rsidR="00331891" w:rsidRPr="00331891">
        <w:rPr>
          <w:rFonts w:cs="Arial"/>
          <w:szCs w:val="24"/>
        </w:rPr>
        <w:t>transmisión de contenidos, sino como</w:t>
      </w:r>
      <w:r w:rsidR="00727B0A">
        <w:rPr>
          <w:rFonts w:cs="Arial"/>
          <w:szCs w:val="24"/>
        </w:rPr>
        <w:t xml:space="preserve"> un</w:t>
      </w:r>
      <w:r w:rsidR="00331891" w:rsidRPr="00331891">
        <w:rPr>
          <w:rFonts w:cs="Arial"/>
          <w:szCs w:val="24"/>
        </w:rPr>
        <w:t xml:space="preserve"> proceso de construcción </w:t>
      </w:r>
      <w:proofErr w:type="spellStart"/>
      <w:r w:rsidR="00331891" w:rsidRPr="00331891">
        <w:rPr>
          <w:rFonts w:cs="Arial"/>
          <w:szCs w:val="24"/>
        </w:rPr>
        <w:t>identitaria</w:t>
      </w:r>
      <w:proofErr w:type="spellEnd"/>
      <w:r w:rsidR="00331891" w:rsidRPr="00331891">
        <w:rPr>
          <w:rFonts w:cs="Arial"/>
          <w:szCs w:val="24"/>
        </w:rPr>
        <w:t>.</w:t>
      </w:r>
    </w:p>
    <w:p w14:paraId="105B082C" w14:textId="36C7D59A" w:rsidR="003814CC" w:rsidRPr="003814CC" w:rsidRDefault="003814CC" w:rsidP="007B508E">
      <w:pPr>
        <w:spacing w:before="0" w:after="120" w:line="240" w:lineRule="auto"/>
        <w:ind w:firstLine="0"/>
        <w:jc w:val="both"/>
        <w:rPr>
          <w:rFonts w:cs="Arial"/>
          <w:b/>
          <w:bCs/>
          <w:szCs w:val="24"/>
        </w:rPr>
      </w:pPr>
      <w:r w:rsidRPr="003814CC">
        <w:rPr>
          <w:rFonts w:cs="Arial"/>
          <w:b/>
          <w:bCs/>
          <w:szCs w:val="24"/>
        </w:rPr>
        <w:t>Formación del profesorado en Ecuador: la carrera de Educación Básica de la Universidad Politécnica Estatal del Carchi</w:t>
      </w:r>
    </w:p>
    <w:p w14:paraId="0F553C01" w14:textId="77777777" w:rsidR="003814CC" w:rsidRPr="003814CC" w:rsidRDefault="003814CC" w:rsidP="003814CC">
      <w:pPr>
        <w:spacing w:before="0" w:after="120" w:line="240" w:lineRule="auto"/>
        <w:ind w:firstLine="708"/>
        <w:jc w:val="both"/>
        <w:rPr>
          <w:rFonts w:cs="Arial"/>
          <w:szCs w:val="24"/>
        </w:rPr>
      </w:pPr>
      <w:r w:rsidRPr="003814CC">
        <w:rPr>
          <w:rFonts w:cs="Arial"/>
          <w:szCs w:val="24"/>
        </w:rPr>
        <w:t xml:space="preserve">Los nuevos procesos de formación docente deben estar inspirados en puntos de partida eminentemente humanistas, que reconozcan el carácter esencialmente </w:t>
      </w:r>
      <w:proofErr w:type="spellStart"/>
      <w:r w:rsidRPr="003814CC">
        <w:rPr>
          <w:rFonts w:cs="Arial"/>
          <w:szCs w:val="24"/>
        </w:rPr>
        <w:t>interaccional</w:t>
      </w:r>
      <w:proofErr w:type="spellEnd"/>
      <w:r w:rsidRPr="003814CC">
        <w:rPr>
          <w:rFonts w:cs="Arial"/>
          <w:szCs w:val="24"/>
        </w:rPr>
        <w:t xml:space="preserve"> de la práctica docente y que renuncien al empleo de esta actividad como recurso coercitivo, para asumirlo como una acción de servicio, destinada a compartir y construir el conocimiento y a mejorar la calidad de vida de los seres humanos.</w:t>
      </w:r>
    </w:p>
    <w:p w14:paraId="53EBB8CC" w14:textId="77777777" w:rsidR="003814CC" w:rsidRPr="003814CC" w:rsidRDefault="003814CC" w:rsidP="003814CC">
      <w:pPr>
        <w:spacing w:before="0" w:after="120" w:line="240" w:lineRule="auto"/>
        <w:ind w:firstLine="708"/>
        <w:jc w:val="both"/>
        <w:rPr>
          <w:rFonts w:cs="Arial"/>
          <w:szCs w:val="24"/>
        </w:rPr>
      </w:pPr>
      <w:r w:rsidRPr="003814CC">
        <w:rPr>
          <w:rFonts w:cs="Arial"/>
          <w:szCs w:val="24"/>
        </w:rPr>
        <w:t>Precisamente, con esta visión, la Universidad Politécnica Estatal del Carchi, una institución de educación superior de sostenimiento fiscal, ubicada en la ciudad de Tulcán, provincia de Carchi (Ecuador), presentó el proyecto de creación de la carrera de Educación Básica. Esta propuesta fue aprobada mediante resolución RPC-SO-33-NO.751-2021, de 1 de diciembre de 2021, por parte del Consejo de Educación Superior (CES).</w:t>
      </w:r>
    </w:p>
    <w:p w14:paraId="151D3A10" w14:textId="77777777" w:rsidR="003814CC" w:rsidRPr="003814CC" w:rsidRDefault="003814CC" w:rsidP="003814CC">
      <w:pPr>
        <w:spacing w:before="0" w:after="120" w:line="240" w:lineRule="auto"/>
        <w:ind w:firstLine="708"/>
        <w:jc w:val="both"/>
        <w:rPr>
          <w:rFonts w:cs="Arial"/>
          <w:szCs w:val="24"/>
        </w:rPr>
      </w:pPr>
      <w:r w:rsidRPr="003814CC">
        <w:rPr>
          <w:rFonts w:cs="Arial"/>
          <w:szCs w:val="24"/>
        </w:rPr>
        <w:t>Este programa académico conduce a la obtención del título de Licenciado/a en Educación Básica, dura ocho períodos académicos, es decir, cuatro años, y se desarrolla en modalidad semipresencial. De acuerdo con el proyecto de creación, su objetivo es</w:t>
      </w:r>
    </w:p>
    <w:p w14:paraId="1D492406" w14:textId="6FD09A47" w:rsidR="003814CC" w:rsidRPr="003814CC" w:rsidRDefault="003814CC" w:rsidP="0084516B">
      <w:pPr>
        <w:spacing w:before="0" w:after="120" w:line="240" w:lineRule="auto"/>
        <w:ind w:left="720" w:firstLine="0"/>
        <w:jc w:val="both"/>
        <w:rPr>
          <w:rFonts w:cs="Arial"/>
          <w:szCs w:val="24"/>
        </w:rPr>
      </w:pPr>
      <w:r w:rsidRPr="003814CC">
        <w:rPr>
          <w:rFonts w:cs="Arial"/>
          <w:szCs w:val="24"/>
        </w:rPr>
        <w:t>Formar profesionales cualificados para el ejercicio de la docencia en la educación general básica, con alto dominio de competencias que aseguren el diseño, la implementación y la evaluación de los procesos psicopedagógicos-didácticos de la enseñanza y del aprendizaje multidisciplinares, enfocado en el desarrollo integral de los/las estudiantes acordes a las etapas etarias correspondiente a este nivel de formación (</w:t>
      </w:r>
      <w:r w:rsidR="007F0567">
        <w:rPr>
          <w:rFonts w:cs="Arial"/>
          <w:szCs w:val="24"/>
          <w:lang w:eastAsia="es-ES"/>
        </w:rPr>
        <w:t>Consejo de Educación Superior</w:t>
      </w:r>
      <w:r w:rsidRPr="003814CC">
        <w:rPr>
          <w:rFonts w:cs="Arial"/>
          <w:szCs w:val="24"/>
        </w:rPr>
        <w:t>, 2021, p. 3).</w:t>
      </w:r>
    </w:p>
    <w:p w14:paraId="19F7B41A" w14:textId="77777777" w:rsidR="003814CC" w:rsidRPr="003814CC" w:rsidRDefault="003814CC" w:rsidP="003814CC">
      <w:pPr>
        <w:spacing w:before="0" w:after="120" w:line="240" w:lineRule="auto"/>
        <w:ind w:firstLine="708"/>
        <w:jc w:val="both"/>
        <w:rPr>
          <w:rFonts w:cs="Arial"/>
          <w:szCs w:val="24"/>
        </w:rPr>
      </w:pPr>
      <w:r w:rsidRPr="003814CC">
        <w:rPr>
          <w:rFonts w:cs="Arial"/>
          <w:szCs w:val="24"/>
        </w:rPr>
        <w:t xml:space="preserve">La carrera de Educación Básica de la </w:t>
      </w:r>
      <w:proofErr w:type="spellStart"/>
      <w:r w:rsidRPr="003814CC">
        <w:rPr>
          <w:rFonts w:cs="Arial"/>
          <w:szCs w:val="24"/>
        </w:rPr>
        <w:t>UPEC</w:t>
      </w:r>
      <w:proofErr w:type="spellEnd"/>
      <w:r w:rsidRPr="003814CC">
        <w:rPr>
          <w:rFonts w:cs="Arial"/>
          <w:szCs w:val="24"/>
        </w:rPr>
        <w:t xml:space="preserve"> contempla, dentro de su plan de estudios, un total de 340 horas de prácticas </w:t>
      </w:r>
      <w:proofErr w:type="spellStart"/>
      <w:r w:rsidRPr="003814CC">
        <w:rPr>
          <w:rFonts w:cs="Arial"/>
          <w:szCs w:val="24"/>
        </w:rPr>
        <w:t>preprofesionales</w:t>
      </w:r>
      <w:proofErr w:type="spellEnd"/>
      <w:r w:rsidRPr="003814CC">
        <w:rPr>
          <w:rFonts w:cs="Arial"/>
          <w:szCs w:val="24"/>
        </w:rPr>
        <w:t xml:space="preserve">, distribuidas desde tercero hasta séptimo nivel. La implementación de este proceso empezó en el período académico 2023 B, cuando la primera cohorte del programa llegó a tercer semestre y, durante el período académico 2025 A, las prácticas son ejecutadas también por los integrantes de la segunda (quinto nivel), tercera (cuarto nivel) y cuarta (tercer nivel) cohorte, en instituciones educativas fiscales, </w:t>
      </w:r>
      <w:proofErr w:type="spellStart"/>
      <w:r w:rsidRPr="003814CC">
        <w:rPr>
          <w:rFonts w:cs="Arial"/>
          <w:szCs w:val="24"/>
        </w:rPr>
        <w:t>fiscomisionales</w:t>
      </w:r>
      <w:proofErr w:type="spellEnd"/>
      <w:r w:rsidRPr="003814CC">
        <w:rPr>
          <w:rFonts w:cs="Arial"/>
          <w:szCs w:val="24"/>
        </w:rPr>
        <w:t xml:space="preserve"> y particulares de toda la provincia.</w:t>
      </w:r>
    </w:p>
    <w:p w14:paraId="7B4F70EE" w14:textId="4EC50C95" w:rsidR="004F5A72" w:rsidRPr="000C73BD" w:rsidRDefault="003814CC" w:rsidP="003814CC">
      <w:pPr>
        <w:spacing w:before="0" w:after="120" w:line="240" w:lineRule="auto"/>
        <w:ind w:firstLine="708"/>
        <w:jc w:val="both"/>
        <w:rPr>
          <w:rFonts w:cs="Arial"/>
          <w:szCs w:val="24"/>
        </w:rPr>
      </w:pPr>
      <w:r w:rsidRPr="003814CC">
        <w:rPr>
          <w:rFonts w:cs="Arial"/>
          <w:szCs w:val="24"/>
        </w:rPr>
        <w:t xml:space="preserve">Las prácticas </w:t>
      </w:r>
      <w:proofErr w:type="spellStart"/>
      <w:r w:rsidRPr="003814CC">
        <w:rPr>
          <w:rFonts w:cs="Arial"/>
          <w:szCs w:val="24"/>
        </w:rPr>
        <w:t>preprofesionales</w:t>
      </w:r>
      <w:proofErr w:type="spellEnd"/>
      <w:r w:rsidRPr="003814CC">
        <w:rPr>
          <w:rFonts w:cs="Arial"/>
          <w:szCs w:val="24"/>
        </w:rPr>
        <w:t xml:space="preserve"> implican diversas actividades que se ejecutan de acuerdo con las competencias con que cuentan los estudiantes. Así, por ejemplo, </w:t>
      </w:r>
      <w:r w:rsidRPr="003814CC">
        <w:rPr>
          <w:rFonts w:cs="Arial"/>
          <w:szCs w:val="24"/>
        </w:rPr>
        <w:lastRenderedPageBreak/>
        <w:t>la primera fase de prácticas implica la observación y la familiarización con el contexto de aula, pero desde la segunda ya se admite la intervención del alumnado de la carrera en las actividades de docencia que su tutor de grado o curso le asigne, mientras que las etapas subsiguientes ya elaboran y ejecutan sus propias planificaciones didácticas y asumen la conducción de la clase, bajo supervisión de los docentes. Cabe destacar también que, cuando el alumnado llega a sexto nivel, las prácticas adquieren un nuevo matiz, puesto que se realizan en contextos rurales, lo que implica, generalmente, que los jóvenes instalen temporalmente su residencia en la zona donde se le ha asignado.</w:t>
      </w:r>
    </w:p>
    <w:p w14:paraId="0B3B5C4E" w14:textId="6C1B939B" w:rsidR="004F5A72" w:rsidRPr="000C73BD" w:rsidRDefault="004F5A72" w:rsidP="004F5A72">
      <w:pPr>
        <w:spacing w:before="0" w:after="120" w:line="240" w:lineRule="auto"/>
        <w:ind w:left="709" w:firstLine="0"/>
        <w:jc w:val="both"/>
        <w:rPr>
          <w:rFonts w:cs="Arial"/>
          <w:szCs w:val="24"/>
        </w:rPr>
      </w:pPr>
    </w:p>
    <w:p w14:paraId="59163DAF" w14:textId="77777777" w:rsidR="004F5A72" w:rsidRPr="000C73BD" w:rsidRDefault="00AA0A19" w:rsidP="00AA0A19">
      <w:pPr>
        <w:spacing w:before="0" w:line="480" w:lineRule="auto"/>
        <w:ind w:left="360" w:hanging="360"/>
        <w:jc w:val="center"/>
        <w:rPr>
          <w:rFonts w:eastAsia="Arial" w:cs="Arial"/>
          <w:b/>
          <w:szCs w:val="24"/>
        </w:rPr>
      </w:pPr>
      <w:r w:rsidRPr="000C73BD">
        <w:rPr>
          <w:rFonts w:eastAsia="Arial" w:cs="Arial"/>
          <w:b/>
          <w:szCs w:val="24"/>
        </w:rPr>
        <w:t>Materiales y métodos</w:t>
      </w:r>
    </w:p>
    <w:p w14:paraId="07ACC85F" w14:textId="77777777" w:rsidR="005F76B6" w:rsidRPr="005F76B6" w:rsidRDefault="005F76B6" w:rsidP="00CE3FCB">
      <w:pPr>
        <w:spacing w:before="0" w:after="120" w:line="240" w:lineRule="auto"/>
        <w:ind w:firstLine="720"/>
        <w:jc w:val="both"/>
        <w:rPr>
          <w:rFonts w:eastAsia="Arial" w:cs="Arial"/>
          <w:bCs/>
          <w:szCs w:val="24"/>
          <w:lang w:val="es-ES"/>
        </w:rPr>
      </w:pPr>
      <w:r w:rsidRPr="005F76B6">
        <w:rPr>
          <w:rFonts w:eastAsia="Arial" w:cs="Arial"/>
          <w:bCs/>
          <w:szCs w:val="24"/>
          <w:lang w:val="es-ES"/>
        </w:rPr>
        <w:t xml:space="preserve">El diseño de la presente investigación corresponde a una metodología mixta, desde un enfoque de amplitud y explicación (Hernández </w:t>
      </w:r>
      <w:proofErr w:type="spellStart"/>
      <w:r w:rsidRPr="005F76B6">
        <w:rPr>
          <w:rFonts w:eastAsia="Arial" w:cs="Arial"/>
          <w:bCs/>
          <w:szCs w:val="24"/>
          <w:lang w:val="es-ES"/>
        </w:rPr>
        <w:t>Sampieri</w:t>
      </w:r>
      <w:proofErr w:type="spellEnd"/>
      <w:r w:rsidRPr="005F76B6">
        <w:rPr>
          <w:rFonts w:eastAsia="Arial" w:cs="Arial"/>
          <w:bCs/>
          <w:szCs w:val="24"/>
          <w:lang w:val="es-ES"/>
        </w:rPr>
        <w:t xml:space="preserve"> et al., 2014), debido a la naturaleza dinámica y extensa del objeto de estudio, que hace necesario comprenderlo desde tantas aristas como sea posible, para obtener una perspectiva panorámica y holística, con miras a la toma de decisiones por parte del equipo humano encargado de gestionar las prácticas </w:t>
      </w:r>
      <w:proofErr w:type="spellStart"/>
      <w:r w:rsidRPr="005F76B6">
        <w:rPr>
          <w:rFonts w:eastAsia="Arial" w:cs="Arial"/>
          <w:bCs/>
          <w:szCs w:val="24"/>
          <w:lang w:val="es-ES"/>
        </w:rPr>
        <w:t>preprofesionales</w:t>
      </w:r>
      <w:proofErr w:type="spellEnd"/>
      <w:r w:rsidRPr="005F76B6">
        <w:rPr>
          <w:rFonts w:eastAsia="Arial" w:cs="Arial"/>
          <w:bCs/>
          <w:szCs w:val="24"/>
          <w:lang w:val="es-ES"/>
        </w:rPr>
        <w:t xml:space="preserve"> de la carrera de Educación Básica de la </w:t>
      </w:r>
      <w:proofErr w:type="spellStart"/>
      <w:r w:rsidRPr="005F76B6">
        <w:rPr>
          <w:rFonts w:eastAsia="Arial" w:cs="Arial"/>
          <w:bCs/>
          <w:szCs w:val="24"/>
          <w:lang w:val="es-ES"/>
        </w:rPr>
        <w:t>UPEC</w:t>
      </w:r>
      <w:proofErr w:type="spellEnd"/>
      <w:r w:rsidRPr="005F76B6">
        <w:rPr>
          <w:rFonts w:eastAsia="Arial" w:cs="Arial"/>
          <w:bCs/>
          <w:szCs w:val="24"/>
          <w:lang w:val="es-ES"/>
        </w:rPr>
        <w:t>. En este sentido, la información que se esperaba recolectar reflejaba el mencionado carácter dual, ya que se obtendría a partir de interrogantes abiertas —es decir, interpretables— y también cerradas, capaces de arrojar porcentajes para analizar la situación investigada.</w:t>
      </w:r>
    </w:p>
    <w:p w14:paraId="0A8F919F" w14:textId="77777777" w:rsidR="005F76B6" w:rsidRPr="005F76B6" w:rsidRDefault="005F76B6" w:rsidP="00CE3FCB">
      <w:pPr>
        <w:spacing w:before="0" w:after="120" w:line="240" w:lineRule="auto"/>
        <w:ind w:firstLine="720"/>
        <w:jc w:val="both"/>
        <w:rPr>
          <w:rFonts w:eastAsia="Arial" w:cs="Arial"/>
          <w:bCs/>
          <w:szCs w:val="24"/>
          <w:lang w:val="es-ES"/>
        </w:rPr>
      </w:pPr>
      <w:r w:rsidRPr="005F76B6">
        <w:rPr>
          <w:rFonts w:eastAsia="Arial" w:cs="Arial"/>
          <w:bCs/>
          <w:szCs w:val="24"/>
          <w:lang w:val="es-ES"/>
        </w:rPr>
        <w:t xml:space="preserve">Se trata, además, de un estudio de tipo descriptivo, pues está destinado a caracterizar la identidad profesional de los futuros docentes, una vez que han conocido el ambiente de trabajo gracias a las prácticas </w:t>
      </w:r>
      <w:proofErr w:type="spellStart"/>
      <w:r w:rsidRPr="005F76B6">
        <w:rPr>
          <w:rFonts w:eastAsia="Arial" w:cs="Arial"/>
          <w:bCs/>
          <w:szCs w:val="24"/>
          <w:lang w:val="es-ES"/>
        </w:rPr>
        <w:t>preprofesionales</w:t>
      </w:r>
      <w:proofErr w:type="spellEnd"/>
      <w:r w:rsidRPr="005F76B6">
        <w:rPr>
          <w:rFonts w:eastAsia="Arial" w:cs="Arial"/>
          <w:bCs/>
          <w:szCs w:val="24"/>
          <w:lang w:val="es-ES"/>
        </w:rPr>
        <w:t>; no experimental, ya que no implica la manipulación de variables; fenomenológico, porque sus resultados nacen directamente de la experiencia individual de los estudiantes consultados; de campo y documental, debido a que, además de recopilar los datos a partir de las fuentes originales, se apoyará en la literatura existente para contextualizar y discutir los hallazgos actuales.</w:t>
      </w:r>
    </w:p>
    <w:p w14:paraId="40D24193" w14:textId="77777777" w:rsidR="005F76B6" w:rsidRPr="005F76B6" w:rsidRDefault="005F76B6" w:rsidP="00CE3FCB">
      <w:pPr>
        <w:spacing w:before="0" w:after="120" w:line="240" w:lineRule="auto"/>
        <w:ind w:firstLine="720"/>
        <w:jc w:val="both"/>
        <w:rPr>
          <w:rFonts w:eastAsia="Arial" w:cs="Arial"/>
          <w:bCs/>
          <w:szCs w:val="24"/>
          <w:lang w:val="es-ES"/>
        </w:rPr>
      </w:pPr>
      <w:r w:rsidRPr="005F76B6">
        <w:rPr>
          <w:rFonts w:eastAsia="Arial" w:cs="Arial"/>
          <w:bCs/>
          <w:szCs w:val="24"/>
          <w:lang w:val="es-ES"/>
        </w:rPr>
        <w:t xml:space="preserve">Para llevarlo a cabo, se recurrió a la técnica de la encuesta, y se diseñó un instrumento </w:t>
      </w:r>
      <w:r w:rsidRPr="005F76B6">
        <w:rPr>
          <w:rFonts w:eastAsia="Arial" w:cs="Arial"/>
          <w:bCs/>
          <w:i/>
          <w:iCs/>
          <w:szCs w:val="24"/>
          <w:lang w:val="es-ES"/>
        </w:rPr>
        <w:t>ad hoc</w:t>
      </w:r>
      <w:r w:rsidRPr="005F76B6">
        <w:rPr>
          <w:rFonts w:eastAsia="Arial" w:cs="Arial"/>
          <w:bCs/>
          <w:szCs w:val="24"/>
          <w:lang w:val="es-ES"/>
        </w:rPr>
        <w:t xml:space="preserve"> para la recogida de la información. A partir de una revisión inicial de artículos científicos de impacto regional y mundial, se determinó que, aunque ya se han ejecutado investigaciones relativas a la identidad profesional de los docentes en formación, los instrumentos utilizados cubrían parcialmente la necesidad de análisis del fenómeno, especialmente, considerando las particularidades del contexto en el que se desarrolló la indagación. Por eso, se decidió confeccionar un instrumento propio, basado en las variables de interés que los ya existentes ofrecían, pero adaptado a la realidad próxima.</w:t>
      </w:r>
    </w:p>
    <w:p w14:paraId="5D2A82CF" w14:textId="77777777" w:rsidR="005F76B6" w:rsidRPr="005F76B6" w:rsidRDefault="005F76B6" w:rsidP="00CE3FCB">
      <w:pPr>
        <w:spacing w:before="0" w:after="120" w:line="240" w:lineRule="auto"/>
        <w:ind w:firstLine="720"/>
        <w:jc w:val="both"/>
        <w:rPr>
          <w:rFonts w:eastAsia="Arial" w:cs="Arial"/>
          <w:bCs/>
          <w:szCs w:val="24"/>
          <w:lang w:val="es-ES"/>
        </w:rPr>
      </w:pPr>
      <w:r w:rsidRPr="005F76B6">
        <w:rPr>
          <w:rFonts w:eastAsia="Arial" w:cs="Arial"/>
          <w:bCs/>
          <w:szCs w:val="24"/>
          <w:lang w:val="es-ES"/>
        </w:rPr>
        <w:t xml:space="preserve">Como resultado de este proceso, se elaboró el </w:t>
      </w:r>
      <w:r w:rsidRPr="005F76B6">
        <w:rPr>
          <w:rFonts w:eastAsia="Arial" w:cs="Arial"/>
          <w:bCs/>
          <w:i/>
          <w:iCs/>
          <w:szCs w:val="24"/>
          <w:lang w:val="es-ES"/>
        </w:rPr>
        <w:t xml:space="preserve">Cuestionario de identidad profesional para estudiantes de la Licenciatura en Educación Básica, de la Universidad Politécnica Estatal del Carchi </w:t>
      </w:r>
      <w:r w:rsidRPr="005F76B6">
        <w:rPr>
          <w:rFonts w:eastAsia="Arial" w:cs="Arial"/>
          <w:bCs/>
          <w:szCs w:val="24"/>
          <w:lang w:val="es-ES"/>
        </w:rPr>
        <w:t xml:space="preserve">(ver Anexo 1), a partir de los aportes de Díaz-Martín et al. (2022), García Vargas et al. (2016), Pereira-Bravo et al. (2022) y Torres-Hernández (2022). Este instrumento está compuesto por 20 preguntas, </w:t>
      </w:r>
      <w:r w:rsidRPr="005F76B6">
        <w:rPr>
          <w:rFonts w:eastAsia="Arial" w:cs="Arial"/>
          <w:bCs/>
          <w:szCs w:val="24"/>
          <w:lang w:val="es-ES"/>
        </w:rPr>
        <w:lastRenderedPageBreak/>
        <w:t>divididas en siete bloques: datos personales, datos generales de las prácticas, aprendizaje y ejercicio del rol docente, apoyo social percibido, clima escolar, identidad profesional durante las prácticas e identidad profesional tras las prácticas. Dichos ítems incluyeron preguntas abiertas y cerradas, estas últimas, de opción única, opción múltiple y escala de Likert.</w:t>
      </w:r>
    </w:p>
    <w:p w14:paraId="2690F551" w14:textId="4D169721" w:rsidR="004F5A72" w:rsidRDefault="005F76B6" w:rsidP="00CE3FCB">
      <w:pPr>
        <w:spacing w:before="0" w:after="120" w:line="240" w:lineRule="auto"/>
        <w:ind w:firstLine="720"/>
        <w:jc w:val="both"/>
        <w:rPr>
          <w:rFonts w:eastAsia="Arial" w:cs="Arial"/>
          <w:bCs/>
          <w:szCs w:val="24"/>
          <w:lang w:val="es-ES"/>
        </w:rPr>
      </w:pPr>
      <w:r w:rsidRPr="005F76B6">
        <w:rPr>
          <w:rFonts w:eastAsia="Arial" w:cs="Arial"/>
          <w:bCs/>
          <w:szCs w:val="24"/>
          <w:lang w:val="es-ES"/>
        </w:rPr>
        <w:t xml:space="preserve">El cuestionario fue aplicado, de manera digital, a un total de 234 estudiantes de la carrera de Educación Básica de la </w:t>
      </w:r>
      <w:proofErr w:type="spellStart"/>
      <w:r w:rsidRPr="005F76B6">
        <w:rPr>
          <w:rFonts w:eastAsia="Arial" w:cs="Arial"/>
          <w:bCs/>
          <w:szCs w:val="24"/>
          <w:lang w:val="es-ES"/>
        </w:rPr>
        <w:t>UPEC</w:t>
      </w:r>
      <w:proofErr w:type="spellEnd"/>
      <w:r w:rsidRPr="005F76B6">
        <w:rPr>
          <w:rFonts w:eastAsia="Arial" w:cs="Arial"/>
          <w:bCs/>
          <w:szCs w:val="24"/>
          <w:lang w:val="es-ES"/>
        </w:rPr>
        <w:t>, que representa el 83</w:t>
      </w:r>
      <w:r w:rsidR="00DF7896">
        <w:rPr>
          <w:rFonts w:eastAsia="Arial" w:cs="Arial"/>
          <w:bCs/>
          <w:szCs w:val="24"/>
          <w:lang w:val="es-ES"/>
        </w:rPr>
        <w:t xml:space="preserve"> </w:t>
      </w:r>
      <w:r w:rsidR="002F7476">
        <w:rPr>
          <w:rFonts w:eastAsia="Arial" w:cs="Arial"/>
          <w:bCs/>
          <w:szCs w:val="24"/>
          <w:lang w:val="es-ES"/>
        </w:rPr>
        <w:t>%</w:t>
      </w:r>
      <w:r w:rsidRPr="005F76B6">
        <w:rPr>
          <w:rFonts w:eastAsia="Arial" w:cs="Arial"/>
          <w:bCs/>
          <w:szCs w:val="24"/>
          <w:lang w:val="es-ES"/>
        </w:rPr>
        <w:t xml:space="preserve"> de la población, es decir, 282 alumnos, quienes, al período académico 2025 A (febrero-junio de 2025), cursa</w:t>
      </w:r>
      <w:r w:rsidR="00CA0684">
        <w:rPr>
          <w:rFonts w:eastAsia="Arial" w:cs="Arial"/>
          <w:bCs/>
          <w:szCs w:val="24"/>
          <w:lang w:val="es-ES"/>
        </w:rPr>
        <w:t>ba</w:t>
      </w:r>
      <w:r w:rsidRPr="005F76B6">
        <w:rPr>
          <w:rFonts w:eastAsia="Arial" w:cs="Arial"/>
          <w:bCs/>
          <w:szCs w:val="24"/>
          <w:lang w:val="es-ES"/>
        </w:rPr>
        <w:t xml:space="preserve">n tercero, cuarto, quinto y sexto nivel y, por tanto, ya han participado de los procesos de prácticas </w:t>
      </w:r>
      <w:proofErr w:type="spellStart"/>
      <w:r w:rsidRPr="005F76B6">
        <w:rPr>
          <w:rFonts w:eastAsia="Arial" w:cs="Arial"/>
          <w:bCs/>
          <w:szCs w:val="24"/>
          <w:lang w:val="es-ES"/>
        </w:rPr>
        <w:t>preprofesionales</w:t>
      </w:r>
      <w:proofErr w:type="spellEnd"/>
      <w:r w:rsidRPr="005F76B6">
        <w:rPr>
          <w:rFonts w:eastAsia="Arial" w:cs="Arial"/>
          <w:bCs/>
          <w:szCs w:val="24"/>
          <w:lang w:val="es-ES"/>
        </w:rPr>
        <w:t xml:space="preserve">. A fin de maximizar el alcance y la efectividad del instrumento, este fue socializado, explicado y difundido ante los sujetos de estudio; además, se les solicitó sus respuestas con el apoyo de la Comisión de Prácticas </w:t>
      </w:r>
      <w:proofErr w:type="spellStart"/>
      <w:r w:rsidRPr="005F76B6">
        <w:rPr>
          <w:rFonts w:eastAsia="Arial" w:cs="Arial"/>
          <w:bCs/>
          <w:szCs w:val="24"/>
          <w:lang w:val="es-ES"/>
        </w:rPr>
        <w:t>Preprofesionales</w:t>
      </w:r>
      <w:proofErr w:type="spellEnd"/>
      <w:r w:rsidRPr="005F76B6">
        <w:rPr>
          <w:rFonts w:eastAsia="Arial" w:cs="Arial"/>
          <w:bCs/>
          <w:szCs w:val="24"/>
          <w:lang w:val="es-ES"/>
        </w:rPr>
        <w:t>, a través de sus medios de comunicación internos y también, en consideración de sus limitados tiempos libres, el formulario de OneDrive estuvo disponible durante diez días para su resolución.</w:t>
      </w:r>
    </w:p>
    <w:p w14:paraId="0E071708" w14:textId="493AE623" w:rsidR="00D66C3B" w:rsidRDefault="00853C5E" w:rsidP="00B11A06">
      <w:pPr>
        <w:spacing w:before="0" w:after="120" w:line="240" w:lineRule="auto"/>
        <w:ind w:firstLine="720"/>
        <w:jc w:val="both"/>
        <w:rPr>
          <w:rFonts w:eastAsia="Arial" w:cs="Arial"/>
          <w:bCs/>
          <w:szCs w:val="24"/>
          <w:lang w:val="es-ES"/>
        </w:rPr>
      </w:pPr>
      <w:r>
        <w:rPr>
          <w:rFonts w:eastAsia="Arial" w:cs="Arial"/>
          <w:bCs/>
          <w:szCs w:val="24"/>
          <w:lang w:val="es-ES"/>
        </w:rPr>
        <w:t xml:space="preserve">El grupo de estudiantes es diverso. Debido a la naturaleza semipresencial de la carrera aquí analizada, es posible encontrar personas de un amplio rango de edades, que va desde los 18 hasta los 55 años. </w:t>
      </w:r>
      <w:r w:rsidR="00B3134F">
        <w:rPr>
          <w:rFonts w:eastAsia="Arial" w:cs="Arial"/>
          <w:bCs/>
          <w:szCs w:val="24"/>
          <w:lang w:val="es-ES"/>
        </w:rPr>
        <w:t xml:space="preserve">Esto implica que </w:t>
      </w:r>
      <w:r w:rsidR="00391436">
        <w:rPr>
          <w:rFonts w:eastAsia="Arial" w:cs="Arial"/>
          <w:bCs/>
          <w:szCs w:val="24"/>
          <w:lang w:val="es-ES"/>
        </w:rPr>
        <w:t xml:space="preserve">el alumnado de la carrera de Educación Básica de la </w:t>
      </w:r>
      <w:proofErr w:type="spellStart"/>
      <w:r w:rsidR="00391436">
        <w:rPr>
          <w:rFonts w:eastAsia="Arial" w:cs="Arial"/>
          <w:bCs/>
          <w:szCs w:val="24"/>
          <w:lang w:val="es-ES"/>
        </w:rPr>
        <w:t>UPEC</w:t>
      </w:r>
      <w:proofErr w:type="spellEnd"/>
      <w:r w:rsidR="00391436">
        <w:rPr>
          <w:rFonts w:eastAsia="Arial" w:cs="Arial"/>
          <w:bCs/>
          <w:szCs w:val="24"/>
          <w:lang w:val="es-ES"/>
        </w:rPr>
        <w:t xml:space="preserve"> está conformado por jóvenes recién graduados de la secundaria, pero también por adultos que </w:t>
      </w:r>
      <w:r w:rsidR="009F636A">
        <w:rPr>
          <w:rFonts w:eastAsia="Arial" w:cs="Arial"/>
          <w:bCs/>
          <w:szCs w:val="24"/>
          <w:lang w:val="es-ES"/>
        </w:rPr>
        <w:t>han retomado sus estudios y que, en algunos casos, combinan sus responsabilidades académicas con compromisos laborales y roles familiares.</w:t>
      </w:r>
      <w:r w:rsidR="00B11A06">
        <w:rPr>
          <w:rFonts w:eastAsia="Arial" w:cs="Arial"/>
          <w:bCs/>
          <w:szCs w:val="24"/>
          <w:lang w:val="es-ES"/>
        </w:rPr>
        <w:t xml:space="preserve"> </w:t>
      </w:r>
      <w:r w:rsidR="00D66C3B">
        <w:rPr>
          <w:rFonts w:eastAsia="Arial" w:cs="Arial"/>
          <w:bCs/>
          <w:szCs w:val="24"/>
          <w:lang w:val="es-ES"/>
        </w:rPr>
        <w:t xml:space="preserve">Asimismo, se destaca </w:t>
      </w:r>
      <w:r w:rsidR="00E47468">
        <w:rPr>
          <w:rFonts w:eastAsia="Arial" w:cs="Arial"/>
          <w:bCs/>
          <w:szCs w:val="24"/>
          <w:lang w:val="es-ES"/>
        </w:rPr>
        <w:t xml:space="preserve">la presencia mayoritaria de estudiantes mujeres, que alcanza un 75,2 </w:t>
      </w:r>
      <w:r w:rsidR="002F7476">
        <w:rPr>
          <w:rFonts w:eastAsia="Arial" w:cs="Arial"/>
          <w:bCs/>
          <w:szCs w:val="24"/>
          <w:lang w:val="es-ES"/>
        </w:rPr>
        <w:t>%</w:t>
      </w:r>
      <w:r w:rsidR="00E47468">
        <w:rPr>
          <w:rFonts w:eastAsia="Arial" w:cs="Arial"/>
          <w:bCs/>
          <w:szCs w:val="24"/>
          <w:lang w:val="es-ES"/>
        </w:rPr>
        <w:t>, frente al 24,4</w:t>
      </w:r>
      <w:r w:rsidR="002F7476">
        <w:rPr>
          <w:rFonts w:eastAsia="Arial" w:cs="Arial"/>
          <w:bCs/>
          <w:szCs w:val="24"/>
          <w:lang w:val="es-ES"/>
        </w:rPr>
        <w:t xml:space="preserve"> %</w:t>
      </w:r>
      <w:r w:rsidR="00E47468">
        <w:rPr>
          <w:rFonts w:eastAsia="Arial" w:cs="Arial"/>
          <w:bCs/>
          <w:szCs w:val="24"/>
          <w:lang w:val="es-ES"/>
        </w:rPr>
        <w:t xml:space="preserve"> de alumnado masculino, y el 0,4 </w:t>
      </w:r>
      <w:r w:rsidR="002F7476">
        <w:rPr>
          <w:rFonts w:eastAsia="Arial" w:cs="Arial"/>
          <w:bCs/>
          <w:szCs w:val="24"/>
          <w:lang w:val="es-ES"/>
        </w:rPr>
        <w:t>%</w:t>
      </w:r>
      <w:r w:rsidR="00E47468">
        <w:rPr>
          <w:rFonts w:eastAsia="Arial" w:cs="Arial"/>
          <w:bCs/>
          <w:szCs w:val="24"/>
          <w:lang w:val="es-ES"/>
        </w:rPr>
        <w:t xml:space="preserve"> que declaró identificarse dentro de las diversidades </w:t>
      </w:r>
      <w:proofErr w:type="spellStart"/>
      <w:r w:rsidR="00E47468">
        <w:rPr>
          <w:rFonts w:eastAsia="Arial" w:cs="Arial"/>
          <w:bCs/>
          <w:szCs w:val="24"/>
          <w:lang w:val="es-ES"/>
        </w:rPr>
        <w:t>sexogenéricas</w:t>
      </w:r>
      <w:proofErr w:type="spellEnd"/>
      <w:r w:rsidR="00E47468">
        <w:rPr>
          <w:rFonts w:eastAsia="Arial" w:cs="Arial"/>
          <w:bCs/>
          <w:szCs w:val="24"/>
          <w:lang w:val="es-ES"/>
        </w:rPr>
        <w:t>, categorizadas en la opción denominada Otro.</w:t>
      </w:r>
      <w:r w:rsidR="00B11A06">
        <w:rPr>
          <w:rFonts w:eastAsia="Arial" w:cs="Arial"/>
          <w:bCs/>
          <w:szCs w:val="24"/>
          <w:lang w:val="es-ES"/>
        </w:rPr>
        <w:t xml:space="preserve"> </w:t>
      </w:r>
      <w:r w:rsidR="00C04439">
        <w:rPr>
          <w:rFonts w:eastAsia="Arial" w:cs="Arial"/>
          <w:bCs/>
          <w:szCs w:val="24"/>
          <w:lang w:val="es-ES"/>
        </w:rPr>
        <w:t>Finalmente, cabe resaltar</w:t>
      </w:r>
      <w:r w:rsidR="00B11A06">
        <w:rPr>
          <w:rFonts w:eastAsia="Arial" w:cs="Arial"/>
          <w:bCs/>
          <w:szCs w:val="24"/>
          <w:lang w:val="es-ES"/>
        </w:rPr>
        <w:t xml:space="preserve"> </w:t>
      </w:r>
      <w:r w:rsidR="00C04439">
        <w:rPr>
          <w:rFonts w:eastAsia="Arial" w:cs="Arial"/>
          <w:bCs/>
          <w:szCs w:val="24"/>
          <w:lang w:val="es-ES"/>
        </w:rPr>
        <w:t>el</w:t>
      </w:r>
      <w:r w:rsidR="004411B0">
        <w:rPr>
          <w:rFonts w:eastAsia="Arial" w:cs="Arial"/>
          <w:bCs/>
          <w:szCs w:val="24"/>
          <w:lang w:val="es-ES"/>
        </w:rPr>
        <w:t xml:space="preserve"> sincretismo cultural</w:t>
      </w:r>
      <w:r w:rsidR="00C04439">
        <w:rPr>
          <w:rFonts w:eastAsia="Arial" w:cs="Arial"/>
          <w:bCs/>
          <w:szCs w:val="24"/>
          <w:lang w:val="es-ES"/>
        </w:rPr>
        <w:t xml:space="preserve"> de la población</w:t>
      </w:r>
      <w:r w:rsidR="004411B0">
        <w:rPr>
          <w:rFonts w:eastAsia="Arial" w:cs="Arial"/>
          <w:bCs/>
          <w:szCs w:val="24"/>
          <w:lang w:val="es-ES"/>
        </w:rPr>
        <w:t xml:space="preserve">, que incluye la existencia de </w:t>
      </w:r>
      <w:r w:rsidR="00FE3769">
        <w:rPr>
          <w:rFonts w:eastAsia="Arial" w:cs="Arial"/>
          <w:bCs/>
          <w:szCs w:val="24"/>
          <w:lang w:val="es-ES"/>
        </w:rPr>
        <w:t xml:space="preserve">una mayoría (94,4 </w:t>
      </w:r>
      <w:r w:rsidR="002F7476">
        <w:rPr>
          <w:rFonts w:eastAsia="Arial" w:cs="Arial"/>
          <w:bCs/>
          <w:szCs w:val="24"/>
          <w:lang w:val="es-ES"/>
        </w:rPr>
        <w:t>%</w:t>
      </w:r>
      <w:r w:rsidR="00FE3769">
        <w:rPr>
          <w:rFonts w:eastAsia="Arial" w:cs="Arial"/>
          <w:bCs/>
          <w:szCs w:val="24"/>
          <w:lang w:val="es-ES"/>
        </w:rPr>
        <w:t xml:space="preserve">) de población mestiza, pero también de 10 casos (4,3 </w:t>
      </w:r>
      <w:r w:rsidR="002F7476">
        <w:rPr>
          <w:rFonts w:eastAsia="Arial" w:cs="Arial"/>
          <w:bCs/>
          <w:szCs w:val="24"/>
          <w:lang w:val="es-ES"/>
        </w:rPr>
        <w:t>%</w:t>
      </w:r>
      <w:r w:rsidR="00FE3769">
        <w:rPr>
          <w:rFonts w:eastAsia="Arial" w:cs="Arial"/>
          <w:bCs/>
          <w:szCs w:val="24"/>
          <w:lang w:val="es-ES"/>
        </w:rPr>
        <w:t>) de estudiantes autodefinidos como indígenas, y 3 (1,3</w:t>
      </w:r>
      <w:r w:rsidR="004163D5">
        <w:rPr>
          <w:rFonts w:eastAsia="Arial" w:cs="Arial"/>
          <w:bCs/>
          <w:szCs w:val="24"/>
          <w:lang w:val="es-ES"/>
        </w:rPr>
        <w:t xml:space="preserve"> </w:t>
      </w:r>
      <w:r w:rsidR="002F7476">
        <w:rPr>
          <w:rFonts w:eastAsia="Arial" w:cs="Arial"/>
          <w:bCs/>
          <w:szCs w:val="24"/>
          <w:lang w:val="es-ES"/>
        </w:rPr>
        <w:t>%</w:t>
      </w:r>
      <w:r w:rsidR="00FE3769">
        <w:rPr>
          <w:rFonts w:eastAsia="Arial" w:cs="Arial"/>
          <w:bCs/>
          <w:szCs w:val="24"/>
          <w:lang w:val="es-ES"/>
        </w:rPr>
        <w:t>) como afrodescendientes, entre la población participante del presente estudio.</w:t>
      </w:r>
    </w:p>
    <w:p w14:paraId="474349AE" w14:textId="77777777" w:rsidR="00862AD9" w:rsidRDefault="00862AD9" w:rsidP="00D66C3B">
      <w:pPr>
        <w:spacing w:before="0" w:after="120" w:line="240" w:lineRule="auto"/>
        <w:ind w:firstLine="720"/>
        <w:jc w:val="both"/>
        <w:rPr>
          <w:rFonts w:eastAsia="Arial" w:cs="Arial"/>
          <w:bCs/>
          <w:szCs w:val="24"/>
          <w:lang w:val="es-ES"/>
        </w:rPr>
      </w:pPr>
    </w:p>
    <w:p w14:paraId="221FFCEB" w14:textId="77777777" w:rsidR="004F5A72" w:rsidRPr="000C73BD" w:rsidRDefault="004F5A72" w:rsidP="00AA0A19">
      <w:pPr>
        <w:spacing w:before="0" w:after="120" w:line="240" w:lineRule="auto"/>
        <w:ind w:firstLine="0"/>
        <w:jc w:val="center"/>
        <w:rPr>
          <w:rFonts w:eastAsia="Arial" w:cs="Arial"/>
          <w:b/>
          <w:szCs w:val="24"/>
        </w:rPr>
      </w:pPr>
      <w:r w:rsidRPr="000C73BD">
        <w:rPr>
          <w:rFonts w:eastAsia="Arial" w:cs="Arial"/>
          <w:b/>
          <w:szCs w:val="24"/>
        </w:rPr>
        <w:t>R</w:t>
      </w:r>
      <w:r w:rsidR="00AA0A19" w:rsidRPr="000C73BD">
        <w:rPr>
          <w:rFonts w:eastAsia="Arial" w:cs="Arial"/>
          <w:b/>
          <w:szCs w:val="24"/>
        </w:rPr>
        <w:t>esultados</w:t>
      </w:r>
    </w:p>
    <w:p w14:paraId="40368AB4" w14:textId="7071E963" w:rsidR="004F5A72" w:rsidRDefault="000734E0" w:rsidP="004F5A72">
      <w:pPr>
        <w:spacing w:before="0" w:after="120" w:line="240" w:lineRule="auto"/>
        <w:jc w:val="both"/>
        <w:rPr>
          <w:rFonts w:eastAsia="Arial" w:cs="Arial"/>
          <w:bCs/>
          <w:szCs w:val="24"/>
          <w:lang w:val="es-ES"/>
        </w:rPr>
      </w:pPr>
      <w:r>
        <w:rPr>
          <w:rFonts w:eastAsia="Arial" w:cs="Arial"/>
          <w:bCs/>
          <w:szCs w:val="24"/>
        </w:rPr>
        <w:t xml:space="preserve">A partir de la aplicación del </w:t>
      </w:r>
      <w:r w:rsidR="00AF0033" w:rsidRPr="005F76B6">
        <w:rPr>
          <w:rFonts w:eastAsia="Arial" w:cs="Arial"/>
          <w:bCs/>
          <w:i/>
          <w:iCs/>
          <w:szCs w:val="24"/>
          <w:lang w:val="es-ES"/>
        </w:rPr>
        <w:t>Cuestionario de identidad profesional para estudiantes de la Licenciatura en Educación Básica, de la Universidad Politécnica Estatal del Carchi</w:t>
      </w:r>
      <w:r w:rsidR="00CA1A62">
        <w:rPr>
          <w:rFonts w:eastAsia="Arial" w:cs="Arial"/>
          <w:bCs/>
          <w:szCs w:val="24"/>
          <w:lang w:val="es-ES"/>
        </w:rPr>
        <w:t xml:space="preserve">, se obtuvo un conjunto de datos que revelan cuestiones importantes respecto del avance de los alumnos en su proceso de prácticas </w:t>
      </w:r>
      <w:proofErr w:type="spellStart"/>
      <w:r w:rsidR="00CA1A62">
        <w:rPr>
          <w:rFonts w:eastAsia="Arial" w:cs="Arial"/>
          <w:bCs/>
          <w:szCs w:val="24"/>
          <w:lang w:val="es-ES"/>
        </w:rPr>
        <w:t>preprofesionales</w:t>
      </w:r>
      <w:proofErr w:type="spellEnd"/>
      <w:r w:rsidR="00DE5B59">
        <w:rPr>
          <w:rFonts w:eastAsia="Arial" w:cs="Arial"/>
          <w:bCs/>
          <w:szCs w:val="24"/>
          <w:lang w:val="es-ES"/>
        </w:rPr>
        <w:t>, pero, sobre todo, en torno a la construcción de su identidad docente, durante y después de ejecutar sus actividades de aproximación al contexto escolar.</w:t>
      </w:r>
      <w:r w:rsidR="00F30180">
        <w:rPr>
          <w:rFonts w:eastAsia="Arial" w:cs="Arial"/>
          <w:bCs/>
          <w:szCs w:val="24"/>
          <w:lang w:val="es-ES"/>
        </w:rPr>
        <w:t xml:space="preserve"> Estos hallazgos se describen y discuten a continuación, organizad</w:t>
      </w:r>
      <w:r w:rsidR="000E1496">
        <w:rPr>
          <w:rFonts w:eastAsia="Arial" w:cs="Arial"/>
          <w:bCs/>
          <w:szCs w:val="24"/>
          <w:lang w:val="es-ES"/>
        </w:rPr>
        <w:t>o</w:t>
      </w:r>
      <w:r w:rsidR="00F30180">
        <w:rPr>
          <w:rFonts w:eastAsia="Arial" w:cs="Arial"/>
          <w:bCs/>
          <w:szCs w:val="24"/>
          <w:lang w:val="es-ES"/>
        </w:rPr>
        <w:t>s de acuerdo con los bloques temáticos definidos en el instrument</w:t>
      </w:r>
      <w:r w:rsidR="000B6316">
        <w:rPr>
          <w:rFonts w:eastAsia="Arial" w:cs="Arial"/>
          <w:bCs/>
          <w:szCs w:val="24"/>
          <w:lang w:val="es-ES"/>
        </w:rPr>
        <w:t>o</w:t>
      </w:r>
      <w:r w:rsidR="000E1496">
        <w:rPr>
          <w:rFonts w:eastAsia="Arial" w:cs="Arial"/>
          <w:bCs/>
          <w:szCs w:val="24"/>
          <w:lang w:val="es-ES"/>
        </w:rPr>
        <w:t>.</w:t>
      </w:r>
    </w:p>
    <w:p w14:paraId="504C508C" w14:textId="1ABAEF57" w:rsidR="00EB5E9C" w:rsidRDefault="00EB5E9C" w:rsidP="00C85BC1">
      <w:pPr>
        <w:spacing w:before="0" w:after="120" w:line="240" w:lineRule="auto"/>
        <w:ind w:firstLine="0"/>
        <w:jc w:val="both"/>
        <w:rPr>
          <w:rFonts w:eastAsia="Arial" w:cs="Arial"/>
          <w:b/>
          <w:szCs w:val="24"/>
          <w:lang w:val="es-ES"/>
        </w:rPr>
      </w:pPr>
      <w:r>
        <w:rPr>
          <w:rFonts w:eastAsia="Arial" w:cs="Arial"/>
          <w:b/>
          <w:szCs w:val="24"/>
          <w:lang w:val="es-ES"/>
        </w:rPr>
        <w:t>Datos generales de las prácticas</w:t>
      </w:r>
    </w:p>
    <w:p w14:paraId="619CEED7" w14:textId="0D5C2B5B" w:rsidR="001E54EF" w:rsidRPr="001E54EF" w:rsidRDefault="00D41D45" w:rsidP="00C85BC1">
      <w:pPr>
        <w:spacing w:before="0" w:after="120" w:line="240" w:lineRule="auto"/>
        <w:ind w:firstLine="0"/>
        <w:jc w:val="both"/>
        <w:rPr>
          <w:rFonts w:eastAsia="Arial" w:cs="Arial"/>
          <w:bCs/>
          <w:i/>
          <w:iCs/>
          <w:szCs w:val="24"/>
          <w:lang w:val="es-ES"/>
        </w:rPr>
      </w:pPr>
      <w:r>
        <w:rPr>
          <w:rFonts w:eastAsia="Arial" w:cs="Arial"/>
          <w:bCs/>
          <w:i/>
          <w:iCs/>
          <w:szCs w:val="24"/>
          <w:lang w:val="es-ES"/>
        </w:rPr>
        <w:t>Cantidad de h</w:t>
      </w:r>
      <w:r w:rsidR="001E54EF">
        <w:rPr>
          <w:rFonts w:eastAsia="Arial" w:cs="Arial"/>
          <w:bCs/>
          <w:i/>
          <w:iCs/>
          <w:szCs w:val="24"/>
          <w:lang w:val="es-ES"/>
        </w:rPr>
        <w:t xml:space="preserve">oras de prácticas </w:t>
      </w:r>
      <w:proofErr w:type="spellStart"/>
      <w:r w:rsidR="001E54EF">
        <w:rPr>
          <w:rFonts w:eastAsia="Arial" w:cs="Arial"/>
          <w:bCs/>
          <w:i/>
          <w:iCs/>
          <w:szCs w:val="24"/>
          <w:lang w:val="es-ES"/>
        </w:rPr>
        <w:t>preprofesionales</w:t>
      </w:r>
      <w:proofErr w:type="spellEnd"/>
    </w:p>
    <w:p w14:paraId="40489E1E" w14:textId="6E3C7B53" w:rsidR="00C652DE" w:rsidRDefault="00BC5DA2" w:rsidP="00C652DE">
      <w:pPr>
        <w:spacing w:before="0" w:after="120" w:line="240" w:lineRule="auto"/>
        <w:ind w:firstLine="720"/>
        <w:jc w:val="both"/>
        <w:rPr>
          <w:rFonts w:eastAsia="Arial" w:cs="Arial"/>
          <w:bCs/>
          <w:szCs w:val="24"/>
        </w:rPr>
      </w:pPr>
      <w:r>
        <w:rPr>
          <w:rFonts w:eastAsia="Arial" w:cs="Arial"/>
          <w:bCs/>
          <w:szCs w:val="24"/>
        </w:rPr>
        <w:t>En este ámbito, s</w:t>
      </w:r>
      <w:r w:rsidR="00881137">
        <w:rPr>
          <w:rFonts w:eastAsia="Arial" w:cs="Arial"/>
          <w:bCs/>
          <w:szCs w:val="24"/>
        </w:rPr>
        <w:t xml:space="preserve">e </w:t>
      </w:r>
      <w:r w:rsidR="00C652DE" w:rsidRPr="00C652DE">
        <w:rPr>
          <w:rFonts w:eastAsia="Arial" w:cs="Arial"/>
          <w:bCs/>
          <w:szCs w:val="24"/>
        </w:rPr>
        <w:t>evidencia una significativa variabilidad</w:t>
      </w:r>
      <w:r>
        <w:rPr>
          <w:rFonts w:eastAsia="Arial" w:cs="Arial"/>
          <w:bCs/>
          <w:szCs w:val="24"/>
        </w:rPr>
        <w:t>. E</w:t>
      </w:r>
      <w:r w:rsidR="00C652DE" w:rsidRPr="00C652DE">
        <w:rPr>
          <w:rFonts w:eastAsia="Arial" w:cs="Arial"/>
          <w:bCs/>
          <w:szCs w:val="24"/>
        </w:rPr>
        <w:t xml:space="preserve">l grupo con una dedicación de 41 a 80 horas el más representativo, con un 46 </w:t>
      </w:r>
      <w:r w:rsidR="002F7476">
        <w:rPr>
          <w:rFonts w:eastAsia="Arial" w:cs="Arial"/>
          <w:bCs/>
          <w:szCs w:val="24"/>
        </w:rPr>
        <w:t>%</w:t>
      </w:r>
      <w:r w:rsidR="00C652DE" w:rsidRPr="00C652DE">
        <w:rPr>
          <w:rFonts w:eastAsia="Arial" w:cs="Arial"/>
          <w:bCs/>
          <w:szCs w:val="24"/>
        </w:rPr>
        <w:t xml:space="preserve">, seguido por quienes </w:t>
      </w:r>
      <w:r w:rsidR="00C652DE" w:rsidRPr="00C652DE">
        <w:rPr>
          <w:rFonts w:eastAsia="Arial" w:cs="Arial"/>
          <w:bCs/>
          <w:szCs w:val="24"/>
        </w:rPr>
        <w:lastRenderedPageBreak/>
        <w:t xml:space="preserve">han dedicado entre 0 y 40 horas (35 </w:t>
      </w:r>
      <w:r w:rsidR="002F7476">
        <w:rPr>
          <w:rFonts w:eastAsia="Arial" w:cs="Arial"/>
          <w:bCs/>
          <w:szCs w:val="24"/>
        </w:rPr>
        <w:t>%</w:t>
      </w:r>
      <w:r w:rsidR="00C652DE" w:rsidRPr="00C652DE">
        <w:rPr>
          <w:rFonts w:eastAsia="Arial" w:cs="Arial"/>
          <w:bCs/>
          <w:szCs w:val="24"/>
        </w:rPr>
        <w:t>)</w:t>
      </w:r>
      <w:r w:rsidR="00073ED0">
        <w:rPr>
          <w:rFonts w:eastAsia="Arial" w:cs="Arial"/>
          <w:bCs/>
          <w:szCs w:val="24"/>
        </w:rPr>
        <w:t xml:space="preserve">. </w:t>
      </w:r>
      <w:r w:rsidR="001D1B04">
        <w:rPr>
          <w:rFonts w:eastAsia="Arial" w:cs="Arial"/>
          <w:bCs/>
          <w:szCs w:val="24"/>
        </w:rPr>
        <w:t>P</w:t>
      </w:r>
      <w:r w:rsidR="00C652DE" w:rsidRPr="00C652DE">
        <w:rPr>
          <w:rFonts w:eastAsia="Arial" w:cs="Arial"/>
          <w:bCs/>
          <w:szCs w:val="24"/>
        </w:rPr>
        <w:t xml:space="preserve">or otra parte, un 12 </w:t>
      </w:r>
      <w:r w:rsidR="002F7476">
        <w:rPr>
          <w:rFonts w:eastAsia="Arial" w:cs="Arial"/>
          <w:bCs/>
          <w:szCs w:val="24"/>
        </w:rPr>
        <w:t>%</w:t>
      </w:r>
      <w:r w:rsidR="00C652DE" w:rsidRPr="00C652DE">
        <w:rPr>
          <w:rFonts w:eastAsia="Arial" w:cs="Arial"/>
          <w:bCs/>
          <w:szCs w:val="24"/>
        </w:rPr>
        <w:t xml:space="preserve"> ha reportado una dedicación de 301 horas o más</w:t>
      </w:r>
      <w:r w:rsidR="00073ED0">
        <w:rPr>
          <w:rFonts w:eastAsia="Arial" w:cs="Arial"/>
          <w:bCs/>
          <w:szCs w:val="24"/>
        </w:rPr>
        <w:t>,</w:t>
      </w:r>
      <w:r w:rsidR="00114B82">
        <w:rPr>
          <w:rFonts w:eastAsia="Arial" w:cs="Arial"/>
          <w:bCs/>
          <w:szCs w:val="24"/>
        </w:rPr>
        <w:t xml:space="preserve"> </w:t>
      </w:r>
      <w:r w:rsidR="00073ED0">
        <w:rPr>
          <w:rFonts w:eastAsia="Arial" w:cs="Arial"/>
          <w:bCs/>
          <w:szCs w:val="24"/>
        </w:rPr>
        <w:t>mientras que</w:t>
      </w:r>
      <w:r w:rsidR="00073ED0" w:rsidRPr="00C652DE">
        <w:rPr>
          <w:rFonts w:eastAsia="Arial" w:cs="Arial"/>
          <w:bCs/>
          <w:szCs w:val="24"/>
        </w:rPr>
        <w:t xml:space="preserve"> el grupo con dedicación entre 81 y 160 horas representa un 5 </w:t>
      </w:r>
      <w:r w:rsidR="00073ED0">
        <w:rPr>
          <w:rFonts w:eastAsia="Arial" w:cs="Arial"/>
          <w:bCs/>
          <w:szCs w:val="24"/>
        </w:rPr>
        <w:t xml:space="preserve">%, </w:t>
      </w:r>
      <w:r w:rsidR="00114B82">
        <w:rPr>
          <w:rFonts w:eastAsia="Arial" w:cs="Arial"/>
          <w:bCs/>
          <w:szCs w:val="24"/>
        </w:rPr>
        <w:t>y</w:t>
      </w:r>
      <w:r w:rsidR="00C652DE" w:rsidRPr="00C652DE">
        <w:rPr>
          <w:rFonts w:eastAsia="Arial" w:cs="Arial"/>
          <w:bCs/>
          <w:szCs w:val="24"/>
        </w:rPr>
        <w:t xml:space="preserve"> sólo </w:t>
      </w:r>
      <w:r w:rsidR="002A31AD">
        <w:rPr>
          <w:rFonts w:eastAsia="Arial" w:cs="Arial"/>
          <w:bCs/>
          <w:szCs w:val="24"/>
        </w:rPr>
        <w:t xml:space="preserve">un </w:t>
      </w:r>
      <w:r w:rsidR="00C652DE" w:rsidRPr="00C652DE">
        <w:rPr>
          <w:rFonts w:eastAsia="Arial" w:cs="Arial"/>
          <w:bCs/>
          <w:szCs w:val="24"/>
        </w:rPr>
        <w:t xml:space="preserve">2 </w:t>
      </w:r>
      <w:r w:rsidR="002F7476">
        <w:rPr>
          <w:rFonts w:eastAsia="Arial" w:cs="Arial"/>
          <w:bCs/>
          <w:szCs w:val="24"/>
        </w:rPr>
        <w:t>%</w:t>
      </w:r>
      <w:r w:rsidR="00C652DE" w:rsidRPr="00C652DE">
        <w:rPr>
          <w:rFonts w:eastAsia="Arial" w:cs="Arial"/>
          <w:bCs/>
          <w:szCs w:val="24"/>
        </w:rPr>
        <w:t xml:space="preserve"> ha completado entre 241 y 300 horas</w:t>
      </w:r>
      <w:r w:rsidR="00073ED0">
        <w:rPr>
          <w:rFonts w:eastAsia="Arial" w:cs="Arial"/>
          <w:bCs/>
          <w:szCs w:val="24"/>
        </w:rPr>
        <w:t>. Estos resultados revelan, en general,</w:t>
      </w:r>
      <w:r w:rsidR="00C652DE" w:rsidRPr="00C652DE">
        <w:rPr>
          <w:rFonts w:eastAsia="Arial" w:cs="Arial"/>
          <w:bCs/>
          <w:szCs w:val="24"/>
        </w:rPr>
        <w:t xml:space="preserve"> una falta de continuidad o consolidación de procesos formativos largos, que suelen ser necesarios para el desarrollo de competencias profesionales robustas (</w:t>
      </w:r>
      <w:r w:rsidR="001F38E8">
        <w:rPr>
          <w:rFonts w:eastAsia="Arial" w:cs="Arial"/>
          <w:bCs/>
          <w:szCs w:val="24"/>
        </w:rPr>
        <w:t xml:space="preserve">Organización de las Naciones Unidas para la Educación, </w:t>
      </w:r>
      <w:r w:rsidR="00896881">
        <w:rPr>
          <w:rFonts w:eastAsia="Arial" w:cs="Arial"/>
          <w:bCs/>
          <w:szCs w:val="24"/>
        </w:rPr>
        <w:t xml:space="preserve">la </w:t>
      </w:r>
      <w:r w:rsidR="001F38E8">
        <w:rPr>
          <w:rFonts w:eastAsia="Arial" w:cs="Arial"/>
          <w:bCs/>
          <w:szCs w:val="24"/>
        </w:rPr>
        <w:t xml:space="preserve">Ciencia y </w:t>
      </w:r>
      <w:r w:rsidR="00896881">
        <w:rPr>
          <w:rFonts w:eastAsia="Arial" w:cs="Arial"/>
          <w:bCs/>
          <w:szCs w:val="24"/>
        </w:rPr>
        <w:t xml:space="preserve">la </w:t>
      </w:r>
      <w:r w:rsidR="001F38E8" w:rsidRPr="001F38E8">
        <w:rPr>
          <w:rFonts w:eastAsia="Arial" w:cs="Arial"/>
          <w:bCs/>
          <w:szCs w:val="24"/>
        </w:rPr>
        <w:t>Cultura [Unesco]</w:t>
      </w:r>
      <w:r w:rsidR="00C652DE" w:rsidRPr="00C652DE">
        <w:rPr>
          <w:rFonts w:eastAsia="Arial" w:cs="Arial"/>
          <w:bCs/>
          <w:szCs w:val="24"/>
        </w:rPr>
        <w:t>, 201</w:t>
      </w:r>
      <w:r w:rsidR="00896881">
        <w:rPr>
          <w:rFonts w:eastAsia="Arial" w:cs="Arial"/>
          <w:bCs/>
          <w:szCs w:val="24"/>
        </w:rPr>
        <w:t>5</w:t>
      </w:r>
      <w:r w:rsidR="00C652DE" w:rsidRPr="00C652DE">
        <w:rPr>
          <w:rFonts w:eastAsia="Arial" w:cs="Arial"/>
          <w:bCs/>
          <w:szCs w:val="24"/>
        </w:rPr>
        <w:t>).</w:t>
      </w:r>
    </w:p>
    <w:p w14:paraId="1BFB4FB5" w14:textId="4514EA0E" w:rsidR="00643914" w:rsidRPr="00643914" w:rsidRDefault="00643914" w:rsidP="00643914">
      <w:pPr>
        <w:spacing w:before="0" w:after="120" w:line="240" w:lineRule="auto"/>
        <w:ind w:firstLine="720"/>
        <w:jc w:val="both"/>
        <w:rPr>
          <w:rFonts w:eastAsia="Arial" w:cs="Arial"/>
          <w:bCs/>
          <w:szCs w:val="24"/>
        </w:rPr>
      </w:pPr>
      <w:r>
        <w:rPr>
          <w:rFonts w:eastAsia="Arial" w:cs="Arial"/>
          <w:bCs/>
          <w:szCs w:val="24"/>
        </w:rPr>
        <w:t>L</w:t>
      </w:r>
      <w:r w:rsidRPr="00643914">
        <w:rPr>
          <w:rFonts w:eastAsia="Arial" w:cs="Arial"/>
          <w:bCs/>
          <w:szCs w:val="24"/>
        </w:rPr>
        <w:t xml:space="preserve">as prácticas </w:t>
      </w:r>
      <w:proofErr w:type="spellStart"/>
      <w:r w:rsidRPr="00643914">
        <w:rPr>
          <w:rFonts w:eastAsia="Arial" w:cs="Arial"/>
          <w:bCs/>
          <w:szCs w:val="24"/>
        </w:rPr>
        <w:t>preprofesionales</w:t>
      </w:r>
      <w:proofErr w:type="spellEnd"/>
      <w:r w:rsidRPr="00643914">
        <w:rPr>
          <w:rFonts w:eastAsia="Arial" w:cs="Arial"/>
          <w:bCs/>
          <w:szCs w:val="24"/>
        </w:rPr>
        <w:t xml:space="preserve"> son el principal espacio para articular teoría y práctica, pero cuando las horas son escasas o muy concentradas al final de la carrera, su impacto se reduce. </w:t>
      </w:r>
      <w:r>
        <w:rPr>
          <w:rFonts w:eastAsia="Arial" w:cs="Arial"/>
          <w:bCs/>
          <w:szCs w:val="24"/>
        </w:rPr>
        <w:t xml:space="preserve">En este sentido, </w:t>
      </w:r>
      <w:r w:rsidRPr="00643914">
        <w:rPr>
          <w:rFonts w:eastAsia="Arial" w:cs="Arial"/>
          <w:bCs/>
          <w:szCs w:val="24"/>
        </w:rPr>
        <w:t>la efectividad de las prácticas depende de que el estudiante disponga de tiempo suficiente para asumir responsabilidades reales en el aula y recibir retroalimentación sistemátic</w:t>
      </w:r>
      <w:r>
        <w:rPr>
          <w:rFonts w:eastAsia="Arial" w:cs="Arial"/>
          <w:bCs/>
          <w:szCs w:val="24"/>
        </w:rPr>
        <w:t>a</w:t>
      </w:r>
      <w:r w:rsidR="006409DF">
        <w:rPr>
          <w:rFonts w:eastAsia="Arial" w:cs="Arial"/>
          <w:bCs/>
          <w:szCs w:val="24"/>
        </w:rPr>
        <w:t>. Además</w:t>
      </w:r>
      <w:r w:rsidRPr="00643914">
        <w:rPr>
          <w:rFonts w:eastAsia="Arial" w:cs="Arial"/>
          <w:bCs/>
          <w:szCs w:val="24"/>
        </w:rPr>
        <w:t xml:space="preserve">, una distribución progresiva favorece la apropiación paulatina del rol docente y la integración </w:t>
      </w:r>
      <w:r>
        <w:rPr>
          <w:rFonts w:eastAsia="Arial" w:cs="Arial"/>
          <w:bCs/>
          <w:szCs w:val="24"/>
        </w:rPr>
        <w:t xml:space="preserve">entre </w:t>
      </w:r>
      <w:r w:rsidRPr="00643914">
        <w:rPr>
          <w:rFonts w:eastAsia="Arial" w:cs="Arial"/>
          <w:bCs/>
          <w:szCs w:val="24"/>
        </w:rPr>
        <w:t>teoría</w:t>
      </w:r>
      <w:r>
        <w:rPr>
          <w:rFonts w:eastAsia="Arial" w:cs="Arial"/>
          <w:bCs/>
          <w:szCs w:val="24"/>
        </w:rPr>
        <w:t xml:space="preserve"> y </w:t>
      </w:r>
      <w:r w:rsidRPr="00643914">
        <w:rPr>
          <w:rFonts w:eastAsia="Arial" w:cs="Arial"/>
          <w:bCs/>
          <w:szCs w:val="24"/>
        </w:rPr>
        <w:t xml:space="preserve">práctica. De manera similar, Mendoza Moreira (2020) plantea que un itinerario de campo bien estructurado, con presencia recurrente </w:t>
      </w:r>
      <w:r w:rsidR="007547EA">
        <w:rPr>
          <w:rFonts w:eastAsia="Arial" w:cs="Arial"/>
          <w:bCs/>
          <w:szCs w:val="24"/>
        </w:rPr>
        <w:t xml:space="preserve">en las instituciones educativas, </w:t>
      </w:r>
      <w:r w:rsidRPr="00643914">
        <w:rPr>
          <w:rFonts w:eastAsia="Arial" w:cs="Arial"/>
          <w:bCs/>
          <w:szCs w:val="24"/>
        </w:rPr>
        <w:t>fortalece la identidad profesional y las competencias didácticas.</w:t>
      </w:r>
      <w:r w:rsidR="00034536">
        <w:rPr>
          <w:rFonts w:eastAsia="Arial" w:cs="Arial"/>
          <w:bCs/>
          <w:szCs w:val="24"/>
        </w:rPr>
        <w:t xml:space="preserve"> </w:t>
      </w:r>
      <w:r>
        <w:rPr>
          <w:rFonts w:eastAsia="Arial" w:cs="Arial"/>
          <w:bCs/>
          <w:szCs w:val="24"/>
        </w:rPr>
        <w:t>Sin embargo, también se debe reconocer la existencia de</w:t>
      </w:r>
      <w:r w:rsidRPr="00643914">
        <w:rPr>
          <w:rFonts w:eastAsia="Arial" w:cs="Arial"/>
          <w:bCs/>
          <w:szCs w:val="24"/>
        </w:rPr>
        <w:t xml:space="preserve"> brechas entre la carga horaria prevista en los modelos de práctica y lo que realmente se cumple: Guevara-Alb</w:t>
      </w:r>
      <w:r>
        <w:rPr>
          <w:rFonts w:eastAsia="Arial" w:cs="Arial"/>
          <w:bCs/>
          <w:szCs w:val="24"/>
        </w:rPr>
        <w:t>á</w:t>
      </w:r>
      <w:r w:rsidRPr="00643914">
        <w:rPr>
          <w:rFonts w:eastAsia="Arial" w:cs="Arial"/>
          <w:bCs/>
          <w:szCs w:val="24"/>
        </w:rPr>
        <w:t>n (2023)</w:t>
      </w:r>
      <w:r>
        <w:rPr>
          <w:rFonts w:eastAsia="Arial" w:cs="Arial"/>
          <w:bCs/>
          <w:szCs w:val="24"/>
        </w:rPr>
        <w:t xml:space="preserve">, por ejemplo, </w:t>
      </w:r>
      <w:r w:rsidRPr="00643914">
        <w:rPr>
          <w:rFonts w:eastAsia="Arial" w:cs="Arial"/>
          <w:bCs/>
          <w:szCs w:val="24"/>
        </w:rPr>
        <w:t>encuentra que, aunque los programas declaran un número de horas suficiente, no siempre se alcanzan las metas por factores institucionales</w:t>
      </w:r>
      <w:r w:rsidR="00034536">
        <w:rPr>
          <w:rFonts w:eastAsia="Arial" w:cs="Arial"/>
          <w:bCs/>
          <w:szCs w:val="24"/>
        </w:rPr>
        <w:t>,</w:t>
      </w:r>
      <w:r w:rsidRPr="00643914">
        <w:rPr>
          <w:rFonts w:eastAsia="Arial" w:cs="Arial"/>
          <w:bCs/>
          <w:szCs w:val="24"/>
        </w:rPr>
        <w:t xml:space="preserve"> logístico</w:t>
      </w:r>
      <w:r w:rsidR="00034536">
        <w:rPr>
          <w:rFonts w:eastAsia="Arial" w:cs="Arial"/>
          <w:bCs/>
          <w:szCs w:val="24"/>
        </w:rPr>
        <w:t>s o incluso personales.</w:t>
      </w:r>
    </w:p>
    <w:p w14:paraId="36B425FE" w14:textId="022BDDE6" w:rsidR="00A6000D" w:rsidRPr="00A6000D" w:rsidRDefault="00A6000D" w:rsidP="00A6000D">
      <w:pPr>
        <w:spacing w:before="0" w:after="120" w:line="240" w:lineRule="auto"/>
        <w:ind w:firstLine="0"/>
        <w:jc w:val="both"/>
        <w:rPr>
          <w:rFonts w:eastAsia="Arial" w:cs="Arial"/>
          <w:bCs/>
          <w:i/>
          <w:iCs/>
          <w:szCs w:val="24"/>
        </w:rPr>
      </w:pPr>
      <w:r>
        <w:rPr>
          <w:rFonts w:eastAsia="Arial" w:cs="Arial"/>
          <w:bCs/>
          <w:i/>
          <w:iCs/>
          <w:szCs w:val="24"/>
        </w:rPr>
        <w:t>Zonas en las que se han realizado las prácticas</w:t>
      </w:r>
    </w:p>
    <w:p w14:paraId="387F264D" w14:textId="7DEBEEBE" w:rsidR="00E8714A" w:rsidRDefault="00A6000D" w:rsidP="00E8714A">
      <w:pPr>
        <w:spacing w:before="0" w:after="120" w:line="240" w:lineRule="auto"/>
        <w:ind w:firstLine="720"/>
        <w:jc w:val="both"/>
        <w:rPr>
          <w:rFonts w:eastAsia="Arial" w:cs="Arial"/>
          <w:bCs/>
          <w:szCs w:val="24"/>
        </w:rPr>
      </w:pPr>
      <w:r>
        <w:rPr>
          <w:rFonts w:eastAsia="Arial" w:cs="Arial"/>
          <w:bCs/>
          <w:szCs w:val="24"/>
        </w:rPr>
        <w:t>E</w:t>
      </w:r>
      <w:r w:rsidR="00E1412C" w:rsidRPr="00E1412C">
        <w:rPr>
          <w:rFonts w:eastAsia="Arial" w:cs="Arial"/>
          <w:bCs/>
          <w:szCs w:val="24"/>
        </w:rPr>
        <w:t xml:space="preserve">l 72 </w:t>
      </w:r>
      <w:r w:rsidR="002F7476">
        <w:rPr>
          <w:rFonts w:eastAsia="Arial" w:cs="Arial"/>
          <w:bCs/>
          <w:szCs w:val="24"/>
        </w:rPr>
        <w:t>%</w:t>
      </w:r>
      <w:r w:rsidR="00E1412C" w:rsidRPr="00E1412C">
        <w:rPr>
          <w:rFonts w:eastAsia="Arial" w:cs="Arial"/>
          <w:bCs/>
          <w:szCs w:val="24"/>
        </w:rPr>
        <w:t xml:space="preserve"> de los estudiantes de Educación Básica realizaron sus prácticas </w:t>
      </w:r>
      <w:proofErr w:type="spellStart"/>
      <w:r w:rsidR="00E1412C" w:rsidRPr="00E1412C">
        <w:rPr>
          <w:rFonts w:eastAsia="Arial" w:cs="Arial"/>
          <w:bCs/>
          <w:szCs w:val="24"/>
        </w:rPr>
        <w:t>preprofesionales</w:t>
      </w:r>
      <w:proofErr w:type="spellEnd"/>
      <w:r w:rsidR="00E1412C" w:rsidRPr="00E1412C">
        <w:rPr>
          <w:rFonts w:eastAsia="Arial" w:cs="Arial"/>
          <w:bCs/>
          <w:szCs w:val="24"/>
        </w:rPr>
        <w:t xml:space="preserve"> exclusivamente en centros educativos urbanos, mientras que sólo un 9</w:t>
      </w:r>
      <w:r w:rsidR="002F7476">
        <w:rPr>
          <w:rFonts w:eastAsia="Arial" w:cs="Arial"/>
          <w:bCs/>
          <w:szCs w:val="24"/>
        </w:rPr>
        <w:t xml:space="preserve"> %</w:t>
      </w:r>
      <w:r w:rsidR="00E1412C" w:rsidRPr="00E1412C">
        <w:rPr>
          <w:rFonts w:eastAsia="Arial" w:cs="Arial"/>
          <w:bCs/>
          <w:szCs w:val="24"/>
        </w:rPr>
        <w:t xml:space="preserve"> lo hizo en centros rurales y un 18</w:t>
      </w:r>
      <w:r w:rsidR="002F7476">
        <w:rPr>
          <w:rFonts w:eastAsia="Arial" w:cs="Arial"/>
          <w:bCs/>
          <w:szCs w:val="24"/>
        </w:rPr>
        <w:t xml:space="preserve"> %</w:t>
      </w:r>
      <w:r w:rsidR="00E1412C" w:rsidRPr="00E1412C">
        <w:rPr>
          <w:rFonts w:eastAsia="Arial" w:cs="Arial"/>
          <w:bCs/>
          <w:szCs w:val="24"/>
        </w:rPr>
        <w:t xml:space="preserve"> en ambos contextos. Esta distribución revela una concentración significativa de experiencias en zonas urbanas, lo cual puede generar una visión sesgada del sistema educativo, limitando la preparación integral de los futuros docentes frente a la diversidad territorial y sociocultural del país. Según la </w:t>
      </w:r>
      <w:r w:rsidR="00C95928">
        <w:rPr>
          <w:rFonts w:eastAsia="Arial" w:cs="Arial"/>
          <w:bCs/>
          <w:szCs w:val="24"/>
        </w:rPr>
        <w:t>Unesco</w:t>
      </w:r>
      <w:r w:rsidR="00E1412C" w:rsidRPr="00E1412C">
        <w:rPr>
          <w:rFonts w:eastAsia="Arial" w:cs="Arial"/>
          <w:bCs/>
          <w:szCs w:val="24"/>
        </w:rPr>
        <w:t xml:space="preserve"> (201</w:t>
      </w:r>
      <w:r w:rsidR="00896881">
        <w:rPr>
          <w:rFonts w:eastAsia="Arial" w:cs="Arial"/>
          <w:bCs/>
          <w:szCs w:val="24"/>
        </w:rPr>
        <w:t>5</w:t>
      </w:r>
      <w:r w:rsidR="00E1412C" w:rsidRPr="00E1412C">
        <w:rPr>
          <w:rFonts w:eastAsia="Arial" w:cs="Arial"/>
          <w:bCs/>
          <w:szCs w:val="24"/>
        </w:rPr>
        <w:t xml:space="preserve">), es esencial que la formación docente contemple escenarios rurales, ya que estos presentan desafíos pedagógicos específicos como la </w:t>
      </w:r>
      <w:proofErr w:type="spellStart"/>
      <w:r w:rsidR="00E1412C" w:rsidRPr="00E1412C">
        <w:rPr>
          <w:rFonts w:eastAsia="Arial" w:cs="Arial"/>
          <w:bCs/>
          <w:szCs w:val="24"/>
        </w:rPr>
        <w:t>multigradualidad</w:t>
      </w:r>
      <w:proofErr w:type="spellEnd"/>
      <w:r w:rsidR="00E1412C" w:rsidRPr="00E1412C">
        <w:rPr>
          <w:rFonts w:eastAsia="Arial" w:cs="Arial"/>
          <w:bCs/>
          <w:szCs w:val="24"/>
        </w:rPr>
        <w:t>, la dispersión geográfica y la escasez de recursos.</w:t>
      </w:r>
    </w:p>
    <w:p w14:paraId="4F82CBC4" w14:textId="4E63FC7E" w:rsidR="00E8714A" w:rsidRPr="00E8714A" w:rsidRDefault="000F50EC" w:rsidP="00E8714A">
      <w:pPr>
        <w:spacing w:before="0" w:after="120" w:line="240" w:lineRule="auto"/>
        <w:ind w:firstLine="720"/>
        <w:jc w:val="both"/>
        <w:rPr>
          <w:rFonts w:eastAsia="Arial" w:cs="Arial"/>
          <w:bCs/>
          <w:szCs w:val="24"/>
        </w:rPr>
      </w:pPr>
      <w:r>
        <w:rPr>
          <w:rFonts w:eastAsia="Arial" w:cs="Arial"/>
          <w:bCs/>
          <w:szCs w:val="24"/>
        </w:rPr>
        <w:t>De acuerdo con Sal</w:t>
      </w:r>
      <w:r w:rsidR="00E8714A">
        <w:rPr>
          <w:rFonts w:eastAsia="Arial" w:cs="Arial"/>
          <w:bCs/>
          <w:szCs w:val="24"/>
        </w:rPr>
        <w:t>daña Gómez et al. (2025)</w:t>
      </w:r>
      <w:r>
        <w:rPr>
          <w:rFonts w:eastAsia="Arial" w:cs="Arial"/>
          <w:bCs/>
          <w:szCs w:val="24"/>
        </w:rPr>
        <w:t xml:space="preserve">, cifras como las descritas representan una falencia por parte de las instituciones de educación superior, puesto que evidencian que estas </w:t>
      </w:r>
      <w:r w:rsidR="00E8714A" w:rsidRPr="00E8714A">
        <w:rPr>
          <w:rFonts w:eastAsia="Arial" w:cs="Arial"/>
          <w:bCs/>
          <w:szCs w:val="24"/>
        </w:rPr>
        <w:t>destinan menos</w:t>
      </w:r>
      <w:r>
        <w:rPr>
          <w:rFonts w:eastAsia="Arial" w:cs="Arial"/>
          <w:bCs/>
          <w:szCs w:val="24"/>
        </w:rPr>
        <w:t xml:space="preserve"> docentes</w:t>
      </w:r>
      <w:r w:rsidR="00E8714A" w:rsidRPr="00E8714A">
        <w:rPr>
          <w:rFonts w:eastAsia="Arial" w:cs="Arial"/>
          <w:bCs/>
          <w:szCs w:val="24"/>
        </w:rPr>
        <w:t xml:space="preserve"> practicantes a estas zonas, manteniendo una lógica </w:t>
      </w:r>
      <w:proofErr w:type="spellStart"/>
      <w:r w:rsidR="00E8714A" w:rsidRPr="00E8714A">
        <w:rPr>
          <w:rFonts w:eastAsia="Arial" w:cs="Arial"/>
          <w:bCs/>
          <w:szCs w:val="24"/>
        </w:rPr>
        <w:t>urban</w:t>
      </w:r>
      <w:r>
        <w:rPr>
          <w:rFonts w:eastAsia="Arial" w:cs="Arial"/>
          <w:bCs/>
          <w:szCs w:val="24"/>
        </w:rPr>
        <w:t>o</w:t>
      </w:r>
      <w:r w:rsidR="00E8714A" w:rsidRPr="00E8714A">
        <w:rPr>
          <w:rFonts w:eastAsia="Arial" w:cs="Arial"/>
          <w:bCs/>
          <w:szCs w:val="24"/>
        </w:rPr>
        <w:t>centrada</w:t>
      </w:r>
      <w:proofErr w:type="spellEnd"/>
      <w:r w:rsidR="00E8714A" w:rsidRPr="00E8714A">
        <w:rPr>
          <w:rFonts w:eastAsia="Arial" w:cs="Arial"/>
          <w:bCs/>
          <w:szCs w:val="24"/>
        </w:rPr>
        <w:t>.</w:t>
      </w:r>
      <w:r w:rsidR="006D4D51">
        <w:rPr>
          <w:rFonts w:eastAsia="Arial" w:cs="Arial"/>
          <w:bCs/>
          <w:szCs w:val="24"/>
        </w:rPr>
        <w:t xml:space="preserve"> Por tanto, el hecho de que los centros educativos rurales sean la excepción entre los escenarios que acogen a los maestros en formación impide que ellos experimenten condiciones menos favorables que les conduzcan a desplegar estrategias diferenciadas de planificación, creación de material didáctico, gestión de aula y abordaje de grupos multigrado que, a pesar de ser escenarios de alta complejidad, también guardan un gran potencial formativo y son los lugares donde la presencia del maestro es aún más necesaria (</w:t>
      </w:r>
      <w:proofErr w:type="spellStart"/>
      <w:r w:rsidR="006D4D51" w:rsidRPr="00E8714A">
        <w:rPr>
          <w:rFonts w:eastAsia="Arial" w:cs="Arial"/>
          <w:bCs/>
          <w:szCs w:val="24"/>
        </w:rPr>
        <w:t>Lligui</w:t>
      </w:r>
      <w:proofErr w:type="spellEnd"/>
      <w:r w:rsidR="006D4D51" w:rsidRPr="00E8714A">
        <w:rPr>
          <w:rFonts w:eastAsia="Arial" w:cs="Arial"/>
          <w:bCs/>
          <w:szCs w:val="24"/>
        </w:rPr>
        <w:t xml:space="preserve"> </w:t>
      </w:r>
      <w:proofErr w:type="spellStart"/>
      <w:r w:rsidR="006D4D51" w:rsidRPr="00E8714A">
        <w:rPr>
          <w:rFonts w:eastAsia="Arial" w:cs="Arial"/>
          <w:bCs/>
          <w:szCs w:val="24"/>
        </w:rPr>
        <w:t>Minchala</w:t>
      </w:r>
      <w:proofErr w:type="spellEnd"/>
      <w:r w:rsidR="004E5692">
        <w:rPr>
          <w:rFonts w:eastAsia="Arial" w:cs="Arial"/>
          <w:bCs/>
          <w:szCs w:val="24"/>
        </w:rPr>
        <w:t xml:space="preserve"> y </w:t>
      </w:r>
      <w:proofErr w:type="spellStart"/>
      <w:r w:rsidR="004E5692">
        <w:rPr>
          <w:rFonts w:eastAsia="Arial" w:cs="Arial"/>
          <w:bCs/>
          <w:szCs w:val="24"/>
        </w:rPr>
        <w:t>Lozado</w:t>
      </w:r>
      <w:proofErr w:type="spellEnd"/>
      <w:r w:rsidR="004E5692">
        <w:rPr>
          <w:rFonts w:eastAsia="Arial" w:cs="Arial"/>
          <w:bCs/>
          <w:szCs w:val="24"/>
        </w:rPr>
        <w:t xml:space="preserve"> </w:t>
      </w:r>
      <w:proofErr w:type="spellStart"/>
      <w:r w:rsidR="004E5692">
        <w:rPr>
          <w:rFonts w:eastAsia="Arial" w:cs="Arial"/>
          <w:bCs/>
          <w:szCs w:val="24"/>
        </w:rPr>
        <w:t>Sumba</w:t>
      </w:r>
      <w:proofErr w:type="spellEnd"/>
      <w:r w:rsidR="006D4D51">
        <w:rPr>
          <w:rFonts w:eastAsia="Arial" w:cs="Arial"/>
          <w:bCs/>
          <w:szCs w:val="24"/>
        </w:rPr>
        <w:t>, 2025).</w:t>
      </w:r>
    </w:p>
    <w:p w14:paraId="4439E8FF" w14:textId="00ED2886" w:rsidR="00231BB2" w:rsidRPr="00FA6C31" w:rsidRDefault="00FA6C31" w:rsidP="00E8714A">
      <w:pPr>
        <w:spacing w:before="0" w:after="120" w:line="240" w:lineRule="auto"/>
        <w:ind w:firstLine="0"/>
        <w:jc w:val="both"/>
        <w:rPr>
          <w:rFonts w:eastAsia="Arial" w:cs="Arial"/>
          <w:bCs/>
          <w:i/>
          <w:iCs/>
          <w:szCs w:val="24"/>
        </w:rPr>
      </w:pPr>
      <w:r w:rsidRPr="00FA6C31">
        <w:rPr>
          <w:rFonts w:eastAsia="Arial" w:cs="Arial"/>
          <w:bCs/>
          <w:i/>
          <w:iCs/>
          <w:szCs w:val="24"/>
        </w:rPr>
        <w:t xml:space="preserve">Centros educativos </w:t>
      </w:r>
      <w:r>
        <w:rPr>
          <w:rFonts w:eastAsia="Arial" w:cs="Arial"/>
          <w:bCs/>
          <w:i/>
          <w:iCs/>
          <w:szCs w:val="24"/>
        </w:rPr>
        <w:t>donde se</w:t>
      </w:r>
      <w:r w:rsidRPr="00FA6C31">
        <w:rPr>
          <w:rFonts w:eastAsia="Arial" w:cs="Arial"/>
          <w:bCs/>
          <w:i/>
          <w:iCs/>
          <w:szCs w:val="24"/>
        </w:rPr>
        <w:t xml:space="preserve"> han realizado </w:t>
      </w:r>
      <w:r w:rsidR="00B2381D">
        <w:rPr>
          <w:rFonts w:eastAsia="Arial" w:cs="Arial"/>
          <w:bCs/>
          <w:i/>
          <w:iCs/>
          <w:szCs w:val="24"/>
        </w:rPr>
        <w:t>las</w:t>
      </w:r>
      <w:r w:rsidRPr="00FA6C31">
        <w:rPr>
          <w:rFonts w:eastAsia="Arial" w:cs="Arial"/>
          <w:bCs/>
          <w:i/>
          <w:iCs/>
          <w:szCs w:val="24"/>
        </w:rPr>
        <w:t xml:space="preserve"> prácticas</w:t>
      </w:r>
      <w:r w:rsidR="00B2381D">
        <w:rPr>
          <w:rFonts w:eastAsia="Arial" w:cs="Arial"/>
          <w:bCs/>
          <w:i/>
          <w:iCs/>
          <w:szCs w:val="24"/>
        </w:rPr>
        <w:t xml:space="preserve"> </w:t>
      </w:r>
      <w:proofErr w:type="spellStart"/>
      <w:r w:rsidR="00B2381D">
        <w:rPr>
          <w:rFonts w:eastAsia="Arial" w:cs="Arial"/>
          <w:bCs/>
          <w:i/>
          <w:iCs/>
          <w:szCs w:val="24"/>
        </w:rPr>
        <w:t>preprofesionales</w:t>
      </w:r>
      <w:proofErr w:type="spellEnd"/>
    </w:p>
    <w:p w14:paraId="7CC4FB3A" w14:textId="0CB52E30" w:rsidR="00231BB2" w:rsidRDefault="006501F7" w:rsidP="0009183F">
      <w:pPr>
        <w:spacing w:before="0" w:after="120" w:line="240" w:lineRule="auto"/>
        <w:ind w:firstLine="0"/>
        <w:jc w:val="both"/>
        <w:rPr>
          <w:rFonts w:eastAsia="Arial" w:cs="Arial"/>
          <w:bCs/>
          <w:szCs w:val="24"/>
        </w:rPr>
      </w:pPr>
      <w:r>
        <w:rPr>
          <w:noProof/>
          <w:lang w:val="es-ES" w:eastAsia="es-ES"/>
        </w:rPr>
        <w:lastRenderedPageBreak/>
        <w:drawing>
          <wp:inline distT="0" distB="0" distL="0" distR="0" wp14:anchorId="1DB9B059" wp14:editId="7B8EBE90">
            <wp:extent cx="5759450" cy="3409950"/>
            <wp:effectExtent l="0" t="0" r="12700" b="0"/>
            <wp:docPr id="814759626" name="Gráfico 1">
              <a:extLst xmlns:a="http://schemas.openxmlformats.org/drawingml/2006/main">
                <a:ext uri="{FF2B5EF4-FFF2-40B4-BE49-F238E27FC236}">
                  <a16:creationId xmlns:a16="http://schemas.microsoft.com/office/drawing/2014/main" id="{FC4671DC-6C90-DA7D-E319-80F6ED96A8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0B2ACD" w14:textId="550D3AD7" w:rsidR="00AB44B4" w:rsidRPr="000C73BD" w:rsidRDefault="00AB44B4" w:rsidP="00AB44B4">
      <w:pPr>
        <w:pStyle w:val="Descripcin"/>
        <w:ind w:firstLine="0"/>
        <w:jc w:val="center"/>
        <w:rPr>
          <w:rFonts w:ascii="Arial" w:eastAsia="Arial" w:hAnsi="Arial" w:cs="Arial"/>
          <w:szCs w:val="24"/>
          <w:lang w:val="es-EC"/>
        </w:rPr>
      </w:pPr>
      <w:r w:rsidRPr="000C73BD">
        <w:rPr>
          <w:rFonts w:ascii="Arial" w:hAnsi="Arial" w:cs="Arial"/>
          <w:lang w:val="es-EC"/>
        </w:rPr>
        <w:t xml:space="preserve">Figura </w:t>
      </w:r>
      <w:r w:rsidRPr="000C73BD">
        <w:rPr>
          <w:rFonts w:ascii="Arial" w:hAnsi="Arial" w:cs="Arial"/>
          <w:lang w:val="es-EC"/>
        </w:rPr>
        <w:fldChar w:fldCharType="begin"/>
      </w:r>
      <w:r w:rsidRPr="000C73BD">
        <w:rPr>
          <w:rFonts w:ascii="Arial" w:hAnsi="Arial" w:cs="Arial"/>
          <w:lang w:val="es-EC"/>
        </w:rPr>
        <w:instrText xml:space="preserve"> SEQ Figura \* ARABIC </w:instrText>
      </w:r>
      <w:r w:rsidRPr="000C73BD">
        <w:rPr>
          <w:rFonts w:ascii="Arial" w:hAnsi="Arial" w:cs="Arial"/>
          <w:lang w:val="es-EC"/>
        </w:rPr>
        <w:fldChar w:fldCharType="separate"/>
      </w:r>
      <w:r w:rsidR="00034208">
        <w:rPr>
          <w:rFonts w:ascii="Arial" w:hAnsi="Arial" w:cs="Arial"/>
          <w:noProof/>
          <w:lang w:val="es-EC"/>
        </w:rPr>
        <w:t>1</w:t>
      </w:r>
      <w:r w:rsidRPr="000C73BD">
        <w:rPr>
          <w:rFonts w:ascii="Arial" w:hAnsi="Arial" w:cs="Arial"/>
          <w:lang w:val="es-EC"/>
        </w:rPr>
        <w:fldChar w:fldCharType="end"/>
      </w:r>
      <w:r w:rsidRPr="000C73BD">
        <w:rPr>
          <w:rFonts w:ascii="Arial" w:hAnsi="Arial" w:cs="Arial"/>
          <w:lang w:val="es-EC"/>
        </w:rPr>
        <w:t xml:space="preserve"> – </w:t>
      </w:r>
      <w:r>
        <w:rPr>
          <w:rFonts w:ascii="Arial" w:hAnsi="Arial" w:cs="Arial"/>
          <w:lang w:val="es-EC"/>
        </w:rPr>
        <w:t>Centros educativos donde los estudiantes han realizado sus prácticas</w:t>
      </w:r>
    </w:p>
    <w:p w14:paraId="6A75E5EB" w14:textId="77777777" w:rsidR="00AB44B4" w:rsidRDefault="00AB44B4" w:rsidP="00AB44B4">
      <w:pPr>
        <w:spacing w:before="0" w:after="120" w:line="240" w:lineRule="auto"/>
        <w:ind w:firstLine="0"/>
        <w:jc w:val="center"/>
        <w:rPr>
          <w:rFonts w:eastAsia="Arial" w:cs="Arial"/>
          <w:bCs/>
          <w:szCs w:val="24"/>
          <w:lang w:val="es-ES"/>
        </w:rPr>
      </w:pPr>
      <w:r w:rsidRPr="000C73BD">
        <w:rPr>
          <w:rFonts w:eastAsia="Arial" w:cs="Arial"/>
          <w:sz w:val="18"/>
          <w:szCs w:val="18"/>
        </w:rPr>
        <w:t xml:space="preserve">Fuente: </w:t>
      </w:r>
      <w:r>
        <w:rPr>
          <w:rFonts w:eastAsia="Arial" w:cs="Arial"/>
          <w:sz w:val="18"/>
          <w:szCs w:val="18"/>
        </w:rPr>
        <w:t>Elaboración propia</w:t>
      </w:r>
    </w:p>
    <w:p w14:paraId="3D8DABF8" w14:textId="3DF5D3B1" w:rsidR="00AB44B4" w:rsidRDefault="00A36054" w:rsidP="00A36054">
      <w:pPr>
        <w:spacing w:before="0" w:after="120" w:line="240" w:lineRule="auto"/>
        <w:ind w:firstLine="720"/>
        <w:jc w:val="both"/>
        <w:rPr>
          <w:rFonts w:eastAsia="Arial" w:cs="Arial"/>
          <w:bCs/>
          <w:szCs w:val="24"/>
        </w:rPr>
      </w:pPr>
      <w:r>
        <w:rPr>
          <w:rFonts w:eastAsia="Arial" w:cs="Arial"/>
          <w:bCs/>
          <w:szCs w:val="24"/>
        </w:rPr>
        <w:t xml:space="preserve">En la Figura </w:t>
      </w:r>
      <w:r w:rsidR="00E1780F">
        <w:rPr>
          <w:rFonts w:eastAsia="Arial" w:cs="Arial"/>
          <w:bCs/>
          <w:szCs w:val="24"/>
        </w:rPr>
        <w:t>1</w:t>
      </w:r>
      <w:r w:rsidR="006C1B9D">
        <w:rPr>
          <w:rFonts w:eastAsia="Arial" w:cs="Arial"/>
          <w:bCs/>
          <w:szCs w:val="24"/>
        </w:rPr>
        <w:t xml:space="preserve">, </w:t>
      </w:r>
      <w:r w:rsidR="00BD7DE4">
        <w:rPr>
          <w:rFonts w:eastAsia="Arial" w:cs="Arial"/>
          <w:bCs/>
          <w:szCs w:val="24"/>
        </w:rPr>
        <w:t xml:space="preserve">se evidencia el detalle de las instituciones educativas que, gracias a un convenio interinstitucional entre el Ministerio de Educación y la </w:t>
      </w:r>
      <w:proofErr w:type="spellStart"/>
      <w:r w:rsidR="00BD7DE4">
        <w:rPr>
          <w:rFonts w:eastAsia="Arial" w:cs="Arial"/>
          <w:bCs/>
          <w:szCs w:val="24"/>
        </w:rPr>
        <w:t>UPEC</w:t>
      </w:r>
      <w:proofErr w:type="spellEnd"/>
      <w:r w:rsidR="00BD7DE4">
        <w:rPr>
          <w:rFonts w:eastAsia="Arial" w:cs="Arial"/>
          <w:bCs/>
          <w:szCs w:val="24"/>
        </w:rPr>
        <w:t xml:space="preserve">, han permitido la ejecución de prácticas </w:t>
      </w:r>
      <w:proofErr w:type="spellStart"/>
      <w:r w:rsidR="00BD7DE4">
        <w:rPr>
          <w:rFonts w:eastAsia="Arial" w:cs="Arial"/>
          <w:bCs/>
          <w:szCs w:val="24"/>
        </w:rPr>
        <w:t>preprofesionales</w:t>
      </w:r>
      <w:proofErr w:type="spellEnd"/>
      <w:r w:rsidR="00BD7DE4">
        <w:rPr>
          <w:rFonts w:eastAsia="Arial" w:cs="Arial"/>
          <w:bCs/>
          <w:szCs w:val="24"/>
        </w:rPr>
        <w:t xml:space="preserve"> en sus instalaciones. La mayoría de casos se concentran en la Unidad Educativa Tulcán, la Unidad Educativa Bolívar, la Unidad Educativa 10 de agosto, la Unidad Educativa Alejandro R. Mera, la Unidad Educativa Isaac Acosta Calderón (todas urbanas</w:t>
      </w:r>
      <w:r w:rsidR="0040259E">
        <w:rPr>
          <w:rFonts w:eastAsia="Arial" w:cs="Arial"/>
          <w:bCs/>
          <w:szCs w:val="24"/>
        </w:rPr>
        <w:t xml:space="preserve"> y</w:t>
      </w:r>
      <w:r w:rsidR="00BD7DE4">
        <w:rPr>
          <w:rFonts w:eastAsia="Arial" w:cs="Arial"/>
          <w:bCs/>
          <w:szCs w:val="24"/>
        </w:rPr>
        <w:t xml:space="preserve"> fiscales), la Escuela </w:t>
      </w:r>
      <w:proofErr w:type="spellStart"/>
      <w:r w:rsidR="00BD7DE4">
        <w:rPr>
          <w:rFonts w:eastAsia="Arial" w:cs="Arial"/>
          <w:bCs/>
          <w:szCs w:val="24"/>
        </w:rPr>
        <w:t>Fiscomisional</w:t>
      </w:r>
      <w:proofErr w:type="spellEnd"/>
      <w:r w:rsidR="00BD7DE4">
        <w:rPr>
          <w:rFonts w:eastAsia="Arial" w:cs="Arial"/>
          <w:bCs/>
          <w:szCs w:val="24"/>
        </w:rPr>
        <w:t xml:space="preserve"> de Educación Básica Cristo Rey y la Unidad Educativa </w:t>
      </w:r>
      <w:proofErr w:type="spellStart"/>
      <w:r w:rsidR="00EC7AD1">
        <w:rPr>
          <w:rFonts w:eastAsia="Arial" w:cs="Arial"/>
          <w:bCs/>
          <w:szCs w:val="24"/>
        </w:rPr>
        <w:t>Fiscomisional</w:t>
      </w:r>
      <w:proofErr w:type="spellEnd"/>
      <w:r w:rsidR="00EC7AD1">
        <w:rPr>
          <w:rFonts w:eastAsia="Arial" w:cs="Arial"/>
          <w:bCs/>
          <w:szCs w:val="24"/>
        </w:rPr>
        <w:t xml:space="preserve"> </w:t>
      </w:r>
      <w:r w:rsidR="00BD7DE4">
        <w:rPr>
          <w:rFonts w:eastAsia="Arial" w:cs="Arial"/>
          <w:bCs/>
          <w:szCs w:val="24"/>
        </w:rPr>
        <w:t>Sagrado Corazón de Jesús (urbana</w:t>
      </w:r>
      <w:r w:rsidR="00EC7AD1">
        <w:rPr>
          <w:rFonts w:eastAsia="Arial" w:cs="Arial"/>
          <w:bCs/>
          <w:szCs w:val="24"/>
        </w:rPr>
        <w:t>s</w:t>
      </w:r>
      <w:r w:rsidR="00BD7DE4">
        <w:rPr>
          <w:rFonts w:eastAsia="Arial" w:cs="Arial"/>
          <w:bCs/>
          <w:szCs w:val="24"/>
        </w:rPr>
        <w:t xml:space="preserve"> y </w:t>
      </w:r>
      <w:r w:rsidR="00EC7AD1">
        <w:rPr>
          <w:rFonts w:eastAsia="Arial" w:cs="Arial"/>
          <w:bCs/>
          <w:szCs w:val="24"/>
        </w:rPr>
        <w:t>cofinanciadas</w:t>
      </w:r>
      <w:r w:rsidR="00BD7DE4">
        <w:rPr>
          <w:rFonts w:eastAsia="Arial" w:cs="Arial"/>
          <w:bCs/>
          <w:szCs w:val="24"/>
        </w:rPr>
        <w:t>)</w:t>
      </w:r>
      <w:r w:rsidR="0040259E">
        <w:rPr>
          <w:rFonts w:eastAsia="Arial" w:cs="Arial"/>
          <w:bCs/>
          <w:szCs w:val="24"/>
        </w:rPr>
        <w:t xml:space="preserve">; </w:t>
      </w:r>
      <w:r w:rsidR="00113D05">
        <w:rPr>
          <w:rFonts w:eastAsia="Arial" w:cs="Arial"/>
          <w:bCs/>
          <w:szCs w:val="24"/>
        </w:rPr>
        <w:t>la mayoría</w:t>
      </w:r>
      <w:r w:rsidR="0040259E">
        <w:rPr>
          <w:rFonts w:eastAsia="Arial" w:cs="Arial"/>
          <w:bCs/>
          <w:szCs w:val="24"/>
        </w:rPr>
        <w:t xml:space="preserve"> cuentan con oferta académica desde la Educación Inicial hasta el Bachillerato.</w:t>
      </w:r>
    </w:p>
    <w:p w14:paraId="14FB408D" w14:textId="2D4433CD" w:rsidR="00A733E4" w:rsidRDefault="00A733E4" w:rsidP="00A36054">
      <w:pPr>
        <w:spacing w:before="0" w:after="120" w:line="240" w:lineRule="auto"/>
        <w:ind w:firstLine="720"/>
        <w:jc w:val="both"/>
        <w:rPr>
          <w:rFonts w:eastAsia="Arial" w:cs="Arial"/>
          <w:bCs/>
          <w:szCs w:val="24"/>
        </w:rPr>
      </w:pPr>
      <w:r>
        <w:rPr>
          <w:rFonts w:eastAsia="Arial" w:cs="Arial"/>
          <w:bCs/>
          <w:szCs w:val="24"/>
        </w:rPr>
        <w:t>Sin embargo, también, se destaca la participación de planteles educativos rurales, de naturaleza multigrado (</w:t>
      </w:r>
      <w:proofErr w:type="spellStart"/>
      <w:r>
        <w:rPr>
          <w:rFonts w:eastAsia="Arial" w:cs="Arial"/>
          <w:bCs/>
          <w:szCs w:val="24"/>
        </w:rPr>
        <w:t>unidocente</w:t>
      </w:r>
      <w:proofErr w:type="spellEnd"/>
      <w:r>
        <w:rPr>
          <w:rFonts w:eastAsia="Arial" w:cs="Arial"/>
          <w:bCs/>
          <w:szCs w:val="24"/>
        </w:rPr>
        <w:t xml:space="preserve">), como las escuelas Cuba, Unesco, Sergio </w:t>
      </w:r>
      <w:proofErr w:type="spellStart"/>
      <w:r>
        <w:rPr>
          <w:rFonts w:eastAsia="Arial" w:cs="Arial"/>
          <w:bCs/>
          <w:szCs w:val="24"/>
        </w:rPr>
        <w:t>Quirola</w:t>
      </w:r>
      <w:proofErr w:type="spellEnd"/>
      <w:r>
        <w:rPr>
          <w:rFonts w:eastAsia="Arial" w:cs="Arial"/>
          <w:bCs/>
          <w:szCs w:val="24"/>
        </w:rPr>
        <w:t>, El Carmelo</w:t>
      </w:r>
      <w:r w:rsidR="00962FAB">
        <w:rPr>
          <w:rFonts w:eastAsia="Arial" w:cs="Arial"/>
          <w:bCs/>
          <w:szCs w:val="24"/>
        </w:rPr>
        <w:t xml:space="preserve">, César Borja </w:t>
      </w:r>
      <w:r>
        <w:rPr>
          <w:rFonts w:eastAsia="Arial" w:cs="Arial"/>
          <w:bCs/>
          <w:szCs w:val="24"/>
        </w:rPr>
        <w:t xml:space="preserve">y Maldonado, </w:t>
      </w:r>
      <w:r w:rsidR="00962FAB">
        <w:rPr>
          <w:rFonts w:eastAsia="Arial" w:cs="Arial"/>
          <w:bCs/>
          <w:szCs w:val="24"/>
        </w:rPr>
        <w:t>ubicadas en parroquias del interior de la provincia de Carchi.</w:t>
      </w:r>
      <w:r w:rsidR="00E54BAE">
        <w:rPr>
          <w:rFonts w:eastAsia="Arial" w:cs="Arial"/>
          <w:bCs/>
          <w:szCs w:val="24"/>
        </w:rPr>
        <w:t xml:space="preserve"> En estos centros, han sido los estudiantes de sexto nivel los protagonistas de las prácticas </w:t>
      </w:r>
      <w:proofErr w:type="spellStart"/>
      <w:r w:rsidR="00E54BAE">
        <w:rPr>
          <w:rFonts w:eastAsia="Arial" w:cs="Arial"/>
          <w:bCs/>
          <w:szCs w:val="24"/>
        </w:rPr>
        <w:t>preprofesionales</w:t>
      </w:r>
      <w:proofErr w:type="spellEnd"/>
      <w:r w:rsidR="00E54BAE">
        <w:rPr>
          <w:rFonts w:eastAsia="Arial" w:cs="Arial"/>
          <w:bCs/>
          <w:szCs w:val="24"/>
        </w:rPr>
        <w:t>.</w:t>
      </w:r>
      <w:r w:rsidR="002A16E3">
        <w:rPr>
          <w:rFonts w:eastAsia="Arial" w:cs="Arial"/>
          <w:bCs/>
          <w:szCs w:val="24"/>
        </w:rPr>
        <w:t xml:space="preserve"> </w:t>
      </w:r>
      <w:r w:rsidR="006409DF">
        <w:rPr>
          <w:rFonts w:eastAsia="Arial" w:cs="Arial"/>
          <w:bCs/>
          <w:szCs w:val="24"/>
        </w:rPr>
        <w:t>En definitiva,</w:t>
      </w:r>
      <w:r w:rsidR="002A16E3">
        <w:t xml:space="preserve"> la poca rotación por otros tipos de centros, sobre todo en cuanto a sostenimiento y ubicación se refiere, limita la amplitud de experiencias formativas.</w:t>
      </w:r>
    </w:p>
    <w:p w14:paraId="75CE8814" w14:textId="6E495107" w:rsidR="00DC1B10" w:rsidRDefault="00CD3525" w:rsidP="0009183F">
      <w:pPr>
        <w:spacing w:before="0" w:after="120" w:line="240" w:lineRule="auto"/>
        <w:ind w:firstLine="0"/>
        <w:jc w:val="both"/>
        <w:rPr>
          <w:rFonts w:eastAsia="Arial" w:cs="Arial"/>
          <w:bCs/>
          <w:i/>
          <w:iCs/>
          <w:szCs w:val="24"/>
        </w:rPr>
      </w:pPr>
      <w:r>
        <w:rPr>
          <w:rFonts w:eastAsia="Arial" w:cs="Arial"/>
          <w:bCs/>
          <w:i/>
          <w:iCs/>
          <w:szCs w:val="24"/>
        </w:rPr>
        <w:t>Grados y cursos en los que se han realizado las prácticas</w:t>
      </w:r>
    </w:p>
    <w:p w14:paraId="447C2A6C" w14:textId="19168D40" w:rsidR="00CF6259" w:rsidRPr="00CF6259" w:rsidRDefault="00CD3525" w:rsidP="00CF6259">
      <w:pPr>
        <w:spacing w:before="0" w:after="120" w:line="240" w:lineRule="auto"/>
        <w:ind w:firstLine="720"/>
        <w:jc w:val="both"/>
        <w:rPr>
          <w:rFonts w:eastAsia="Arial" w:cs="Arial"/>
          <w:bCs/>
          <w:szCs w:val="24"/>
        </w:rPr>
      </w:pPr>
      <w:r>
        <w:rPr>
          <w:rFonts w:eastAsia="Arial" w:cs="Arial"/>
          <w:bCs/>
          <w:szCs w:val="24"/>
        </w:rPr>
        <w:t>L</w:t>
      </w:r>
      <w:r w:rsidR="00CF6259" w:rsidRPr="00CF6259">
        <w:rPr>
          <w:rFonts w:eastAsia="Arial" w:cs="Arial"/>
          <w:bCs/>
          <w:szCs w:val="24"/>
        </w:rPr>
        <w:t xml:space="preserve">as prácticas </w:t>
      </w:r>
      <w:proofErr w:type="spellStart"/>
      <w:r w:rsidR="00CF6259" w:rsidRPr="00CF6259">
        <w:rPr>
          <w:rFonts w:eastAsia="Arial" w:cs="Arial"/>
          <w:bCs/>
          <w:szCs w:val="24"/>
        </w:rPr>
        <w:t>preprofesionales</w:t>
      </w:r>
      <w:proofErr w:type="spellEnd"/>
      <w:r>
        <w:rPr>
          <w:rFonts w:eastAsia="Arial" w:cs="Arial"/>
          <w:bCs/>
          <w:szCs w:val="24"/>
        </w:rPr>
        <w:t xml:space="preserve"> se concentran</w:t>
      </w:r>
      <w:r w:rsidR="00CF6259" w:rsidRPr="00CF6259">
        <w:rPr>
          <w:rFonts w:eastAsia="Arial" w:cs="Arial"/>
          <w:bCs/>
          <w:szCs w:val="24"/>
        </w:rPr>
        <w:t xml:space="preserve"> en los primeros años de la Educación General Básica (EGB). Los grados 3.º EGB (19</w:t>
      </w:r>
      <w:r w:rsidR="00D535C1">
        <w:rPr>
          <w:rFonts w:eastAsia="Arial" w:cs="Arial"/>
          <w:bCs/>
          <w:szCs w:val="24"/>
        </w:rPr>
        <w:t>,</w:t>
      </w:r>
      <w:r w:rsidR="00CF6259" w:rsidRPr="00CF6259">
        <w:rPr>
          <w:rFonts w:eastAsia="Arial" w:cs="Arial"/>
          <w:bCs/>
          <w:szCs w:val="24"/>
        </w:rPr>
        <w:t>5</w:t>
      </w:r>
      <w:r w:rsidR="002F7476">
        <w:rPr>
          <w:rFonts w:eastAsia="Arial" w:cs="Arial"/>
          <w:bCs/>
          <w:szCs w:val="24"/>
        </w:rPr>
        <w:t xml:space="preserve"> %</w:t>
      </w:r>
      <w:r w:rsidR="00CF6259" w:rsidRPr="00CF6259">
        <w:rPr>
          <w:rFonts w:eastAsia="Arial" w:cs="Arial"/>
          <w:bCs/>
          <w:szCs w:val="24"/>
        </w:rPr>
        <w:t>), 4.º EGB (19</w:t>
      </w:r>
      <w:r w:rsidR="002F7476">
        <w:rPr>
          <w:rFonts w:eastAsia="Arial" w:cs="Arial"/>
          <w:bCs/>
          <w:szCs w:val="24"/>
        </w:rPr>
        <w:t xml:space="preserve"> %</w:t>
      </w:r>
      <w:r w:rsidR="00CF6259" w:rsidRPr="00CF6259">
        <w:rPr>
          <w:rFonts w:eastAsia="Arial" w:cs="Arial"/>
          <w:bCs/>
          <w:szCs w:val="24"/>
        </w:rPr>
        <w:t>) y 2.º EGB (18</w:t>
      </w:r>
      <w:r w:rsidR="00D535C1">
        <w:rPr>
          <w:rFonts w:eastAsia="Arial" w:cs="Arial"/>
          <w:bCs/>
          <w:szCs w:val="24"/>
        </w:rPr>
        <w:t>,</w:t>
      </w:r>
      <w:r w:rsidR="00CF6259" w:rsidRPr="00CF6259">
        <w:rPr>
          <w:rFonts w:eastAsia="Arial" w:cs="Arial"/>
          <w:bCs/>
          <w:szCs w:val="24"/>
        </w:rPr>
        <w:t>8</w:t>
      </w:r>
      <w:r w:rsidR="002F7476">
        <w:rPr>
          <w:rFonts w:eastAsia="Arial" w:cs="Arial"/>
          <w:bCs/>
          <w:szCs w:val="24"/>
        </w:rPr>
        <w:t xml:space="preserve"> %</w:t>
      </w:r>
      <w:r w:rsidR="00CF6259" w:rsidRPr="00CF6259">
        <w:rPr>
          <w:rFonts w:eastAsia="Arial" w:cs="Arial"/>
          <w:bCs/>
          <w:szCs w:val="24"/>
        </w:rPr>
        <w:t>) agrupan la mayor proporción de experiencias, sumando casi el 60</w:t>
      </w:r>
      <w:r w:rsidR="002F7476">
        <w:rPr>
          <w:rFonts w:eastAsia="Arial" w:cs="Arial"/>
          <w:bCs/>
          <w:szCs w:val="24"/>
        </w:rPr>
        <w:t xml:space="preserve"> %</w:t>
      </w:r>
      <w:r w:rsidR="00CF6259" w:rsidRPr="00CF6259">
        <w:rPr>
          <w:rFonts w:eastAsia="Arial" w:cs="Arial"/>
          <w:bCs/>
          <w:szCs w:val="24"/>
        </w:rPr>
        <w:t xml:space="preserve"> del total. Esta tendencia sugiere una priorización de la formación docente en las etapas iniciales de la primaria, donde se consolidan habilidades fundamentales como </w:t>
      </w:r>
      <w:r w:rsidR="00CF6259" w:rsidRPr="00CF6259">
        <w:rPr>
          <w:rFonts w:eastAsia="Arial" w:cs="Arial"/>
          <w:bCs/>
          <w:szCs w:val="24"/>
        </w:rPr>
        <w:lastRenderedPageBreak/>
        <w:t>la lectoescritura y el cálculo. Aunque esto es congruente con los currículos que enfatizan estas bases, podría generar una preparación desequilibrada, dejando a los futuros educadores con menos experiencia en otros niveles del desarrollo estudiantil.</w:t>
      </w:r>
      <w:r w:rsidR="002C71B0" w:rsidRPr="002C71B0">
        <w:rPr>
          <w:rFonts w:eastAsia="Arial" w:cs="Arial"/>
          <w:bCs/>
          <w:szCs w:val="24"/>
        </w:rPr>
        <w:t xml:space="preserve"> </w:t>
      </w:r>
      <w:r w:rsidR="002C71B0">
        <w:rPr>
          <w:rFonts w:eastAsia="Arial" w:cs="Arial"/>
          <w:bCs/>
          <w:szCs w:val="24"/>
        </w:rPr>
        <w:t xml:space="preserve">De acuerdo con el Código de Ética del Ministerio de Educación de Ecuador, expedido mediante acuerdo en </w:t>
      </w:r>
      <w:r w:rsidR="002C71B0" w:rsidRPr="00CF6259">
        <w:rPr>
          <w:rFonts w:eastAsia="Arial" w:cs="Arial"/>
          <w:bCs/>
          <w:szCs w:val="24"/>
        </w:rPr>
        <w:t xml:space="preserve">2018, la preparación integral en todos los niveles es vital para enfrentar los desafíos educativos. </w:t>
      </w:r>
      <w:r w:rsidR="002C71B0">
        <w:rPr>
          <w:rFonts w:eastAsia="Arial" w:cs="Arial"/>
          <w:bCs/>
          <w:szCs w:val="24"/>
        </w:rPr>
        <w:t>Asimismo, para Mendoza Moreira (202</w:t>
      </w:r>
      <w:r w:rsidR="004E5692">
        <w:rPr>
          <w:rFonts w:eastAsia="Arial" w:cs="Arial"/>
          <w:bCs/>
          <w:szCs w:val="24"/>
        </w:rPr>
        <w:t>0</w:t>
      </w:r>
      <w:r w:rsidR="002C71B0">
        <w:rPr>
          <w:rFonts w:eastAsia="Arial" w:cs="Arial"/>
          <w:bCs/>
          <w:szCs w:val="24"/>
        </w:rPr>
        <w:t xml:space="preserve">), </w:t>
      </w:r>
      <w:r w:rsidR="002C71B0">
        <w:t xml:space="preserve">la diversidad de grados atendidos durante las prácticas </w:t>
      </w:r>
      <w:proofErr w:type="spellStart"/>
      <w:r w:rsidR="002C71B0">
        <w:t>preprofesionales</w:t>
      </w:r>
      <w:proofErr w:type="spellEnd"/>
      <w:r w:rsidR="002C71B0">
        <w:t xml:space="preserve"> favorece una comprensión holística del ciclo escolar.</w:t>
      </w:r>
    </w:p>
    <w:p w14:paraId="6A743DE2" w14:textId="3B4E6700" w:rsidR="00CF6259" w:rsidRPr="00CF6259" w:rsidRDefault="00CF6259" w:rsidP="00CF6259">
      <w:pPr>
        <w:spacing w:before="0" w:after="120" w:line="240" w:lineRule="auto"/>
        <w:ind w:firstLine="720"/>
        <w:jc w:val="both"/>
        <w:rPr>
          <w:rFonts w:eastAsia="Arial" w:cs="Arial"/>
          <w:bCs/>
          <w:szCs w:val="24"/>
        </w:rPr>
      </w:pPr>
      <w:r w:rsidRPr="00CF6259">
        <w:rPr>
          <w:rFonts w:eastAsia="Arial" w:cs="Arial"/>
          <w:bCs/>
          <w:szCs w:val="24"/>
        </w:rPr>
        <w:t>En contraste, la participación en los grados superiores de la EGB es significativamente menor, con el 8.º EGB (1</w:t>
      </w:r>
      <w:r w:rsidR="00D535C1">
        <w:rPr>
          <w:rFonts w:eastAsia="Arial" w:cs="Arial"/>
          <w:bCs/>
          <w:szCs w:val="24"/>
        </w:rPr>
        <w:t>,</w:t>
      </w:r>
      <w:r w:rsidRPr="00CF6259">
        <w:rPr>
          <w:rFonts w:eastAsia="Arial" w:cs="Arial"/>
          <w:bCs/>
          <w:szCs w:val="24"/>
        </w:rPr>
        <w:t>8</w:t>
      </w:r>
      <w:r w:rsidR="002F7476">
        <w:rPr>
          <w:rFonts w:eastAsia="Arial" w:cs="Arial"/>
          <w:bCs/>
          <w:szCs w:val="24"/>
        </w:rPr>
        <w:t xml:space="preserve"> %</w:t>
      </w:r>
      <w:r w:rsidRPr="00CF6259">
        <w:rPr>
          <w:rFonts w:eastAsia="Arial" w:cs="Arial"/>
          <w:bCs/>
          <w:szCs w:val="24"/>
        </w:rPr>
        <w:t>), 9.º EGB (1</w:t>
      </w:r>
      <w:r w:rsidR="00D535C1">
        <w:rPr>
          <w:rFonts w:eastAsia="Arial" w:cs="Arial"/>
          <w:bCs/>
          <w:szCs w:val="24"/>
        </w:rPr>
        <w:t>,</w:t>
      </w:r>
      <w:r w:rsidRPr="00CF6259">
        <w:rPr>
          <w:rFonts w:eastAsia="Arial" w:cs="Arial"/>
          <w:bCs/>
          <w:szCs w:val="24"/>
        </w:rPr>
        <w:t>3</w:t>
      </w:r>
      <w:r w:rsidR="002F7476">
        <w:rPr>
          <w:rFonts w:eastAsia="Arial" w:cs="Arial"/>
          <w:bCs/>
          <w:szCs w:val="24"/>
        </w:rPr>
        <w:t xml:space="preserve"> %</w:t>
      </w:r>
      <w:r w:rsidRPr="00CF6259">
        <w:rPr>
          <w:rFonts w:eastAsia="Arial" w:cs="Arial"/>
          <w:bCs/>
          <w:szCs w:val="24"/>
        </w:rPr>
        <w:t>) y 10.º EGB (2</w:t>
      </w:r>
      <w:r w:rsidR="00D535C1">
        <w:rPr>
          <w:rFonts w:eastAsia="Arial" w:cs="Arial"/>
          <w:bCs/>
          <w:szCs w:val="24"/>
        </w:rPr>
        <w:t>,</w:t>
      </w:r>
      <w:r w:rsidRPr="00CF6259">
        <w:rPr>
          <w:rFonts w:eastAsia="Arial" w:cs="Arial"/>
          <w:bCs/>
          <w:szCs w:val="24"/>
        </w:rPr>
        <w:t>3</w:t>
      </w:r>
      <w:r w:rsidR="002F7476">
        <w:rPr>
          <w:rFonts w:eastAsia="Arial" w:cs="Arial"/>
          <w:bCs/>
          <w:szCs w:val="24"/>
        </w:rPr>
        <w:t xml:space="preserve"> %</w:t>
      </w:r>
      <w:r w:rsidRPr="00CF6259">
        <w:rPr>
          <w:rFonts w:eastAsia="Arial" w:cs="Arial"/>
          <w:bCs/>
          <w:szCs w:val="24"/>
        </w:rPr>
        <w:t>) registrando los porcentajes más bajos. Esta escasez de práctica en los últimos años de la EGB</w:t>
      </w:r>
      <w:r w:rsidR="00D535C1">
        <w:rPr>
          <w:rFonts w:eastAsia="Arial" w:cs="Arial"/>
          <w:bCs/>
          <w:szCs w:val="24"/>
        </w:rPr>
        <w:t xml:space="preserve"> limita </w:t>
      </w:r>
      <w:r w:rsidRPr="00CF6259">
        <w:rPr>
          <w:rFonts w:eastAsia="Arial" w:cs="Arial"/>
          <w:bCs/>
          <w:szCs w:val="24"/>
        </w:rPr>
        <w:t>la capacidad de los futuros docentes para abordar las complejidades pedagógicas de la adolescencia temprana.</w:t>
      </w:r>
      <w:r w:rsidR="001E75CB">
        <w:rPr>
          <w:rFonts w:eastAsia="Arial" w:cs="Arial"/>
          <w:bCs/>
          <w:szCs w:val="24"/>
        </w:rPr>
        <w:t xml:space="preserve"> De igual manera, se nota una discordancia al reportarse que los estudiantes de la carrera de Educación Básica han sido requeridos para hacer prácticas en la Educación Inicial, anterior a este nivel formativo, lo cual implica un desafío para los estudiantes, ya que no cuentan con la preparación específica para atender el proceso educativo de la primera infancia.</w:t>
      </w:r>
      <w:r w:rsidRPr="00CF6259">
        <w:rPr>
          <w:rFonts w:eastAsia="Arial" w:cs="Arial"/>
          <w:bCs/>
          <w:szCs w:val="24"/>
        </w:rPr>
        <w:t xml:space="preserve"> </w:t>
      </w:r>
    </w:p>
    <w:p w14:paraId="76DA81FA" w14:textId="5C50E480" w:rsidR="00CA5274" w:rsidRPr="00F86134" w:rsidRDefault="00F86134" w:rsidP="00F86134">
      <w:pPr>
        <w:spacing w:before="0" w:after="120" w:line="240" w:lineRule="auto"/>
        <w:ind w:firstLine="0"/>
        <w:jc w:val="both"/>
        <w:rPr>
          <w:rFonts w:eastAsia="Arial" w:cs="Arial"/>
          <w:bCs/>
          <w:i/>
          <w:iCs/>
          <w:szCs w:val="24"/>
        </w:rPr>
      </w:pPr>
      <w:r>
        <w:rPr>
          <w:rFonts w:eastAsia="Arial" w:cs="Arial"/>
          <w:bCs/>
          <w:i/>
          <w:iCs/>
          <w:szCs w:val="24"/>
        </w:rPr>
        <w:t>Exposición a casos de estudiantes con necesidades educativas específicas</w:t>
      </w:r>
      <w:r w:rsidR="000218B1">
        <w:rPr>
          <w:rFonts w:eastAsia="Arial" w:cs="Arial"/>
          <w:bCs/>
          <w:i/>
          <w:iCs/>
          <w:szCs w:val="24"/>
        </w:rPr>
        <w:t xml:space="preserve"> (</w:t>
      </w:r>
      <w:proofErr w:type="spellStart"/>
      <w:r w:rsidR="000218B1">
        <w:rPr>
          <w:rFonts w:eastAsia="Arial" w:cs="Arial"/>
          <w:bCs/>
          <w:i/>
          <w:iCs/>
          <w:szCs w:val="24"/>
        </w:rPr>
        <w:t>NEE</w:t>
      </w:r>
      <w:proofErr w:type="spellEnd"/>
      <w:r w:rsidR="000218B1">
        <w:rPr>
          <w:rFonts w:eastAsia="Arial" w:cs="Arial"/>
          <w:bCs/>
          <w:i/>
          <w:iCs/>
          <w:szCs w:val="24"/>
        </w:rPr>
        <w:t>)</w:t>
      </w:r>
    </w:p>
    <w:p w14:paraId="3789217E" w14:textId="72BC29DD" w:rsidR="000218B1" w:rsidRPr="000218B1" w:rsidRDefault="00F86134" w:rsidP="00FC550F">
      <w:pPr>
        <w:spacing w:before="0" w:after="120" w:line="240" w:lineRule="auto"/>
        <w:ind w:firstLine="720"/>
        <w:jc w:val="both"/>
        <w:rPr>
          <w:rFonts w:eastAsia="Arial" w:cs="Arial"/>
          <w:bCs/>
          <w:szCs w:val="24"/>
        </w:rPr>
      </w:pPr>
      <w:r>
        <w:rPr>
          <w:rFonts w:eastAsia="Arial" w:cs="Arial"/>
          <w:bCs/>
          <w:szCs w:val="24"/>
        </w:rPr>
        <w:t>Un</w:t>
      </w:r>
      <w:r w:rsidR="00943CB9" w:rsidRPr="00943CB9">
        <w:rPr>
          <w:rFonts w:eastAsia="Arial" w:cs="Arial"/>
          <w:bCs/>
          <w:szCs w:val="24"/>
        </w:rPr>
        <w:t xml:space="preserve"> 56</w:t>
      </w:r>
      <w:r w:rsidR="00943CB9">
        <w:rPr>
          <w:rFonts w:eastAsia="Arial" w:cs="Arial"/>
          <w:bCs/>
          <w:szCs w:val="24"/>
        </w:rPr>
        <w:t>,</w:t>
      </w:r>
      <w:r w:rsidR="00943CB9" w:rsidRPr="00943CB9">
        <w:rPr>
          <w:rFonts w:eastAsia="Arial" w:cs="Arial"/>
          <w:bCs/>
          <w:szCs w:val="24"/>
        </w:rPr>
        <w:t>9</w:t>
      </w:r>
      <w:r w:rsidR="008A5690">
        <w:rPr>
          <w:rFonts w:eastAsia="Arial" w:cs="Arial"/>
          <w:bCs/>
          <w:szCs w:val="24"/>
        </w:rPr>
        <w:t xml:space="preserve"> </w:t>
      </w:r>
      <w:r w:rsidR="00943CB9" w:rsidRPr="00943CB9">
        <w:rPr>
          <w:rFonts w:eastAsia="Arial" w:cs="Arial"/>
          <w:bCs/>
          <w:szCs w:val="24"/>
        </w:rPr>
        <w:t>%</w:t>
      </w:r>
      <w:r>
        <w:rPr>
          <w:rFonts w:eastAsia="Arial" w:cs="Arial"/>
          <w:bCs/>
          <w:szCs w:val="24"/>
        </w:rPr>
        <w:t xml:space="preserve"> de los estudiantes</w:t>
      </w:r>
      <w:r w:rsidR="00943CB9" w:rsidRPr="00943CB9">
        <w:rPr>
          <w:rFonts w:eastAsia="Arial" w:cs="Arial"/>
          <w:bCs/>
          <w:szCs w:val="24"/>
        </w:rPr>
        <w:t xml:space="preserve"> reportó no haber experimentado ningún caso de este tipo, lo que podría indicar una diversidad en las experiencias de práctica o la naturaleza específica de los contextos escolares asignados. Un 17</w:t>
      </w:r>
      <w:r w:rsidR="00943CB9">
        <w:rPr>
          <w:rFonts w:eastAsia="Arial" w:cs="Arial"/>
          <w:bCs/>
          <w:szCs w:val="24"/>
        </w:rPr>
        <w:t>,</w:t>
      </w:r>
      <w:r w:rsidR="00943CB9" w:rsidRPr="00943CB9">
        <w:rPr>
          <w:rFonts w:eastAsia="Arial" w:cs="Arial"/>
          <w:bCs/>
          <w:szCs w:val="24"/>
        </w:rPr>
        <w:t>1% enfrentó un caso, y el porcentaje disminuye drásticamente a medida que aumenta el número de situaciones atípicas (10</w:t>
      </w:r>
      <w:r w:rsidR="00943CB9">
        <w:rPr>
          <w:rFonts w:eastAsia="Arial" w:cs="Arial"/>
          <w:bCs/>
          <w:szCs w:val="24"/>
        </w:rPr>
        <w:t>,</w:t>
      </w:r>
      <w:r w:rsidR="00943CB9" w:rsidRPr="00943CB9">
        <w:rPr>
          <w:rFonts w:eastAsia="Arial" w:cs="Arial"/>
          <w:bCs/>
          <w:szCs w:val="24"/>
        </w:rPr>
        <w:t>3</w:t>
      </w:r>
      <w:r w:rsidR="008A5690">
        <w:rPr>
          <w:rFonts w:eastAsia="Arial" w:cs="Arial"/>
          <w:bCs/>
          <w:szCs w:val="24"/>
        </w:rPr>
        <w:t xml:space="preserve"> </w:t>
      </w:r>
      <w:r w:rsidR="00943CB9" w:rsidRPr="00943CB9">
        <w:rPr>
          <w:rFonts w:eastAsia="Arial" w:cs="Arial"/>
          <w:bCs/>
          <w:szCs w:val="24"/>
        </w:rPr>
        <w:t>% para dos casos, 8</w:t>
      </w:r>
      <w:r w:rsidR="00943CB9">
        <w:rPr>
          <w:rFonts w:eastAsia="Arial" w:cs="Arial"/>
          <w:bCs/>
          <w:szCs w:val="24"/>
        </w:rPr>
        <w:t>,</w:t>
      </w:r>
      <w:r w:rsidR="00943CB9" w:rsidRPr="00943CB9">
        <w:rPr>
          <w:rFonts w:eastAsia="Arial" w:cs="Arial"/>
          <w:bCs/>
          <w:szCs w:val="24"/>
        </w:rPr>
        <w:t>1</w:t>
      </w:r>
      <w:r w:rsidR="008A5690">
        <w:rPr>
          <w:rFonts w:eastAsia="Arial" w:cs="Arial"/>
          <w:bCs/>
          <w:szCs w:val="24"/>
        </w:rPr>
        <w:t xml:space="preserve"> </w:t>
      </w:r>
      <w:r w:rsidR="00943CB9" w:rsidRPr="00943CB9">
        <w:rPr>
          <w:rFonts w:eastAsia="Arial" w:cs="Arial"/>
          <w:bCs/>
          <w:szCs w:val="24"/>
        </w:rPr>
        <w:t>% para tres).</w:t>
      </w:r>
      <w:r w:rsidR="000218B1">
        <w:rPr>
          <w:rFonts w:eastAsia="Arial" w:cs="Arial"/>
          <w:bCs/>
          <w:szCs w:val="24"/>
        </w:rPr>
        <w:t xml:space="preserve"> En este contexto, </w:t>
      </w:r>
      <w:r w:rsidR="000218B1" w:rsidRPr="000218B1">
        <w:rPr>
          <w:rFonts w:eastAsia="Arial" w:cs="Arial"/>
          <w:bCs/>
          <w:szCs w:val="24"/>
        </w:rPr>
        <w:t xml:space="preserve">el contacto directo con estudiantes con </w:t>
      </w:r>
      <w:proofErr w:type="spellStart"/>
      <w:r w:rsidR="000218B1" w:rsidRPr="000218B1">
        <w:rPr>
          <w:rFonts w:eastAsia="Arial" w:cs="Arial"/>
          <w:bCs/>
          <w:szCs w:val="24"/>
        </w:rPr>
        <w:t>NEE</w:t>
      </w:r>
      <w:proofErr w:type="spellEnd"/>
      <w:r w:rsidR="000218B1" w:rsidRPr="000218B1">
        <w:rPr>
          <w:rFonts w:eastAsia="Arial" w:cs="Arial"/>
          <w:bCs/>
          <w:szCs w:val="24"/>
        </w:rPr>
        <w:t xml:space="preserve"> permite a los futuros docentes comprender la complejidad de la inclusión y aplicar estrategias de apoyo, pero advierte que no todos los practicantes acceden a este tipo de centros</w:t>
      </w:r>
      <w:r w:rsidR="00FC550F">
        <w:rPr>
          <w:rFonts w:eastAsia="Arial" w:cs="Arial"/>
          <w:bCs/>
          <w:szCs w:val="24"/>
        </w:rPr>
        <w:t xml:space="preserve">; mientras que </w:t>
      </w:r>
      <w:r w:rsidR="00BB700A">
        <w:rPr>
          <w:rFonts w:eastAsia="Arial" w:cs="Arial"/>
          <w:bCs/>
          <w:szCs w:val="24"/>
        </w:rPr>
        <w:t xml:space="preserve">Briones </w:t>
      </w:r>
      <w:r w:rsidR="000218B1" w:rsidRPr="000218B1">
        <w:rPr>
          <w:rFonts w:eastAsia="Arial" w:cs="Arial"/>
          <w:bCs/>
          <w:szCs w:val="24"/>
        </w:rPr>
        <w:t>Peña</w:t>
      </w:r>
      <w:r w:rsidR="00BB700A">
        <w:rPr>
          <w:rFonts w:eastAsia="Arial" w:cs="Arial"/>
          <w:bCs/>
          <w:szCs w:val="24"/>
        </w:rPr>
        <w:t xml:space="preserve"> y </w:t>
      </w:r>
      <w:proofErr w:type="spellStart"/>
      <w:r w:rsidR="00BB700A">
        <w:rPr>
          <w:rFonts w:eastAsia="Arial" w:cs="Arial"/>
          <w:bCs/>
          <w:szCs w:val="24"/>
        </w:rPr>
        <w:t>Zambonino</w:t>
      </w:r>
      <w:proofErr w:type="spellEnd"/>
      <w:r w:rsidR="00BB700A">
        <w:rPr>
          <w:rFonts w:eastAsia="Arial" w:cs="Arial"/>
          <w:bCs/>
          <w:szCs w:val="24"/>
        </w:rPr>
        <w:t xml:space="preserve"> Torres</w:t>
      </w:r>
      <w:r w:rsidR="000218B1" w:rsidRPr="000218B1">
        <w:rPr>
          <w:rFonts w:eastAsia="Arial" w:cs="Arial"/>
          <w:bCs/>
          <w:szCs w:val="24"/>
        </w:rPr>
        <w:t xml:space="preserve"> (2024) </w:t>
      </w:r>
      <w:r w:rsidR="00FC550F">
        <w:rPr>
          <w:rFonts w:eastAsia="Arial" w:cs="Arial"/>
          <w:bCs/>
          <w:szCs w:val="24"/>
        </w:rPr>
        <w:t>ha demostrado</w:t>
      </w:r>
      <w:r w:rsidR="000218B1" w:rsidRPr="000218B1">
        <w:rPr>
          <w:rFonts w:eastAsia="Arial" w:cs="Arial"/>
          <w:bCs/>
          <w:szCs w:val="24"/>
        </w:rPr>
        <w:t xml:space="preserve"> que la participación en prácticas donde hay presencia de </w:t>
      </w:r>
      <w:proofErr w:type="spellStart"/>
      <w:r w:rsidR="000218B1" w:rsidRPr="000218B1">
        <w:rPr>
          <w:rFonts w:eastAsia="Arial" w:cs="Arial"/>
          <w:bCs/>
          <w:szCs w:val="24"/>
        </w:rPr>
        <w:t>NEE</w:t>
      </w:r>
      <w:proofErr w:type="spellEnd"/>
      <w:r w:rsidR="000218B1" w:rsidRPr="000218B1">
        <w:rPr>
          <w:rFonts w:eastAsia="Arial" w:cs="Arial"/>
          <w:bCs/>
          <w:szCs w:val="24"/>
        </w:rPr>
        <w:t xml:space="preserve"> se asocia con mayor sensibilidad hacia la diversidad y con el uso de estrategias diferenciadas de enseñanza. </w:t>
      </w:r>
    </w:p>
    <w:p w14:paraId="26CC3A61" w14:textId="403CBE0E" w:rsidR="00CC1582" w:rsidRPr="00CC1582" w:rsidRDefault="00CC1582" w:rsidP="00CC1582">
      <w:pPr>
        <w:spacing w:before="0" w:after="120" w:line="240" w:lineRule="auto"/>
        <w:ind w:firstLine="0"/>
        <w:jc w:val="both"/>
        <w:rPr>
          <w:rFonts w:eastAsia="Arial" w:cs="Arial"/>
          <w:bCs/>
          <w:i/>
          <w:iCs/>
          <w:szCs w:val="24"/>
        </w:rPr>
      </w:pPr>
      <w:r>
        <w:rPr>
          <w:rFonts w:eastAsia="Arial" w:cs="Arial"/>
          <w:bCs/>
          <w:i/>
          <w:iCs/>
          <w:szCs w:val="24"/>
        </w:rPr>
        <w:t xml:space="preserve">Prácticas </w:t>
      </w:r>
      <w:proofErr w:type="spellStart"/>
      <w:r>
        <w:rPr>
          <w:rFonts w:eastAsia="Arial" w:cs="Arial"/>
          <w:bCs/>
          <w:i/>
          <w:iCs/>
          <w:szCs w:val="24"/>
        </w:rPr>
        <w:t>preprofesionales</w:t>
      </w:r>
      <w:proofErr w:type="spellEnd"/>
      <w:r>
        <w:rPr>
          <w:rFonts w:eastAsia="Arial" w:cs="Arial"/>
          <w:bCs/>
          <w:i/>
          <w:iCs/>
          <w:szCs w:val="24"/>
        </w:rPr>
        <w:t xml:space="preserve"> en centros de educación intercultural bilingüe</w:t>
      </w:r>
    </w:p>
    <w:p w14:paraId="5A22EB31" w14:textId="0585ECD5" w:rsidR="0088747D" w:rsidRDefault="00CC1582" w:rsidP="00FE3228">
      <w:pPr>
        <w:spacing w:before="0" w:after="120" w:line="240" w:lineRule="auto"/>
        <w:ind w:firstLine="720"/>
        <w:jc w:val="both"/>
        <w:rPr>
          <w:rFonts w:eastAsia="Arial" w:cs="Arial"/>
          <w:bCs/>
          <w:szCs w:val="24"/>
        </w:rPr>
      </w:pPr>
      <w:r>
        <w:rPr>
          <w:rFonts w:eastAsia="Arial" w:cs="Arial"/>
          <w:bCs/>
          <w:szCs w:val="24"/>
        </w:rPr>
        <w:t>En esta pregunta, se</w:t>
      </w:r>
      <w:r w:rsidR="00FE3228" w:rsidRPr="00FE3228">
        <w:rPr>
          <w:rFonts w:eastAsia="Arial" w:cs="Arial"/>
          <w:bCs/>
          <w:szCs w:val="24"/>
        </w:rPr>
        <w:t xml:space="preserve"> revela un dato contundente y preocupante: el 99</w:t>
      </w:r>
      <w:r w:rsidR="00014131">
        <w:rPr>
          <w:rFonts w:eastAsia="Arial" w:cs="Arial"/>
          <w:bCs/>
          <w:szCs w:val="24"/>
        </w:rPr>
        <w:t xml:space="preserve"> </w:t>
      </w:r>
      <w:r w:rsidR="00FE3228" w:rsidRPr="00FE3228">
        <w:rPr>
          <w:rFonts w:eastAsia="Arial" w:cs="Arial"/>
          <w:bCs/>
          <w:szCs w:val="24"/>
        </w:rPr>
        <w:t xml:space="preserve">% de los estudiantes de Educación Básica no ha tenido la oportunidad de realizar sus prácticas </w:t>
      </w:r>
      <w:proofErr w:type="spellStart"/>
      <w:r w:rsidR="00FE3228" w:rsidRPr="00FE3228">
        <w:rPr>
          <w:rFonts w:eastAsia="Arial" w:cs="Arial"/>
          <w:bCs/>
          <w:szCs w:val="24"/>
        </w:rPr>
        <w:t>preprofesionales</w:t>
      </w:r>
      <w:proofErr w:type="spellEnd"/>
      <w:r w:rsidR="00FE3228" w:rsidRPr="00FE3228">
        <w:rPr>
          <w:rFonts w:eastAsia="Arial" w:cs="Arial"/>
          <w:bCs/>
          <w:szCs w:val="24"/>
        </w:rPr>
        <w:t xml:space="preserve"> en centros de enseñanza intercultural bilingüe (EIB). </w:t>
      </w:r>
      <w:r w:rsidR="00014131">
        <w:rPr>
          <w:rFonts w:eastAsia="Arial" w:cs="Arial"/>
          <w:bCs/>
          <w:szCs w:val="24"/>
        </w:rPr>
        <w:t>El</w:t>
      </w:r>
      <w:r w:rsidR="00FE3228" w:rsidRPr="00FE3228">
        <w:rPr>
          <w:rFonts w:eastAsia="Arial" w:cs="Arial"/>
          <w:bCs/>
          <w:szCs w:val="24"/>
        </w:rPr>
        <w:t xml:space="preserve"> 1</w:t>
      </w:r>
      <w:r w:rsidR="00014131">
        <w:rPr>
          <w:rFonts w:eastAsia="Arial" w:cs="Arial"/>
          <w:bCs/>
          <w:szCs w:val="24"/>
        </w:rPr>
        <w:t xml:space="preserve"> </w:t>
      </w:r>
      <w:r w:rsidR="00FE3228" w:rsidRPr="00FE3228">
        <w:rPr>
          <w:rFonts w:eastAsia="Arial" w:cs="Arial"/>
          <w:bCs/>
          <w:szCs w:val="24"/>
        </w:rPr>
        <w:t xml:space="preserve">% sí lo hizo en uno, y </w:t>
      </w:r>
      <w:r w:rsidR="00014131">
        <w:rPr>
          <w:rFonts w:eastAsia="Arial" w:cs="Arial"/>
          <w:bCs/>
          <w:szCs w:val="24"/>
        </w:rPr>
        <w:t>en ningún caso se han vinculado a más de uno</w:t>
      </w:r>
      <w:r w:rsidR="00FE3228" w:rsidRPr="00FE3228">
        <w:rPr>
          <w:rFonts w:eastAsia="Arial" w:cs="Arial"/>
          <w:bCs/>
          <w:szCs w:val="24"/>
        </w:rPr>
        <w:t>. Esta falta de exposición a la EIB representa una brecha significativa en la formación de los futuros docentes, especialmente en un país como Ecuador, con una rica diversidad cultural y lingüística y una considerable población indígena que se atiende bajo este modelo educativo. La Constitución ecuatoriana</w:t>
      </w:r>
      <w:r w:rsidR="00E4417A">
        <w:rPr>
          <w:rFonts w:eastAsia="Arial" w:cs="Arial"/>
          <w:bCs/>
          <w:szCs w:val="24"/>
        </w:rPr>
        <w:t xml:space="preserve">, vigente desde </w:t>
      </w:r>
      <w:r w:rsidR="00FE3228" w:rsidRPr="00FE3228">
        <w:rPr>
          <w:rFonts w:eastAsia="Arial" w:cs="Arial"/>
          <w:bCs/>
          <w:szCs w:val="24"/>
        </w:rPr>
        <w:t>2008</w:t>
      </w:r>
      <w:r w:rsidR="00E4417A">
        <w:rPr>
          <w:rFonts w:eastAsia="Arial" w:cs="Arial"/>
          <w:bCs/>
          <w:szCs w:val="24"/>
        </w:rPr>
        <w:t>,</w:t>
      </w:r>
      <w:r w:rsidR="00FE3228" w:rsidRPr="00FE3228">
        <w:rPr>
          <w:rFonts w:eastAsia="Arial" w:cs="Arial"/>
          <w:bCs/>
          <w:szCs w:val="24"/>
        </w:rPr>
        <w:t xml:space="preserve"> reconoce la educación intercultural bilingüe como un derecho. </w:t>
      </w:r>
      <w:r w:rsidR="002960C9">
        <w:rPr>
          <w:rFonts w:eastAsia="Arial" w:cs="Arial"/>
          <w:bCs/>
          <w:szCs w:val="24"/>
        </w:rPr>
        <w:t xml:space="preserve">En concordancia con ello, Flores </w:t>
      </w:r>
      <w:proofErr w:type="spellStart"/>
      <w:r w:rsidR="002960C9">
        <w:rPr>
          <w:rFonts w:eastAsia="Arial" w:cs="Arial"/>
          <w:bCs/>
          <w:szCs w:val="24"/>
        </w:rPr>
        <w:t>Chuquimarca</w:t>
      </w:r>
      <w:proofErr w:type="spellEnd"/>
      <w:r w:rsidR="002960C9">
        <w:rPr>
          <w:rFonts w:eastAsia="Arial" w:cs="Arial"/>
          <w:bCs/>
          <w:szCs w:val="24"/>
        </w:rPr>
        <w:t xml:space="preserve"> (2023</w:t>
      </w:r>
      <w:r w:rsidR="002960C9" w:rsidRPr="002960C9">
        <w:rPr>
          <w:rFonts w:eastAsia="Arial" w:cs="Arial"/>
          <w:bCs/>
          <w:szCs w:val="24"/>
        </w:rPr>
        <w:t xml:space="preserve">) resalta que los talleres y prácticas en instituciones interculturales son </w:t>
      </w:r>
      <w:r w:rsidR="002960C9">
        <w:rPr>
          <w:rFonts w:eastAsia="Arial" w:cs="Arial"/>
          <w:bCs/>
          <w:szCs w:val="24"/>
        </w:rPr>
        <w:t>fundamentales</w:t>
      </w:r>
      <w:r w:rsidR="002960C9" w:rsidRPr="002960C9">
        <w:rPr>
          <w:rFonts w:eastAsia="Arial" w:cs="Arial"/>
          <w:bCs/>
          <w:szCs w:val="24"/>
        </w:rPr>
        <w:t xml:space="preserve"> para fortalecer competencias lingüísticas, didácticas e interculturales de los futuros maestros.</w:t>
      </w:r>
    </w:p>
    <w:p w14:paraId="05B26C7B" w14:textId="68F094CD" w:rsidR="00120062" w:rsidRDefault="00337EDD" w:rsidP="00120062">
      <w:pPr>
        <w:spacing w:before="0" w:after="120" w:line="240" w:lineRule="auto"/>
        <w:ind w:firstLine="0"/>
        <w:jc w:val="both"/>
        <w:rPr>
          <w:rFonts w:eastAsia="Arial" w:cs="Arial"/>
          <w:b/>
          <w:szCs w:val="24"/>
          <w:lang w:val="es-ES"/>
        </w:rPr>
      </w:pPr>
      <w:r w:rsidRPr="00337EDD">
        <w:rPr>
          <w:rFonts w:eastAsia="Arial" w:cs="Arial"/>
          <w:b/>
          <w:szCs w:val="24"/>
          <w:lang w:val="es-ES"/>
        </w:rPr>
        <w:t>Aprendizaje y ejercicio del rol docente</w:t>
      </w:r>
    </w:p>
    <w:p w14:paraId="46D02821" w14:textId="3AA063DD" w:rsidR="00552414" w:rsidRPr="00552414" w:rsidRDefault="00552414" w:rsidP="00120062">
      <w:pPr>
        <w:spacing w:before="0" w:after="120" w:line="240" w:lineRule="auto"/>
        <w:ind w:firstLine="0"/>
        <w:jc w:val="both"/>
        <w:rPr>
          <w:rFonts w:eastAsia="Arial" w:cs="Arial"/>
          <w:b/>
          <w:i/>
          <w:iCs/>
          <w:szCs w:val="24"/>
          <w:lang w:val="es-ES"/>
        </w:rPr>
      </w:pPr>
      <w:r w:rsidRPr="00552414">
        <w:rPr>
          <w:rFonts w:cs="Arial"/>
          <w:i/>
          <w:iCs/>
        </w:rPr>
        <w:lastRenderedPageBreak/>
        <w:t>Utilidad de teorías educativas, metodologías, técnicas y recursos didácticos enseñados por los docentes</w:t>
      </w:r>
    </w:p>
    <w:p w14:paraId="01215D27" w14:textId="536FF944" w:rsidR="00B86506" w:rsidRDefault="00552414" w:rsidP="00FE7C18">
      <w:pPr>
        <w:spacing w:before="0" w:after="120" w:line="240" w:lineRule="auto"/>
        <w:ind w:firstLine="720"/>
        <w:jc w:val="both"/>
        <w:rPr>
          <w:rFonts w:eastAsia="Arial" w:cs="Arial"/>
          <w:bCs/>
          <w:szCs w:val="24"/>
        </w:rPr>
      </w:pPr>
      <w:r w:rsidRPr="00552414">
        <w:rPr>
          <w:rFonts w:eastAsia="Arial" w:cs="Arial"/>
          <w:bCs/>
          <w:szCs w:val="24"/>
        </w:rPr>
        <w:t>Los resultados evidencian</w:t>
      </w:r>
      <w:r w:rsidR="00FE7C18" w:rsidRPr="00FE7C18">
        <w:rPr>
          <w:rFonts w:eastAsia="Arial" w:cs="Arial"/>
          <w:bCs/>
          <w:szCs w:val="24"/>
        </w:rPr>
        <w:t xml:space="preserve"> una valoración mayoritariamente positiva sobre la utilidad de las teorías educativas, metodologías, técnicas y recursos didácticos enseñados por los docentes. Un significativo 59</w:t>
      </w:r>
      <w:r w:rsidR="009C366B">
        <w:rPr>
          <w:rFonts w:eastAsia="Arial" w:cs="Arial"/>
          <w:bCs/>
          <w:szCs w:val="24"/>
        </w:rPr>
        <w:t xml:space="preserve"> </w:t>
      </w:r>
      <w:r w:rsidR="00FE7C18" w:rsidRPr="00FE7C18">
        <w:rPr>
          <w:rFonts w:eastAsia="Arial" w:cs="Arial"/>
          <w:bCs/>
          <w:szCs w:val="24"/>
        </w:rPr>
        <w:t xml:space="preserve">% de los estudiantes considera que les sirvieron </w:t>
      </w:r>
      <w:r w:rsidR="00BA1440">
        <w:rPr>
          <w:rFonts w:eastAsia="Arial" w:cs="Arial"/>
          <w:bCs/>
          <w:szCs w:val="24"/>
        </w:rPr>
        <w:t>mucho</w:t>
      </w:r>
      <w:r w:rsidR="00FE7C18" w:rsidRPr="00FE7C18">
        <w:rPr>
          <w:rFonts w:eastAsia="Arial" w:cs="Arial"/>
          <w:bCs/>
          <w:szCs w:val="24"/>
        </w:rPr>
        <w:t>, y un 33</w:t>
      </w:r>
      <w:r w:rsidR="009C366B">
        <w:rPr>
          <w:rFonts w:eastAsia="Arial" w:cs="Arial"/>
          <w:bCs/>
          <w:szCs w:val="24"/>
        </w:rPr>
        <w:t xml:space="preserve"> </w:t>
      </w:r>
      <w:r w:rsidR="00FE7C18" w:rsidRPr="00FE7C18">
        <w:rPr>
          <w:rFonts w:eastAsia="Arial" w:cs="Arial"/>
          <w:bCs/>
          <w:szCs w:val="24"/>
        </w:rPr>
        <w:t xml:space="preserve">% indica que les sirvieron </w:t>
      </w:r>
      <w:r w:rsidR="00BA1440">
        <w:rPr>
          <w:rFonts w:eastAsia="Arial" w:cs="Arial"/>
          <w:bCs/>
          <w:szCs w:val="24"/>
        </w:rPr>
        <w:t>bastante</w:t>
      </w:r>
      <w:r w:rsidR="00FE7C18" w:rsidRPr="00FE7C18">
        <w:rPr>
          <w:rFonts w:eastAsia="Arial" w:cs="Arial"/>
          <w:bCs/>
          <w:szCs w:val="24"/>
        </w:rPr>
        <w:t>. Esto suma un impresionante 92</w:t>
      </w:r>
      <w:r w:rsidR="009C366B">
        <w:rPr>
          <w:rFonts w:eastAsia="Arial" w:cs="Arial"/>
          <w:bCs/>
          <w:szCs w:val="24"/>
        </w:rPr>
        <w:t xml:space="preserve"> </w:t>
      </w:r>
      <w:r w:rsidR="00FE7C18" w:rsidRPr="00FE7C18">
        <w:rPr>
          <w:rFonts w:eastAsia="Arial" w:cs="Arial"/>
          <w:bCs/>
          <w:szCs w:val="24"/>
        </w:rPr>
        <w:t>% de percepciones positivas, lo que sugiere una alta efectividad en la transferencia de conocimientos teóricos y prácticos por parte del profesorado universitario. S</w:t>
      </w:r>
      <w:r w:rsidR="009C366B">
        <w:rPr>
          <w:rFonts w:eastAsia="Arial" w:cs="Arial"/>
          <w:bCs/>
          <w:szCs w:val="24"/>
        </w:rPr>
        <w:t>ó</w:t>
      </w:r>
      <w:r w:rsidR="00FE7C18" w:rsidRPr="00FE7C18">
        <w:rPr>
          <w:rFonts w:eastAsia="Arial" w:cs="Arial"/>
          <w:bCs/>
          <w:szCs w:val="24"/>
        </w:rPr>
        <w:t>lo un 7</w:t>
      </w:r>
      <w:r w:rsidR="009C366B">
        <w:rPr>
          <w:rFonts w:eastAsia="Arial" w:cs="Arial"/>
          <w:bCs/>
          <w:szCs w:val="24"/>
        </w:rPr>
        <w:t xml:space="preserve"> </w:t>
      </w:r>
      <w:r w:rsidR="00FE7C18" w:rsidRPr="00FE7C18">
        <w:rPr>
          <w:rFonts w:eastAsia="Arial" w:cs="Arial"/>
          <w:bCs/>
          <w:szCs w:val="24"/>
        </w:rPr>
        <w:t xml:space="preserve">% considera </w:t>
      </w:r>
      <w:r w:rsidR="00FB7204">
        <w:rPr>
          <w:rFonts w:eastAsia="Arial" w:cs="Arial"/>
          <w:bCs/>
          <w:szCs w:val="24"/>
        </w:rPr>
        <w:t>regular su utilidad</w:t>
      </w:r>
      <w:r w:rsidR="00FE7C18" w:rsidRPr="00FE7C18">
        <w:rPr>
          <w:rFonts w:eastAsia="Arial" w:cs="Arial"/>
          <w:bCs/>
          <w:szCs w:val="24"/>
        </w:rPr>
        <w:t xml:space="preserve">, y porcentajes mínimos reportaron </w:t>
      </w:r>
      <w:r w:rsidR="00BA1440">
        <w:rPr>
          <w:rFonts w:eastAsia="Arial" w:cs="Arial"/>
          <w:bCs/>
          <w:szCs w:val="24"/>
        </w:rPr>
        <w:t>poco</w:t>
      </w:r>
      <w:r w:rsidR="00FE7C18" w:rsidRPr="00FE7C18">
        <w:rPr>
          <w:rFonts w:eastAsia="Arial" w:cs="Arial"/>
          <w:bCs/>
          <w:szCs w:val="24"/>
        </w:rPr>
        <w:t xml:space="preserve"> (0</w:t>
      </w:r>
      <w:r w:rsidR="009C366B">
        <w:rPr>
          <w:rFonts w:eastAsia="Arial" w:cs="Arial"/>
          <w:bCs/>
          <w:szCs w:val="24"/>
        </w:rPr>
        <w:t>,</w:t>
      </w:r>
      <w:r w:rsidR="00FE7C18" w:rsidRPr="00FE7C18">
        <w:rPr>
          <w:rFonts w:eastAsia="Arial" w:cs="Arial"/>
          <w:bCs/>
          <w:szCs w:val="24"/>
        </w:rPr>
        <w:t>9</w:t>
      </w:r>
      <w:r w:rsidR="009C366B">
        <w:rPr>
          <w:rFonts w:eastAsia="Arial" w:cs="Arial"/>
          <w:bCs/>
          <w:szCs w:val="24"/>
        </w:rPr>
        <w:t xml:space="preserve"> </w:t>
      </w:r>
      <w:r w:rsidR="00FE7C18" w:rsidRPr="00FE7C18">
        <w:rPr>
          <w:rFonts w:eastAsia="Arial" w:cs="Arial"/>
          <w:bCs/>
          <w:szCs w:val="24"/>
        </w:rPr>
        <w:t xml:space="preserve">%) o </w:t>
      </w:r>
      <w:r w:rsidR="00BA1440">
        <w:rPr>
          <w:rFonts w:eastAsia="Arial" w:cs="Arial"/>
          <w:bCs/>
          <w:szCs w:val="24"/>
        </w:rPr>
        <w:t>nada</w:t>
      </w:r>
      <w:r w:rsidR="00FE7C18" w:rsidRPr="00FE7C18">
        <w:rPr>
          <w:rFonts w:eastAsia="Arial" w:cs="Arial"/>
          <w:bCs/>
          <w:szCs w:val="24"/>
        </w:rPr>
        <w:t xml:space="preserve"> (0</w:t>
      </w:r>
      <w:r w:rsidR="009C366B">
        <w:rPr>
          <w:rFonts w:eastAsia="Arial" w:cs="Arial"/>
          <w:bCs/>
          <w:szCs w:val="24"/>
        </w:rPr>
        <w:t>,</w:t>
      </w:r>
      <w:r w:rsidR="00FE7C18" w:rsidRPr="00FE7C18">
        <w:rPr>
          <w:rFonts w:eastAsia="Arial" w:cs="Arial"/>
          <w:bCs/>
          <w:szCs w:val="24"/>
        </w:rPr>
        <w:t>4</w:t>
      </w:r>
      <w:r w:rsidR="009C366B">
        <w:rPr>
          <w:rFonts w:eastAsia="Arial" w:cs="Arial"/>
          <w:bCs/>
          <w:szCs w:val="24"/>
        </w:rPr>
        <w:t xml:space="preserve"> </w:t>
      </w:r>
      <w:r w:rsidR="00FE7C18" w:rsidRPr="00FE7C18">
        <w:rPr>
          <w:rFonts w:eastAsia="Arial" w:cs="Arial"/>
          <w:bCs/>
          <w:szCs w:val="24"/>
        </w:rPr>
        <w:t xml:space="preserve">%). </w:t>
      </w:r>
    </w:p>
    <w:p w14:paraId="43AFF3AC" w14:textId="53DAC8C2" w:rsidR="005F37ED" w:rsidRDefault="005F37ED" w:rsidP="00FE7C18">
      <w:pPr>
        <w:spacing w:before="0" w:after="120" w:line="240" w:lineRule="auto"/>
        <w:ind w:firstLine="720"/>
        <w:jc w:val="both"/>
        <w:rPr>
          <w:rFonts w:eastAsia="Arial" w:cs="Arial"/>
          <w:bCs/>
          <w:szCs w:val="24"/>
        </w:rPr>
      </w:pPr>
      <w:r>
        <w:t>Cabezas (2024) señala</w:t>
      </w:r>
      <w:r w:rsidR="00A1389A">
        <w:t>, en este contexto,</w:t>
      </w:r>
      <w:r>
        <w:t xml:space="preserve"> que los futuros docentes valoran positivamente los enfoques constructivistas y las metodologías activas cuando perciben una coherencia entre las asignaturas teóricas, los recursos didácticos utilizados y las demandas del currículo nacional.</w:t>
      </w:r>
      <w:r w:rsidR="00A1389A">
        <w:t xml:space="preserve"> </w:t>
      </w:r>
      <w:r w:rsidR="00A1389A" w:rsidRPr="00A1389A">
        <w:t>Por otra parte, desde una perspectiva más amplia, Pascual Arias (2021) documenta que el tránsito de la formación inicial a la práctica como docente es más fluido cuando las teorías y modelos pedagógicos se trabajan mediante experiencias auténticas (</w:t>
      </w:r>
      <w:proofErr w:type="spellStart"/>
      <w:r w:rsidR="00A1389A" w:rsidRPr="00A1389A">
        <w:t>microenseñanza</w:t>
      </w:r>
      <w:proofErr w:type="spellEnd"/>
      <w:r w:rsidR="00A1389A" w:rsidRPr="00A1389A">
        <w:t>, análisis de casos, proyectos de aula, evaluación formativa) y no s</w:t>
      </w:r>
      <w:r w:rsidR="00A1389A">
        <w:t>ó</w:t>
      </w:r>
      <w:r w:rsidR="00A1389A" w:rsidRPr="00A1389A">
        <w:t>lo a través de clases expositivas. En la misma línea, Barros (2020) subraya que el conocimiento profesional docente se construye en el diálogo entre teoría y práctica, y que las teorías educativas se vuelven realmente útiles cuando ayudan al futuro maestro a interpretar y resignificar lo que vive en el aula.</w:t>
      </w:r>
    </w:p>
    <w:p w14:paraId="1FF4DFE8" w14:textId="55324880" w:rsidR="00777085" w:rsidRPr="001B549F" w:rsidRDefault="001B549F" w:rsidP="0045631F">
      <w:pPr>
        <w:spacing w:before="0" w:after="120" w:line="240" w:lineRule="auto"/>
        <w:ind w:firstLine="0"/>
        <w:jc w:val="both"/>
        <w:rPr>
          <w:rFonts w:eastAsia="Arial" w:cs="Arial"/>
          <w:bCs/>
          <w:i/>
          <w:iCs/>
          <w:szCs w:val="24"/>
        </w:rPr>
      </w:pPr>
      <w:r>
        <w:rPr>
          <w:rFonts w:eastAsia="Arial" w:cs="Arial"/>
          <w:bCs/>
          <w:i/>
          <w:iCs/>
          <w:szCs w:val="24"/>
        </w:rPr>
        <w:t>Problemas al aplicar las teorías, metodologías, técnicas y los recursos aprendidos</w:t>
      </w:r>
    </w:p>
    <w:p w14:paraId="3AE6E9A7" w14:textId="1A0E50EE" w:rsidR="00B612B2" w:rsidRDefault="001B549F" w:rsidP="002B1A53">
      <w:pPr>
        <w:spacing w:before="0" w:after="120" w:line="240" w:lineRule="auto"/>
        <w:ind w:firstLine="720"/>
        <w:jc w:val="both"/>
      </w:pPr>
      <w:r>
        <w:t>U</w:t>
      </w:r>
      <w:r w:rsidR="002B1A53">
        <w:t>na proporción significativa de estudiantes encontró desafíos al aplicar las teorías y metodologías aprendidas durante sus prácticas. Un 50</w:t>
      </w:r>
      <w:r w:rsidR="00EA770E">
        <w:t xml:space="preserve"> </w:t>
      </w:r>
      <w:r w:rsidR="002B1A53">
        <w:t>% afirmó tener problemas rara vez, y un 35</w:t>
      </w:r>
      <w:r w:rsidR="00EA770E">
        <w:t xml:space="preserve"> </w:t>
      </w:r>
      <w:r w:rsidR="002B1A53">
        <w:t>%, ocasionalmente. Si bien el 3</w:t>
      </w:r>
      <w:r w:rsidR="00EA770E">
        <w:t>,</w:t>
      </w:r>
      <w:r w:rsidR="002B1A53">
        <w:t>8</w:t>
      </w:r>
      <w:r w:rsidR="00EA770E">
        <w:t xml:space="preserve"> </w:t>
      </w:r>
      <w:r w:rsidR="002B1A53">
        <w:t>% y 4</w:t>
      </w:r>
      <w:r w:rsidR="00EA770E">
        <w:t>,</w:t>
      </w:r>
      <w:r w:rsidR="002B1A53">
        <w:t>3</w:t>
      </w:r>
      <w:r w:rsidR="00EA770E">
        <w:t xml:space="preserve"> </w:t>
      </w:r>
      <w:r w:rsidR="002B1A53">
        <w:t xml:space="preserve">% reportaron enfrentarlos muy frecuentemente y frecuentemente respectivamente, </w:t>
      </w:r>
      <w:proofErr w:type="gramStart"/>
      <w:r w:rsidR="002B1A53">
        <w:t>la alta suma</w:t>
      </w:r>
      <w:proofErr w:type="gramEnd"/>
      <w:r w:rsidR="002B1A53">
        <w:t xml:space="preserve"> </w:t>
      </w:r>
      <w:r w:rsidR="00D83F12">
        <w:t>de rara vez</w:t>
      </w:r>
      <w:r w:rsidR="002B1A53">
        <w:t xml:space="preserve"> y </w:t>
      </w:r>
      <w:r w:rsidR="00D83F12">
        <w:t>o</w:t>
      </w:r>
      <w:r w:rsidR="002B1A53">
        <w:t>casionalmente</w:t>
      </w:r>
      <w:r w:rsidR="00D83F12">
        <w:t xml:space="preserve"> </w:t>
      </w:r>
      <w:r w:rsidR="002B1A53">
        <w:t>(85</w:t>
      </w:r>
      <w:r w:rsidR="00EA770E">
        <w:t xml:space="preserve"> </w:t>
      </w:r>
      <w:r w:rsidR="002B1A53">
        <w:t>%) sugiere que la mayoría experimentó algún tipo de dificultad, aunque no de forma constante. Este hallazgo es común</w:t>
      </w:r>
      <w:r w:rsidR="001339CE">
        <w:t xml:space="preserve"> en el ámbito escolar, pues, como menciona Frutos (2023), la implementación de innovaciones pedagógicas en las aulas escolares se ve limitada por la carga de contenidos, la escasez de tiempo y la falta de formación específica del profesorado en servicio, lo que repercute directamente en el estudiantado en prácticas, que debe adaptarse a rutinas tradicionales.</w:t>
      </w:r>
      <w:r w:rsidR="002B1A53">
        <w:t xml:space="preserve"> El hecho de que </w:t>
      </w:r>
      <w:r w:rsidR="00E17C1A">
        <w:t>existan estudiantes que nunca</w:t>
      </w:r>
      <w:r w:rsidR="002B1A53">
        <w:t xml:space="preserve"> (4</w:t>
      </w:r>
      <w:r w:rsidR="00EA770E">
        <w:t>,</w:t>
      </w:r>
      <w:r w:rsidR="002B1A53">
        <w:t>3</w:t>
      </w:r>
      <w:r w:rsidR="00EA770E">
        <w:t xml:space="preserve"> </w:t>
      </w:r>
      <w:r w:rsidR="002B1A53">
        <w:t xml:space="preserve">%) </w:t>
      </w:r>
      <w:r w:rsidR="00E17C1A">
        <w:t>hayan tenido este tipo de dificultades resulta d</w:t>
      </w:r>
      <w:r w:rsidR="002B1A53">
        <w:t xml:space="preserve">el acompañamiento y la </w:t>
      </w:r>
      <w:r w:rsidR="00E17C1A">
        <w:t xml:space="preserve">propia </w:t>
      </w:r>
      <w:r w:rsidR="002B1A53">
        <w:t>reflexión sobre la práctica</w:t>
      </w:r>
      <w:r w:rsidR="00E26041">
        <w:t>,</w:t>
      </w:r>
      <w:r w:rsidR="002B1A53">
        <w:t xml:space="preserve"> </w:t>
      </w:r>
      <w:r w:rsidR="00E26041">
        <w:t>de modo que los estudiantes son capaces de prever o evitar estas situaciones</w:t>
      </w:r>
      <w:r w:rsidR="002B1A53">
        <w:t>.</w:t>
      </w:r>
    </w:p>
    <w:p w14:paraId="7F725139" w14:textId="1061D01E" w:rsidR="006604B8" w:rsidRPr="006604B8" w:rsidRDefault="006604B8" w:rsidP="006604B8">
      <w:pPr>
        <w:spacing w:before="0" w:after="120" w:line="240" w:lineRule="auto"/>
        <w:ind w:firstLine="0"/>
        <w:jc w:val="both"/>
        <w:rPr>
          <w:rFonts w:eastAsia="Arial" w:cs="Arial"/>
          <w:bCs/>
          <w:i/>
          <w:iCs/>
          <w:szCs w:val="24"/>
        </w:rPr>
      </w:pPr>
      <w:r>
        <w:rPr>
          <w:i/>
          <w:iCs/>
        </w:rPr>
        <w:t>Aporte de las actividades de aprendizaje práctico-experimental en las prácticas</w:t>
      </w:r>
    </w:p>
    <w:p w14:paraId="6EFFA7D5" w14:textId="1FDCEDC6" w:rsidR="00B612B2" w:rsidRDefault="00DE2633" w:rsidP="00956FC1">
      <w:pPr>
        <w:spacing w:before="0" w:after="120" w:line="240" w:lineRule="auto"/>
        <w:ind w:firstLine="720"/>
        <w:jc w:val="both"/>
        <w:rPr>
          <w:rFonts w:eastAsia="Arial" w:cs="Arial"/>
          <w:bCs/>
          <w:szCs w:val="24"/>
        </w:rPr>
      </w:pPr>
      <w:r>
        <w:rPr>
          <w:rFonts w:eastAsia="Arial" w:cs="Arial"/>
          <w:bCs/>
          <w:szCs w:val="24"/>
        </w:rPr>
        <w:t>L</w:t>
      </w:r>
      <w:r w:rsidR="00956FC1" w:rsidRPr="00956FC1">
        <w:rPr>
          <w:rFonts w:eastAsia="Arial" w:cs="Arial"/>
          <w:bCs/>
          <w:szCs w:val="24"/>
        </w:rPr>
        <w:t>a gran mayoría de los estudiantes considera que las actividades de aprendizaje práctico-experimental fueron fundamentales para aplicar la teoría antes de sus prácticas. Un 51</w:t>
      </w:r>
      <w:r w:rsidR="00536905">
        <w:rPr>
          <w:rFonts w:eastAsia="Arial" w:cs="Arial"/>
          <w:bCs/>
          <w:szCs w:val="24"/>
        </w:rPr>
        <w:t>,</w:t>
      </w:r>
      <w:r w:rsidR="00956FC1" w:rsidRPr="00956FC1">
        <w:rPr>
          <w:rFonts w:eastAsia="Arial" w:cs="Arial"/>
          <w:bCs/>
          <w:szCs w:val="24"/>
        </w:rPr>
        <w:t xml:space="preserve">7 % se encuentra </w:t>
      </w:r>
      <w:r w:rsidR="00956FC1">
        <w:rPr>
          <w:rFonts w:eastAsia="Arial" w:cs="Arial"/>
          <w:bCs/>
          <w:szCs w:val="24"/>
        </w:rPr>
        <w:t>t</w:t>
      </w:r>
      <w:r w:rsidR="00956FC1" w:rsidRPr="00956FC1">
        <w:rPr>
          <w:rFonts w:eastAsia="Arial" w:cs="Arial"/>
          <w:bCs/>
          <w:szCs w:val="24"/>
        </w:rPr>
        <w:t>otalmente de acuerdo con esta afirmación, y un 38</w:t>
      </w:r>
      <w:r w:rsidR="00536905">
        <w:rPr>
          <w:rFonts w:eastAsia="Arial" w:cs="Arial"/>
          <w:bCs/>
          <w:szCs w:val="24"/>
        </w:rPr>
        <w:t>,</w:t>
      </w:r>
      <w:r w:rsidR="00956FC1" w:rsidRPr="00956FC1">
        <w:rPr>
          <w:rFonts w:eastAsia="Arial" w:cs="Arial"/>
          <w:bCs/>
          <w:szCs w:val="24"/>
        </w:rPr>
        <w:t xml:space="preserve">9 % está </w:t>
      </w:r>
      <w:r w:rsidR="00956FC1">
        <w:rPr>
          <w:rFonts w:eastAsia="Arial" w:cs="Arial"/>
          <w:bCs/>
          <w:szCs w:val="24"/>
        </w:rPr>
        <w:t>d</w:t>
      </w:r>
      <w:r w:rsidR="00956FC1" w:rsidRPr="00956FC1">
        <w:rPr>
          <w:rFonts w:eastAsia="Arial" w:cs="Arial"/>
          <w:bCs/>
          <w:szCs w:val="24"/>
        </w:rPr>
        <w:t xml:space="preserve">e acuerdo, </w:t>
      </w:r>
      <w:r w:rsidR="00536905">
        <w:rPr>
          <w:rFonts w:eastAsia="Arial" w:cs="Arial"/>
          <w:bCs/>
          <w:szCs w:val="24"/>
        </w:rPr>
        <w:t>lo que suma un</w:t>
      </w:r>
      <w:r w:rsidR="00956FC1" w:rsidRPr="00956FC1">
        <w:rPr>
          <w:rFonts w:eastAsia="Arial" w:cs="Arial"/>
          <w:bCs/>
          <w:szCs w:val="24"/>
        </w:rPr>
        <w:t xml:space="preserve"> 90</w:t>
      </w:r>
      <w:r w:rsidR="00536905">
        <w:rPr>
          <w:rFonts w:eastAsia="Arial" w:cs="Arial"/>
          <w:bCs/>
          <w:szCs w:val="24"/>
        </w:rPr>
        <w:t>,</w:t>
      </w:r>
      <w:r w:rsidR="00956FC1" w:rsidRPr="00956FC1">
        <w:rPr>
          <w:rFonts w:eastAsia="Arial" w:cs="Arial"/>
          <w:bCs/>
          <w:szCs w:val="24"/>
        </w:rPr>
        <w:t xml:space="preserve">6 % de opiniones positivas. </w:t>
      </w:r>
      <w:r w:rsidR="00536905">
        <w:rPr>
          <w:rFonts w:eastAsia="Arial" w:cs="Arial"/>
          <w:bCs/>
          <w:szCs w:val="24"/>
        </w:rPr>
        <w:t>Apenas el</w:t>
      </w:r>
      <w:r w:rsidR="00956FC1" w:rsidRPr="00956FC1">
        <w:rPr>
          <w:rFonts w:eastAsia="Arial" w:cs="Arial"/>
          <w:bCs/>
          <w:szCs w:val="24"/>
        </w:rPr>
        <w:t xml:space="preserve"> 6</w:t>
      </w:r>
      <w:r w:rsidR="00536905">
        <w:rPr>
          <w:rFonts w:eastAsia="Arial" w:cs="Arial"/>
          <w:bCs/>
          <w:szCs w:val="24"/>
        </w:rPr>
        <w:t>,</w:t>
      </w:r>
      <w:r w:rsidR="00956FC1" w:rsidRPr="00956FC1">
        <w:rPr>
          <w:rFonts w:eastAsia="Arial" w:cs="Arial"/>
          <w:bCs/>
          <w:szCs w:val="24"/>
        </w:rPr>
        <w:t>8 % se sitúa en una posición neutral (</w:t>
      </w:r>
      <w:r w:rsidR="00956FC1">
        <w:rPr>
          <w:rFonts w:eastAsia="Arial" w:cs="Arial"/>
          <w:bCs/>
          <w:szCs w:val="24"/>
        </w:rPr>
        <w:t>n</w:t>
      </w:r>
      <w:r w:rsidR="00956FC1" w:rsidRPr="00956FC1">
        <w:rPr>
          <w:rFonts w:eastAsia="Arial" w:cs="Arial"/>
          <w:bCs/>
          <w:szCs w:val="24"/>
        </w:rPr>
        <w:t xml:space="preserve">i de acuerdo ni en desacuerdo), mientras </w:t>
      </w:r>
      <w:r w:rsidR="00956FC1" w:rsidRPr="00956FC1">
        <w:rPr>
          <w:rFonts w:eastAsia="Arial" w:cs="Arial"/>
          <w:bCs/>
          <w:szCs w:val="24"/>
        </w:rPr>
        <w:lastRenderedPageBreak/>
        <w:t>que porcentajes mínimos (</w:t>
      </w:r>
      <w:r w:rsidR="00956FC1">
        <w:rPr>
          <w:rFonts w:eastAsia="Arial" w:cs="Arial"/>
          <w:bCs/>
          <w:szCs w:val="24"/>
        </w:rPr>
        <w:t>e</w:t>
      </w:r>
      <w:r w:rsidR="00956FC1" w:rsidRPr="00956FC1">
        <w:rPr>
          <w:rFonts w:eastAsia="Arial" w:cs="Arial"/>
          <w:bCs/>
          <w:szCs w:val="24"/>
        </w:rPr>
        <w:t>n desacuerdo</w:t>
      </w:r>
      <w:r w:rsidR="00956FC1">
        <w:rPr>
          <w:rFonts w:eastAsia="Arial" w:cs="Arial"/>
          <w:bCs/>
          <w:szCs w:val="24"/>
        </w:rPr>
        <w:t>,</w:t>
      </w:r>
      <w:r w:rsidR="00956FC1" w:rsidRPr="00956FC1">
        <w:rPr>
          <w:rFonts w:eastAsia="Arial" w:cs="Arial"/>
          <w:bCs/>
          <w:szCs w:val="24"/>
        </w:rPr>
        <w:t xml:space="preserve"> 1</w:t>
      </w:r>
      <w:r w:rsidR="00536905">
        <w:rPr>
          <w:rFonts w:eastAsia="Arial" w:cs="Arial"/>
          <w:bCs/>
          <w:szCs w:val="24"/>
        </w:rPr>
        <w:t>,</w:t>
      </w:r>
      <w:r w:rsidR="00956FC1" w:rsidRPr="00956FC1">
        <w:rPr>
          <w:rFonts w:eastAsia="Arial" w:cs="Arial"/>
          <w:bCs/>
          <w:szCs w:val="24"/>
        </w:rPr>
        <w:t>7 %</w:t>
      </w:r>
      <w:r w:rsidR="00536905">
        <w:rPr>
          <w:rFonts w:eastAsia="Arial" w:cs="Arial"/>
          <w:bCs/>
          <w:szCs w:val="24"/>
        </w:rPr>
        <w:t>,</w:t>
      </w:r>
      <w:r w:rsidR="00956FC1" w:rsidRPr="00956FC1">
        <w:rPr>
          <w:rFonts w:eastAsia="Arial" w:cs="Arial"/>
          <w:bCs/>
          <w:szCs w:val="24"/>
        </w:rPr>
        <w:t xml:space="preserve"> y </w:t>
      </w:r>
      <w:r w:rsidR="00956FC1">
        <w:rPr>
          <w:rFonts w:eastAsia="Arial" w:cs="Arial"/>
          <w:bCs/>
          <w:szCs w:val="24"/>
        </w:rPr>
        <w:t>t</w:t>
      </w:r>
      <w:r w:rsidR="00956FC1" w:rsidRPr="00956FC1">
        <w:rPr>
          <w:rFonts w:eastAsia="Arial" w:cs="Arial"/>
          <w:bCs/>
          <w:szCs w:val="24"/>
        </w:rPr>
        <w:t>otalmente en desacuerdo</w:t>
      </w:r>
      <w:r w:rsidR="00956FC1">
        <w:rPr>
          <w:rFonts w:eastAsia="Arial" w:cs="Arial"/>
          <w:bCs/>
          <w:szCs w:val="24"/>
        </w:rPr>
        <w:t>,</w:t>
      </w:r>
      <w:r w:rsidR="00956FC1" w:rsidRPr="00956FC1">
        <w:rPr>
          <w:rFonts w:eastAsia="Arial" w:cs="Arial"/>
          <w:bCs/>
          <w:szCs w:val="24"/>
        </w:rPr>
        <w:t xml:space="preserve"> 0</w:t>
      </w:r>
      <w:r w:rsidR="00536905">
        <w:rPr>
          <w:rFonts w:eastAsia="Arial" w:cs="Arial"/>
          <w:bCs/>
          <w:szCs w:val="24"/>
        </w:rPr>
        <w:t>,</w:t>
      </w:r>
      <w:r w:rsidR="00956FC1" w:rsidRPr="00956FC1">
        <w:rPr>
          <w:rFonts w:eastAsia="Arial" w:cs="Arial"/>
          <w:bCs/>
          <w:szCs w:val="24"/>
        </w:rPr>
        <w:t xml:space="preserve">9 %) expresan una visión </w:t>
      </w:r>
      <w:r w:rsidR="00956FC1" w:rsidRPr="007D1E90">
        <w:rPr>
          <w:rFonts w:eastAsia="Arial" w:cs="Arial"/>
          <w:bCs/>
          <w:szCs w:val="24"/>
        </w:rPr>
        <w:t xml:space="preserve">negativa. </w:t>
      </w:r>
      <w:r w:rsidR="007D1E90" w:rsidRPr="007D1E90">
        <w:rPr>
          <w:rFonts w:eastAsia="Arial" w:cs="Arial"/>
          <w:bCs/>
          <w:szCs w:val="24"/>
        </w:rPr>
        <w:t xml:space="preserve">Desde una perspectiva general, Müller (2024) propone identificar un conjunto de prácticas nucleares que todo docente novel debería dominar al final de su formación (explicar contenidos complejos, gestionar la participación, diseñar actividades de indagación, usar evidencias de aprendizaje, etc.) y sugiere que estas se desarrollen mediante actividades práctico-experimentales estructuradas en la formación inicial: simulaciones, </w:t>
      </w:r>
      <w:proofErr w:type="spellStart"/>
      <w:r w:rsidR="007D1E90" w:rsidRPr="007D1E90">
        <w:rPr>
          <w:rFonts w:eastAsia="Arial" w:cs="Arial"/>
          <w:bCs/>
          <w:szCs w:val="24"/>
        </w:rPr>
        <w:t>microenseñanza</w:t>
      </w:r>
      <w:proofErr w:type="spellEnd"/>
      <w:r w:rsidR="007D1E90" w:rsidRPr="007D1E90">
        <w:rPr>
          <w:rFonts w:eastAsia="Arial" w:cs="Arial"/>
          <w:bCs/>
          <w:szCs w:val="24"/>
        </w:rPr>
        <w:t>, residencias prolongadas y proyectos de intervención en centros escolares. En la misma línea, Gaitán (2024) muestra que el aprendizaje-servicio, como metodología práctica en la formación inicial,</w:t>
      </w:r>
      <w:r w:rsidR="00C519B4">
        <w:rPr>
          <w:rFonts w:eastAsia="Arial" w:cs="Arial"/>
          <w:bCs/>
          <w:szCs w:val="24"/>
        </w:rPr>
        <w:t xml:space="preserve"> </w:t>
      </w:r>
      <w:r w:rsidR="007D1E90" w:rsidRPr="007D1E90">
        <w:rPr>
          <w:rFonts w:eastAsia="Arial" w:cs="Arial"/>
          <w:bCs/>
          <w:szCs w:val="24"/>
        </w:rPr>
        <w:t>favorece la aplicación de teorías pedagógicas en contextos reales</w:t>
      </w:r>
      <w:r w:rsidR="00C519B4">
        <w:rPr>
          <w:rFonts w:eastAsia="Arial" w:cs="Arial"/>
          <w:bCs/>
          <w:szCs w:val="24"/>
        </w:rPr>
        <w:t xml:space="preserve"> y</w:t>
      </w:r>
      <w:r w:rsidR="007D1E90" w:rsidRPr="007D1E90">
        <w:rPr>
          <w:rFonts w:eastAsia="Arial" w:cs="Arial"/>
          <w:bCs/>
          <w:szCs w:val="24"/>
        </w:rPr>
        <w:t xml:space="preserve"> fortalece la identidad profesional y el compromiso ético del futuro maestro.</w:t>
      </w:r>
    </w:p>
    <w:p w14:paraId="4D7B7910" w14:textId="00FF0638" w:rsidR="00120062" w:rsidRDefault="00480E1B" w:rsidP="00120062">
      <w:pPr>
        <w:spacing w:before="0" w:after="120" w:line="240" w:lineRule="auto"/>
        <w:ind w:firstLine="0"/>
        <w:jc w:val="both"/>
        <w:rPr>
          <w:rFonts w:eastAsia="Arial" w:cs="Arial"/>
          <w:b/>
          <w:szCs w:val="24"/>
          <w:lang w:val="es-ES"/>
        </w:rPr>
      </w:pPr>
      <w:r>
        <w:rPr>
          <w:rFonts w:eastAsia="Arial" w:cs="Arial"/>
          <w:b/>
          <w:szCs w:val="24"/>
          <w:lang w:val="es-ES"/>
        </w:rPr>
        <w:t>Apoyo social percibido</w:t>
      </w:r>
    </w:p>
    <w:p w14:paraId="5F31AF49" w14:textId="77777777" w:rsidR="00B66689" w:rsidRDefault="00B66689" w:rsidP="00B66689">
      <w:pPr>
        <w:spacing w:before="0" w:after="120" w:line="240" w:lineRule="auto"/>
        <w:ind w:firstLine="0"/>
        <w:jc w:val="both"/>
        <w:rPr>
          <w:rFonts w:eastAsia="Arial" w:cs="Arial"/>
          <w:b/>
          <w:bCs/>
          <w:sz w:val="22"/>
          <w:lang w:val="es-ES"/>
        </w:rPr>
      </w:pPr>
      <w:r>
        <w:rPr>
          <w:rFonts w:eastAsia="Arial" w:cs="Arial"/>
          <w:b/>
          <w:bCs/>
          <w:sz w:val="22"/>
          <w:lang w:val="es-ES"/>
        </w:rPr>
        <w:t>Tabla 1. Ítems sobre apoyo social percibido</w:t>
      </w:r>
    </w:p>
    <w:tbl>
      <w:tblPr>
        <w:tblStyle w:val="Tablaconcuadrcula"/>
        <w:tblW w:w="82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1217"/>
        <w:gridCol w:w="939"/>
        <w:gridCol w:w="1262"/>
        <w:gridCol w:w="1262"/>
        <w:gridCol w:w="1262"/>
      </w:tblGrid>
      <w:tr w:rsidR="00B66689" w:rsidRPr="00FB2241" w14:paraId="06DC1FE6" w14:textId="77777777" w:rsidTr="002F7E02">
        <w:trPr>
          <w:jc w:val="center"/>
        </w:trPr>
        <w:tc>
          <w:tcPr>
            <w:tcW w:w="2279" w:type="dxa"/>
            <w:tcBorders>
              <w:top w:val="single" w:sz="4" w:space="0" w:color="auto"/>
              <w:left w:val="nil"/>
              <w:bottom w:val="single" w:sz="4" w:space="0" w:color="auto"/>
              <w:right w:val="nil"/>
            </w:tcBorders>
            <w:vAlign w:val="center"/>
            <w:hideMark/>
          </w:tcPr>
          <w:p w14:paraId="101E7976" w14:textId="77777777" w:rsidR="00B66689" w:rsidRPr="00FB2241" w:rsidRDefault="00B66689" w:rsidP="00B64BBB">
            <w:pPr>
              <w:spacing w:before="0" w:line="240" w:lineRule="auto"/>
              <w:ind w:firstLine="0"/>
              <w:jc w:val="center"/>
              <w:rPr>
                <w:rFonts w:eastAsia="Arial" w:cs="Arial"/>
                <w:bCs/>
                <w:sz w:val="20"/>
              </w:rPr>
            </w:pPr>
            <w:r w:rsidRPr="00FB2241">
              <w:rPr>
                <w:rFonts w:eastAsia="Arial" w:cs="Arial"/>
                <w:bCs/>
                <w:sz w:val="20"/>
              </w:rPr>
              <w:t>Ítems</w:t>
            </w:r>
          </w:p>
        </w:tc>
        <w:tc>
          <w:tcPr>
            <w:tcW w:w="1217" w:type="dxa"/>
            <w:tcBorders>
              <w:top w:val="single" w:sz="4" w:space="0" w:color="auto"/>
              <w:left w:val="nil"/>
              <w:bottom w:val="single" w:sz="4" w:space="0" w:color="auto"/>
              <w:right w:val="nil"/>
            </w:tcBorders>
            <w:vAlign w:val="center"/>
            <w:hideMark/>
          </w:tcPr>
          <w:p w14:paraId="7C265398" w14:textId="77777777" w:rsidR="00B66689" w:rsidRPr="00FB2241" w:rsidRDefault="00B66689" w:rsidP="00B64BBB">
            <w:pPr>
              <w:spacing w:before="0" w:line="240" w:lineRule="auto"/>
              <w:ind w:firstLine="0"/>
              <w:jc w:val="center"/>
              <w:rPr>
                <w:rFonts w:eastAsia="Arial" w:cs="Arial"/>
                <w:bCs/>
                <w:sz w:val="20"/>
              </w:rPr>
            </w:pPr>
            <w:r w:rsidRPr="00FB2241">
              <w:rPr>
                <w:rFonts w:eastAsia="Arial" w:cs="Arial"/>
                <w:bCs/>
                <w:sz w:val="20"/>
              </w:rPr>
              <w:t>Totalmente de acuerdo</w:t>
            </w:r>
          </w:p>
        </w:tc>
        <w:tc>
          <w:tcPr>
            <w:tcW w:w="939" w:type="dxa"/>
            <w:tcBorders>
              <w:top w:val="single" w:sz="4" w:space="0" w:color="auto"/>
              <w:left w:val="nil"/>
              <w:bottom w:val="single" w:sz="4" w:space="0" w:color="auto"/>
              <w:right w:val="nil"/>
            </w:tcBorders>
            <w:vAlign w:val="center"/>
            <w:hideMark/>
          </w:tcPr>
          <w:p w14:paraId="6561E31B" w14:textId="77777777" w:rsidR="00B66689" w:rsidRPr="00FB2241" w:rsidRDefault="00B66689" w:rsidP="00B64BBB">
            <w:pPr>
              <w:spacing w:before="0" w:line="240" w:lineRule="auto"/>
              <w:ind w:firstLine="0"/>
              <w:jc w:val="center"/>
              <w:rPr>
                <w:rFonts w:eastAsia="Arial" w:cs="Arial"/>
                <w:bCs/>
                <w:sz w:val="20"/>
              </w:rPr>
            </w:pPr>
            <w:r w:rsidRPr="00FB2241">
              <w:rPr>
                <w:rFonts w:eastAsia="Arial" w:cs="Arial"/>
                <w:bCs/>
                <w:sz w:val="20"/>
              </w:rPr>
              <w:t>De acuerdo</w:t>
            </w:r>
          </w:p>
        </w:tc>
        <w:tc>
          <w:tcPr>
            <w:tcW w:w="1262" w:type="dxa"/>
            <w:tcBorders>
              <w:top w:val="single" w:sz="4" w:space="0" w:color="auto"/>
              <w:left w:val="nil"/>
              <w:bottom w:val="single" w:sz="4" w:space="0" w:color="auto"/>
              <w:right w:val="nil"/>
            </w:tcBorders>
            <w:vAlign w:val="center"/>
            <w:hideMark/>
          </w:tcPr>
          <w:p w14:paraId="77526A6E" w14:textId="77777777" w:rsidR="00B66689" w:rsidRPr="00FB2241" w:rsidRDefault="00B66689" w:rsidP="00B64BBB">
            <w:pPr>
              <w:spacing w:before="0" w:line="240" w:lineRule="auto"/>
              <w:ind w:firstLine="0"/>
              <w:jc w:val="center"/>
              <w:rPr>
                <w:rFonts w:eastAsia="Arial" w:cs="Arial"/>
                <w:bCs/>
                <w:sz w:val="20"/>
              </w:rPr>
            </w:pPr>
            <w:r w:rsidRPr="00FB2241">
              <w:rPr>
                <w:rFonts w:eastAsia="Arial" w:cs="Arial"/>
                <w:bCs/>
                <w:sz w:val="20"/>
              </w:rPr>
              <w:t>Ni de acuerdo ni en desacuerdo</w:t>
            </w:r>
          </w:p>
        </w:tc>
        <w:tc>
          <w:tcPr>
            <w:tcW w:w="1262" w:type="dxa"/>
            <w:tcBorders>
              <w:top w:val="single" w:sz="4" w:space="0" w:color="auto"/>
              <w:left w:val="nil"/>
              <w:bottom w:val="single" w:sz="4" w:space="0" w:color="auto"/>
              <w:right w:val="nil"/>
            </w:tcBorders>
            <w:vAlign w:val="center"/>
          </w:tcPr>
          <w:p w14:paraId="2FCA062F" w14:textId="77777777" w:rsidR="00B66689" w:rsidRPr="00FB2241" w:rsidRDefault="00B66689" w:rsidP="00B64BBB">
            <w:pPr>
              <w:spacing w:before="0" w:line="240" w:lineRule="auto"/>
              <w:ind w:firstLine="0"/>
              <w:jc w:val="center"/>
              <w:rPr>
                <w:rFonts w:eastAsia="Arial" w:cs="Arial"/>
                <w:bCs/>
                <w:sz w:val="20"/>
              </w:rPr>
            </w:pPr>
            <w:r w:rsidRPr="00FB2241">
              <w:rPr>
                <w:rFonts w:eastAsia="Arial" w:cs="Arial"/>
                <w:bCs/>
                <w:sz w:val="20"/>
              </w:rPr>
              <w:t>En desacuerdo</w:t>
            </w:r>
          </w:p>
        </w:tc>
        <w:tc>
          <w:tcPr>
            <w:tcW w:w="1262" w:type="dxa"/>
            <w:tcBorders>
              <w:top w:val="single" w:sz="4" w:space="0" w:color="auto"/>
              <w:left w:val="nil"/>
              <w:bottom w:val="single" w:sz="4" w:space="0" w:color="auto"/>
              <w:right w:val="nil"/>
            </w:tcBorders>
            <w:vAlign w:val="center"/>
          </w:tcPr>
          <w:p w14:paraId="745BF53D" w14:textId="77777777" w:rsidR="00B66689" w:rsidRPr="00FB2241" w:rsidRDefault="00B66689" w:rsidP="00B64BBB">
            <w:pPr>
              <w:spacing w:before="0" w:line="240" w:lineRule="auto"/>
              <w:ind w:firstLine="0"/>
              <w:jc w:val="center"/>
              <w:rPr>
                <w:rFonts w:eastAsia="Arial" w:cs="Arial"/>
                <w:bCs/>
                <w:sz w:val="20"/>
              </w:rPr>
            </w:pPr>
            <w:r w:rsidRPr="00FB2241">
              <w:rPr>
                <w:rFonts w:eastAsia="Arial" w:cs="Arial"/>
                <w:bCs/>
                <w:sz w:val="20"/>
              </w:rPr>
              <w:t>Totalmente en desacuerdo</w:t>
            </w:r>
          </w:p>
        </w:tc>
      </w:tr>
      <w:tr w:rsidR="00B66689" w:rsidRPr="00FB2241" w14:paraId="7F048929" w14:textId="77777777" w:rsidTr="002F7E02">
        <w:trPr>
          <w:jc w:val="center"/>
        </w:trPr>
        <w:tc>
          <w:tcPr>
            <w:tcW w:w="2279" w:type="dxa"/>
            <w:tcBorders>
              <w:top w:val="single" w:sz="4" w:space="0" w:color="auto"/>
              <w:left w:val="nil"/>
              <w:bottom w:val="single" w:sz="4" w:space="0" w:color="auto"/>
              <w:right w:val="nil"/>
            </w:tcBorders>
            <w:vAlign w:val="center"/>
            <w:hideMark/>
          </w:tcPr>
          <w:p w14:paraId="45C05C0C" w14:textId="77777777" w:rsidR="00B66689" w:rsidRPr="00FB2241" w:rsidRDefault="00B66689" w:rsidP="00B64BBB">
            <w:pPr>
              <w:spacing w:before="0" w:line="240" w:lineRule="auto"/>
              <w:ind w:firstLine="0"/>
              <w:jc w:val="center"/>
              <w:rPr>
                <w:rFonts w:eastAsia="Arial" w:cs="Arial"/>
                <w:bCs/>
                <w:sz w:val="20"/>
              </w:rPr>
            </w:pPr>
            <w:r w:rsidRPr="00FB2241">
              <w:rPr>
                <w:rFonts w:cs="Arial"/>
                <w:color w:val="000000"/>
                <w:sz w:val="20"/>
              </w:rPr>
              <w:t>¿Me sentí apoyado/a por los/as profesores/as tutores/as con quienes realicé las prácticas?</w:t>
            </w:r>
          </w:p>
        </w:tc>
        <w:tc>
          <w:tcPr>
            <w:tcW w:w="1217" w:type="dxa"/>
            <w:tcBorders>
              <w:top w:val="single" w:sz="4" w:space="0" w:color="auto"/>
              <w:left w:val="nil"/>
              <w:bottom w:val="single" w:sz="4" w:space="0" w:color="auto"/>
              <w:right w:val="nil"/>
            </w:tcBorders>
            <w:vAlign w:val="center"/>
            <w:hideMark/>
          </w:tcPr>
          <w:p w14:paraId="7F98199D" w14:textId="49F1CCA3" w:rsidR="00B66689" w:rsidRPr="00FB2241" w:rsidRDefault="00B66689" w:rsidP="00B64BBB">
            <w:pPr>
              <w:spacing w:before="0" w:line="240" w:lineRule="auto"/>
              <w:ind w:firstLine="0"/>
              <w:jc w:val="center"/>
              <w:rPr>
                <w:rFonts w:eastAsia="Arial" w:cs="Arial"/>
                <w:bCs/>
                <w:sz w:val="20"/>
              </w:rPr>
            </w:pPr>
            <w:r w:rsidRPr="00FB2241">
              <w:rPr>
                <w:rFonts w:cs="Arial"/>
                <w:sz w:val="20"/>
              </w:rPr>
              <w:t>57,7</w:t>
            </w:r>
            <w:r w:rsidR="00FB072F">
              <w:rPr>
                <w:rFonts w:cs="Arial"/>
                <w:sz w:val="20"/>
              </w:rPr>
              <w:t xml:space="preserve"> %</w:t>
            </w:r>
          </w:p>
        </w:tc>
        <w:tc>
          <w:tcPr>
            <w:tcW w:w="939" w:type="dxa"/>
            <w:tcBorders>
              <w:top w:val="single" w:sz="4" w:space="0" w:color="auto"/>
              <w:left w:val="nil"/>
              <w:bottom w:val="single" w:sz="4" w:space="0" w:color="auto"/>
              <w:right w:val="nil"/>
            </w:tcBorders>
            <w:vAlign w:val="center"/>
            <w:hideMark/>
          </w:tcPr>
          <w:p w14:paraId="091B9366" w14:textId="46B2C098" w:rsidR="00B66689" w:rsidRPr="00FB2241" w:rsidRDefault="00B66689" w:rsidP="00B64BBB">
            <w:pPr>
              <w:spacing w:before="0" w:line="240" w:lineRule="auto"/>
              <w:ind w:firstLine="0"/>
              <w:jc w:val="center"/>
              <w:rPr>
                <w:rFonts w:eastAsia="Arial" w:cs="Arial"/>
                <w:bCs/>
                <w:sz w:val="20"/>
              </w:rPr>
            </w:pPr>
            <w:r w:rsidRPr="00FB2241">
              <w:rPr>
                <w:rFonts w:cs="Arial"/>
                <w:sz w:val="20"/>
              </w:rPr>
              <w:t>28,2</w:t>
            </w:r>
            <w:r w:rsidR="00FB072F">
              <w:rPr>
                <w:rFonts w:cs="Arial"/>
                <w:sz w:val="20"/>
              </w:rPr>
              <w:t xml:space="preserve"> %</w:t>
            </w:r>
          </w:p>
        </w:tc>
        <w:tc>
          <w:tcPr>
            <w:tcW w:w="1262" w:type="dxa"/>
            <w:tcBorders>
              <w:top w:val="single" w:sz="4" w:space="0" w:color="auto"/>
              <w:left w:val="nil"/>
              <w:bottom w:val="single" w:sz="4" w:space="0" w:color="auto"/>
              <w:right w:val="nil"/>
            </w:tcBorders>
            <w:vAlign w:val="center"/>
            <w:hideMark/>
          </w:tcPr>
          <w:p w14:paraId="01F2712C" w14:textId="7B1EECB2" w:rsidR="00B66689" w:rsidRPr="00FB2241" w:rsidRDefault="00B66689" w:rsidP="00B64BBB">
            <w:pPr>
              <w:spacing w:before="0" w:line="240" w:lineRule="auto"/>
              <w:ind w:firstLine="0"/>
              <w:jc w:val="center"/>
              <w:rPr>
                <w:rFonts w:eastAsia="Arial" w:cs="Arial"/>
                <w:bCs/>
                <w:sz w:val="20"/>
              </w:rPr>
            </w:pPr>
            <w:r w:rsidRPr="00FB2241">
              <w:rPr>
                <w:rFonts w:cs="Arial"/>
                <w:sz w:val="20"/>
              </w:rPr>
              <w:t>12,4</w:t>
            </w:r>
            <w:r w:rsidR="00FB072F">
              <w:rPr>
                <w:rFonts w:cs="Arial"/>
                <w:sz w:val="20"/>
              </w:rPr>
              <w:t xml:space="preserve"> %</w:t>
            </w:r>
          </w:p>
        </w:tc>
        <w:tc>
          <w:tcPr>
            <w:tcW w:w="1262" w:type="dxa"/>
            <w:tcBorders>
              <w:top w:val="single" w:sz="4" w:space="0" w:color="auto"/>
              <w:left w:val="nil"/>
              <w:bottom w:val="single" w:sz="4" w:space="0" w:color="auto"/>
              <w:right w:val="nil"/>
            </w:tcBorders>
            <w:vAlign w:val="center"/>
          </w:tcPr>
          <w:p w14:paraId="4CEC528A" w14:textId="6E864B1F" w:rsidR="00B66689" w:rsidRPr="00FB2241" w:rsidRDefault="00B66689" w:rsidP="00B64BBB">
            <w:pPr>
              <w:spacing w:before="0" w:line="240" w:lineRule="auto"/>
              <w:ind w:firstLine="0"/>
              <w:jc w:val="center"/>
              <w:rPr>
                <w:rFonts w:eastAsia="Arial" w:cs="Arial"/>
                <w:bCs/>
                <w:sz w:val="20"/>
              </w:rPr>
            </w:pPr>
            <w:r w:rsidRPr="00FB2241">
              <w:rPr>
                <w:rFonts w:cs="Arial"/>
                <w:sz w:val="20"/>
              </w:rPr>
              <w:t>1,3</w:t>
            </w:r>
            <w:r w:rsidR="00FB072F">
              <w:rPr>
                <w:rFonts w:cs="Arial"/>
                <w:sz w:val="20"/>
              </w:rPr>
              <w:t xml:space="preserve"> %</w:t>
            </w:r>
          </w:p>
        </w:tc>
        <w:tc>
          <w:tcPr>
            <w:tcW w:w="1262" w:type="dxa"/>
            <w:tcBorders>
              <w:top w:val="single" w:sz="4" w:space="0" w:color="auto"/>
              <w:left w:val="nil"/>
              <w:bottom w:val="single" w:sz="4" w:space="0" w:color="auto"/>
              <w:right w:val="nil"/>
            </w:tcBorders>
            <w:vAlign w:val="center"/>
          </w:tcPr>
          <w:p w14:paraId="212762C3" w14:textId="6EAD93CE" w:rsidR="00B66689" w:rsidRPr="00FB2241" w:rsidRDefault="00B66689" w:rsidP="00B64BBB">
            <w:pPr>
              <w:spacing w:before="0" w:line="240" w:lineRule="auto"/>
              <w:ind w:firstLine="0"/>
              <w:jc w:val="center"/>
              <w:rPr>
                <w:rFonts w:eastAsia="Arial" w:cs="Arial"/>
                <w:bCs/>
                <w:sz w:val="20"/>
              </w:rPr>
            </w:pPr>
            <w:r w:rsidRPr="00FB2241">
              <w:rPr>
                <w:rFonts w:cs="Arial"/>
                <w:sz w:val="20"/>
              </w:rPr>
              <w:t>0,4</w:t>
            </w:r>
            <w:r w:rsidR="00FB072F">
              <w:rPr>
                <w:rFonts w:cs="Arial"/>
                <w:sz w:val="20"/>
              </w:rPr>
              <w:t xml:space="preserve"> %</w:t>
            </w:r>
          </w:p>
        </w:tc>
      </w:tr>
      <w:tr w:rsidR="00B66689" w:rsidRPr="00FB2241" w14:paraId="7736B37F" w14:textId="77777777" w:rsidTr="002F7E02">
        <w:trPr>
          <w:jc w:val="center"/>
        </w:trPr>
        <w:tc>
          <w:tcPr>
            <w:tcW w:w="2279" w:type="dxa"/>
            <w:tcBorders>
              <w:top w:val="single" w:sz="4" w:space="0" w:color="auto"/>
              <w:left w:val="nil"/>
              <w:bottom w:val="single" w:sz="4" w:space="0" w:color="auto"/>
              <w:right w:val="nil"/>
            </w:tcBorders>
            <w:vAlign w:val="center"/>
            <w:hideMark/>
          </w:tcPr>
          <w:p w14:paraId="6C0EDE2E" w14:textId="77777777" w:rsidR="00B66689" w:rsidRPr="00FB2241" w:rsidRDefault="00B66689" w:rsidP="00B64BBB">
            <w:pPr>
              <w:spacing w:before="0" w:line="240" w:lineRule="auto"/>
              <w:ind w:firstLine="0"/>
              <w:jc w:val="center"/>
              <w:rPr>
                <w:rFonts w:eastAsia="Arial" w:cs="Arial"/>
                <w:bCs/>
                <w:sz w:val="20"/>
              </w:rPr>
            </w:pPr>
            <w:r w:rsidRPr="00FB2241">
              <w:rPr>
                <w:rFonts w:cs="Arial"/>
                <w:color w:val="000000"/>
                <w:sz w:val="20"/>
              </w:rPr>
              <w:t>¿Recibí el apoyo de otros/as docentes de las unidades educativas donde desarrollé las prácticas?</w:t>
            </w:r>
          </w:p>
        </w:tc>
        <w:tc>
          <w:tcPr>
            <w:tcW w:w="1217" w:type="dxa"/>
            <w:tcBorders>
              <w:top w:val="single" w:sz="4" w:space="0" w:color="auto"/>
              <w:left w:val="nil"/>
              <w:bottom w:val="single" w:sz="4" w:space="0" w:color="auto"/>
              <w:right w:val="nil"/>
            </w:tcBorders>
            <w:vAlign w:val="center"/>
            <w:hideMark/>
          </w:tcPr>
          <w:p w14:paraId="116E8752" w14:textId="34B9ED09" w:rsidR="00B66689" w:rsidRPr="00FB2241" w:rsidRDefault="00B66689" w:rsidP="00B64BBB">
            <w:pPr>
              <w:spacing w:before="0" w:line="240" w:lineRule="auto"/>
              <w:ind w:firstLine="0"/>
              <w:jc w:val="center"/>
              <w:rPr>
                <w:rFonts w:eastAsia="Arial" w:cs="Arial"/>
                <w:bCs/>
                <w:sz w:val="20"/>
              </w:rPr>
            </w:pPr>
            <w:r w:rsidRPr="00FB2241">
              <w:rPr>
                <w:rFonts w:cs="Arial"/>
                <w:sz w:val="20"/>
              </w:rPr>
              <w:t>38,6</w:t>
            </w:r>
            <w:r w:rsidR="00FB072F">
              <w:rPr>
                <w:rFonts w:cs="Arial"/>
                <w:sz w:val="20"/>
              </w:rPr>
              <w:t xml:space="preserve"> %</w:t>
            </w:r>
          </w:p>
        </w:tc>
        <w:tc>
          <w:tcPr>
            <w:tcW w:w="939" w:type="dxa"/>
            <w:tcBorders>
              <w:top w:val="single" w:sz="4" w:space="0" w:color="auto"/>
              <w:left w:val="nil"/>
              <w:bottom w:val="single" w:sz="4" w:space="0" w:color="auto"/>
              <w:right w:val="nil"/>
            </w:tcBorders>
            <w:vAlign w:val="center"/>
            <w:hideMark/>
          </w:tcPr>
          <w:p w14:paraId="584A0AF6" w14:textId="05A0584A" w:rsidR="00B66689" w:rsidRPr="00FB2241" w:rsidRDefault="00B66689" w:rsidP="00B64BBB">
            <w:pPr>
              <w:spacing w:before="0" w:line="240" w:lineRule="auto"/>
              <w:ind w:firstLine="0"/>
              <w:jc w:val="center"/>
              <w:rPr>
                <w:rFonts w:eastAsia="Arial" w:cs="Arial"/>
                <w:bCs/>
                <w:sz w:val="20"/>
              </w:rPr>
            </w:pPr>
            <w:r w:rsidRPr="00FB2241">
              <w:rPr>
                <w:rFonts w:cs="Arial"/>
                <w:sz w:val="20"/>
              </w:rPr>
              <w:t>38,2</w:t>
            </w:r>
            <w:r w:rsidR="00FB072F">
              <w:rPr>
                <w:rFonts w:cs="Arial"/>
                <w:sz w:val="20"/>
              </w:rPr>
              <w:t xml:space="preserve"> %</w:t>
            </w:r>
          </w:p>
        </w:tc>
        <w:tc>
          <w:tcPr>
            <w:tcW w:w="1262" w:type="dxa"/>
            <w:tcBorders>
              <w:top w:val="single" w:sz="4" w:space="0" w:color="auto"/>
              <w:left w:val="nil"/>
              <w:bottom w:val="single" w:sz="4" w:space="0" w:color="auto"/>
              <w:right w:val="nil"/>
            </w:tcBorders>
            <w:vAlign w:val="center"/>
            <w:hideMark/>
          </w:tcPr>
          <w:p w14:paraId="2B9365B9" w14:textId="704461D2" w:rsidR="00B66689" w:rsidRPr="00FB2241" w:rsidRDefault="00B66689" w:rsidP="00B64BBB">
            <w:pPr>
              <w:spacing w:before="0" w:line="240" w:lineRule="auto"/>
              <w:ind w:firstLine="0"/>
              <w:jc w:val="center"/>
              <w:rPr>
                <w:rFonts w:eastAsia="Arial" w:cs="Arial"/>
                <w:bCs/>
                <w:sz w:val="20"/>
              </w:rPr>
            </w:pPr>
            <w:r w:rsidRPr="00FB2241">
              <w:rPr>
                <w:rFonts w:cs="Arial"/>
                <w:sz w:val="20"/>
              </w:rPr>
              <w:t>16,7</w:t>
            </w:r>
            <w:r w:rsidR="00FB072F">
              <w:rPr>
                <w:rFonts w:cs="Arial"/>
                <w:sz w:val="20"/>
              </w:rPr>
              <w:t xml:space="preserve"> %</w:t>
            </w:r>
          </w:p>
        </w:tc>
        <w:tc>
          <w:tcPr>
            <w:tcW w:w="1262" w:type="dxa"/>
            <w:tcBorders>
              <w:top w:val="single" w:sz="4" w:space="0" w:color="auto"/>
              <w:left w:val="nil"/>
              <w:bottom w:val="single" w:sz="4" w:space="0" w:color="auto"/>
              <w:right w:val="nil"/>
            </w:tcBorders>
            <w:vAlign w:val="center"/>
          </w:tcPr>
          <w:p w14:paraId="50B22254" w14:textId="144D758F" w:rsidR="00B66689" w:rsidRPr="00FB2241" w:rsidRDefault="00B66689" w:rsidP="00B64BBB">
            <w:pPr>
              <w:spacing w:before="0" w:line="240" w:lineRule="auto"/>
              <w:ind w:firstLine="0"/>
              <w:jc w:val="center"/>
              <w:rPr>
                <w:rFonts w:eastAsia="Arial" w:cs="Arial"/>
                <w:bCs/>
                <w:sz w:val="20"/>
              </w:rPr>
            </w:pPr>
            <w:r w:rsidRPr="00FB2241">
              <w:rPr>
                <w:rFonts w:cs="Arial"/>
                <w:sz w:val="20"/>
              </w:rPr>
              <w:t>5,6</w:t>
            </w:r>
            <w:r w:rsidR="00FB072F">
              <w:rPr>
                <w:rFonts w:cs="Arial"/>
                <w:sz w:val="20"/>
              </w:rPr>
              <w:t xml:space="preserve"> %</w:t>
            </w:r>
          </w:p>
        </w:tc>
        <w:tc>
          <w:tcPr>
            <w:tcW w:w="1262" w:type="dxa"/>
            <w:tcBorders>
              <w:top w:val="single" w:sz="4" w:space="0" w:color="auto"/>
              <w:left w:val="nil"/>
              <w:bottom w:val="single" w:sz="4" w:space="0" w:color="auto"/>
              <w:right w:val="nil"/>
            </w:tcBorders>
            <w:vAlign w:val="center"/>
          </w:tcPr>
          <w:p w14:paraId="5CDBCC3A" w14:textId="72C61F54" w:rsidR="00B66689" w:rsidRPr="00FB2241" w:rsidRDefault="00B66689" w:rsidP="00B64BBB">
            <w:pPr>
              <w:spacing w:before="0" w:line="240" w:lineRule="auto"/>
              <w:ind w:firstLine="0"/>
              <w:jc w:val="center"/>
              <w:rPr>
                <w:rFonts w:eastAsia="Arial" w:cs="Arial"/>
                <w:bCs/>
                <w:sz w:val="20"/>
              </w:rPr>
            </w:pPr>
            <w:r w:rsidRPr="00FB2241">
              <w:rPr>
                <w:rFonts w:cs="Arial"/>
                <w:sz w:val="20"/>
              </w:rPr>
              <w:t>0,9</w:t>
            </w:r>
            <w:r w:rsidR="00FB072F">
              <w:rPr>
                <w:rFonts w:cs="Arial"/>
                <w:sz w:val="20"/>
              </w:rPr>
              <w:t xml:space="preserve"> %</w:t>
            </w:r>
          </w:p>
        </w:tc>
      </w:tr>
      <w:tr w:rsidR="00B66689" w:rsidRPr="00FB2241" w14:paraId="1783C66B" w14:textId="77777777" w:rsidTr="002F7E02">
        <w:trPr>
          <w:jc w:val="center"/>
        </w:trPr>
        <w:tc>
          <w:tcPr>
            <w:tcW w:w="2279" w:type="dxa"/>
            <w:tcBorders>
              <w:top w:val="single" w:sz="4" w:space="0" w:color="auto"/>
              <w:left w:val="nil"/>
              <w:bottom w:val="single" w:sz="4" w:space="0" w:color="auto"/>
              <w:right w:val="nil"/>
            </w:tcBorders>
            <w:vAlign w:val="center"/>
            <w:hideMark/>
          </w:tcPr>
          <w:p w14:paraId="0890F498" w14:textId="77777777" w:rsidR="00B66689" w:rsidRPr="00FB2241" w:rsidRDefault="00B66689" w:rsidP="00B64BBB">
            <w:pPr>
              <w:spacing w:before="0" w:line="240" w:lineRule="auto"/>
              <w:ind w:firstLine="0"/>
              <w:jc w:val="center"/>
              <w:rPr>
                <w:rFonts w:eastAsia="Arial" w:cs="Arial"/>
                <w:bCs/>
                <w:sz w:val="20"/>
              </w:rPr>
            </w:pPr>
            <w:r w:rsidRPr="00FB2241">
              <w:rPr>
                <w:rFonts w:cs="Arial"/>
                <w:color w:val="000000"/>
                <w:sz w:val="20"/>
              </w:rPr>
              <w:t>¿Me sentí apoyado/a por los/as docentes tutores/as de la universidad que supervisaban las prácticas?</w:t>
            </w:r>
          </w:p>
        </w:tc>
        <w:tc>
          <w:tcPr>
            <w:tcW w:w="1217" w:type="dxa"/>
            <w:tcBorders>
              <w:top w:val="single" w:sz="4" w:space="0" w:color="auto"/>
              <w:left w:val="nil"/>
              <w:bottom w:val="single" w:sz="4" w:space="0" w:color="auto"/>
              <w:right w:val="nil"/>
            </w:tcBorders>
            <w:vAlign w:val="center"/>
            <w:hideMark/>
          </w:tcPr>
          <w:p w14:paraId="3C041C99" w14:textId="3F9722B7" w:rsidR="00B66689" w:rsidRPr="00FB2241" w:rsidRDefault="00B66689" w:rsidP="00B64BBB">
            <w:pPr>
              <w:spacing w:before="0" w:line="240" w:lineRule="auto"/>
              <w:ind w:firstLine="0"/>
              <w:jc w:val="center"/>
              <w:rPr>
                <w:rFonts w:eastAsia="Arial" w:cs="Arial"/>
                <w:bCs/>
                <w:sz w:val="20"/>
              </w:rPr>
            </w:pPr>
            <w:r w:rsidRPr="00FB2241">
              <w:rPr>
                <w:rFonts w:cs="Arial"/>
                <w:sz w:val="20"/>
              </w:rPr>
              <w:t>45,5</w:t>
            </w:r>
            <w:r w:rsidR="00FB072F">
              <w:rPr>
                <w:rFonts w:cs="Arial"/>
                <w:sz w:val="20"/>
              </w:rPr>
              <w:t xml:space="preserve"> %</w:t>
            </w:r>
          </w:p>
        </w:tc>
        <w:tc>
          <w:tcPr>
            <w:tcW w:w="939" w:type="dxa"/>
            <w:tcBorders>
              <w:top w:val="single" w:sz="4" w:space="0" w:color="auto"/>
              <w:left w:val="nil"/>
              <w:bottom w:val="single" w:sz="4" w:space="0" w:color="auto"/>
              <w:right w:val="nil"/>
            </w:tcBorders>
            <w:vAlign w:val="center"/>
            <w:hideMark/>
          </w:tcPr>
          <w:p w14:paraId="04C9E7F6" w14:textId="54C8059B" w:rsidR="00B66689" w:rsidRPr="00FB2241" w:rsidRDefault="00B66689" w:rsidP="00B64BBB">
            <w:pPr>
              <w:spacing w:before="0" w:line="240" w:lineRule="auto"/>
              <w:ind w:firstLine="0"/>
              <w:jc w:val="center"/>
              <w:rPr>
                <w:rFonts w:eastAsia="Arial" w:cs="Arial"/>
                <w:bCs/>
                <w:sz w:val="20"/>
              </w:rPr>
            </w:pPr>
            <w:r w:rsidRPr="00FB2241">
              <w:rPr>
                <w:rFonts w:cs="Arial"/>
                <w:sz w:val="20"/>
              </w:rPr>
              <w:t>35,6</w:t>
            </w:r>
            <w:r w:rsidR="00FB072F">
              <w:rPr>
                <w:rFonts w:cs="Arial"/>
                <w:sz w:val="20"/>
              </w:rPr>
              <w:t xml:space="preserve"> %</w:t>
            </w:r>
          </w:p>
        </w:tc>
        <w:tc>
          <w:tcPr>
            <w:tcW w:w="1262" w:type="dxa"/>
            <w:tcBorders>
              <w:top w:val="single" w:sz="4" w:space="0" w:color="auto"/>
              <w:left w:val="nil"/>
              <w:bottom w:val="single" w:sz="4" w:space="0" w:color="auto"/>
              <w:right w:val="nil"/>
            </w:tcBorders>
            <w:vAlign w:val="center"/>
            <w:hideMark/>
          </w:tcPr>
          <w:p w14:paraId="50D47BB1" w14:textId="48EE5F78" w:rsidR="00B66689" w:rsidRPr="00FB2241" w:rsidRDefault="00B66689" w:rsidP="00B64BBB">
            <w:pPr>
              <w:spacing w:before="0" w:line="240" w:lineRule="auto"/>
              <w:ind w:firstLine="0"/>
              <w:jc w:val="center"/>
              <w:rPr>
                <w:rFonts w:eastAsia="Arial" w:cs="Arial"/>
                <w:bCs/>
                <w:sz w:val="20"/>
              </w:rPr>
            </w:pPr>
            <w:r w:rsidRPr="00FB2241">
              <w:rPr>
                <w:rFonts w:cs="Arial"/>
                <w:sz w:val="20"/>
              </w:rPr>
              <w:t>12</w:t>
            </w:r>
            <w:r w:rsidR="00FB072F">
              <w:rPr>
                <w:rFonts w:cs="Arial"/>
                <w:sz w:val="20"/>
              </w:rPr>
              <w:t xml:space="preserve"> %</w:t>
            </w:r>
          </w:p>
        </w:tc>
        <w:tc>
          <w:tcPr>
            <w:tcW w:w="1262" w:type="dxa"/>
            <w:tcBorders>
              <w:top w:val="single" w:sz="4" w:space="0" w:color="auto"/>
              <w:left w:val="nil"/>
              <w:bottom w:val="single" w:sz="4" w:space="0" w:color="auto"/>
              <w:right w:val="nil"/>
            </w:tcBorders>
            <w:vAlign w:val="center"/>
          </w:tcPr>
          <w:p w14:paraId="029A1F67" w14:textId="29E9C41C" w:rsidR="00B66689" w:rsidRPr="00FB2241" w:rsidRDefault="00B66689" w:rsidP="00B64BBB">
            <w:pPr>
              <w:spacing w:before="0" w:line="240" w:lineRule="auto"/>
              <w:ind w:firstLine="0"/>
              <w:jc w:val="center"/>
              <w:rPr>
                <w:rFonts w:eastAsia="Arial" w:cs="Arial"/>
                <w:bCs/>
                <w:sz w:val="20"/>
              </w:rPr>
            </w:pPr>
            <w:r w:rsidRPr="00FB2241">
              <w:rPr>
                <w:rFonts w:cs="Arial"/>
                <w:sz w:val="20"/>
              </w:rPr>
              <w:t>4,3</w:t>
            </w:r>
            <w:r w:rsidR="00FB072F">
              <w:rPr>
                <w:rFonts w:cs="Arial"/>
                <w:sz w:val="20"/>
              </w:rPr>
              <w:t xml:space="preserve"> %</w:t>
            </w:r>
          </w:p>
        </w:tc>
        <w:tc>
          <w:tcPr>
            <w:tcW w:w="1262" w:type="dxa"/>
            <w:tcBorders>
              <w:top w:val="single" w:sz="4" w:space="0" w:color="auto"/>
              <w:left w:val="nil"/>
              <w:bottom w:val="single" w:sz="4" w:space="0" w:color="auto"/>
              <w:right w:val="nil"/>
            </w:tcBorders>
            <w:vAlign w:val="center"/>
          </w:tcPr>
          <w:p w14:paraId="6DB36DAF" w14:textId="2F09AA02" w:rsidR="00B66689" w:rsidRPr="00FB2241" w:rsidRDefault="00B66689" w:rsidP="00B64BBB">
            <w:pPr>
              <w:spacing w:before="0" w:line="240" w:lineRule="auto"/>
              <w:ind w:firstLine="0"/>
              <w:jc w:val="center"/>
              <w:rPr>
                <w:rFonts w:eastAsia="Arial" w:cs="Arial"/>
                <w:bCs/>
                <w:sz w:val="20"/>
              </w:rPr>
            </w:pPr>
            <w:r w:rsidRPr="00FB2241">
              <w:rPr>
                <w:rFonts w:cs="Arial"/>
                <w:sz w:val="20"/>
              </w:rPr>
              <w:t>2,6</w:t>
            </w:r>
            <w:r w:rsidR="00FB072F">
              <w:rPr>
                <w:rFonts w:cs="Arial"/>
                <w:sz w:val="20"/>
              </w:rPr>
              <w:t xml:space="preserve"> %</w:t>
            </w:r>
          </w:p>
        </w:tc>
      </w:tr>
      <w:tr w:rsidR="00B66689" w:rsidRPr="00FB2241" w14:paraId="6C2B7BDC" w14:textId="77777777" w:rsidTr="002F7E02">
        <w:trPr>
          <w:jc w:val="center"/>
        </w:trPr>
        <w:tc>
          <w:tcPr>
            <w:tcW w:w="2279" w:type="dxa"/>
            <w:tcBorders>
              <w:top w:val="single" w:sz="4" w:space="0" w:color="auto"/>
              <w:left w:val="nil"/>
              <w:bottom w:val="single" w:sz="4" w:space="0" w:color="auto"/>
              <w:right w:val="nil"/>
            </w:tcBorders>
            <w:vAlign w:val="center"/>
          </w:tcPr>
          <w:p w14:paraId="355FBA62" w14:textId="77777777" w:rsidR="00B66689" w:rsidRPr="00FB2241" w:rsidRDefault="00B66689" w:rsidP="00B64BBB">
            <w:pPr>
              <w:spacing w:before="0" w:line="240" w:lineRule="auto"/>
              <w:ind w:firstLine="0"/>
              <w:jc w:val="center"/>
              <w:rPr>
                <w:rFonts w:eastAsia="Arial" w:cs="Arial"/>
                <w:bCs/>
                <w:sz w:val="20"/>
              </w:rPr>
            </w:pPr>
            <w:r w:rsidRPr="00FB2241">
              <w:rPr>
                <w:rFonts w:cs="Arial"/>
                <w:color w:val="000000"/>
                <w:sz w:val="20"/>
              </w:rPr>
              <w:t>¿Mi familia confía en que lograré convertirme en profesor/a?</w:t>
            </w:r>
          </w:p>
        </w:tc>
        <w:tc>
          <w:tcPr>
            <w:tcW w:w="1217" w:type="dxa"/>
            <w:tcBorders>
              <w:top w:val="single" w:sz="4" w:space="0" w:color="auto"/>
              <w:left w:val="nil"/>
              <w:bottom w:val="single" w:sz="4" w:space="0" w:color="auto"/>
              <w:right w:val="nil"/>
            </w:tcBorders>
            <w:vAlign w:val="center"/>
          </w:tcPr>
          <w:p w14:paraId="347E0E54" w14:textId="49389943" w:rsidR="00B66689" w:rsidRPr="00FB2241" w:rsidRDefault="00B66689" w:rsidP="00B64BBB">
            <w:pPr>
              <w:spacing w:before="0" w:line="240" w:lineRule="auto"/>
              <w:ind w:firstLine="0"/>
              <w:jc w:val="center"/>
              <w:rPr>
                <w:rFonts w:eastAsia="Arial" w:cs="Arial"/>
                <w:bCs/>
                <w:sz w:val="20"/>
              </w:rPr>
            </w:pPr>
            <w:r w:rsidRPr="00FB2241">
              <w:rPr>
                <w:rFonts w:cs="Arial"/>
                <w:sz w:val="20"/>
              </w:rPr>
              <w:t>84,5</w:t>
            </w:r>
            <w:r w:rsidR="00FB072F">
              <w:rPr>
                <w:rFonts w:cs="Arial"/>
                <w:sz w:val="20"/>
              </w:rPr>
              <w:t xml:space="preserve"> %</w:t>
            </w:r>
          </w:p>
        </w:tc>
        <w:tc>
          <w:tcPr>
            <w:tcW w:w="939" w:type="dxa"/>
            <w:tcBorders>
              <w:top w:val="single" w:sz="4" w:space="0" w:color="auto"/>
              <w:left w:val="nil"/>
              <w:bottom w:val="single" w:sz="4" w:space="0" w:color="auto"/>
              <w:right w:val="nil"/>
            </w:tcBorders>
            <w:vAlign w:val="center"/>
          </w:tcPr>
          <w:p w14:paraId="62F8865A" w14:textId="460926BA" w:rsidR="00B66689" w:rsidRPr="00FB2241" w:rsidRDefault="00B66689" w:rsidP="00B64BBB">
            <w:pPr>
              <w:spacing w:before="0" w:line="240" w:lineRule="auto"/>
              <w:ind w:firstLine="0"/>
              <w:jc w:val="center"/>
              <w:rPr>
                <w:rFonts w:eastAsia="Arial" w:cs="Arial"/>
                <w:bCs/>
                <w:sz w:val="20"/>
              </w:rPr>
            </w:pPr>
            <w:r w:rsidRPr="00FB2241">
              <w:rPr>
                <w:rFonts w:cs="Arial"/>
                <w:sz w:val="20"/>
              </w:rPr>
              <w:t>12,4</w:t>
            </w:r>
            <w:r w:rsidR="00FB072F">
              <w:rPr>
                <w:rFonts w:cs="Arial"/>
                <w:sz w:val="20"/>
              </w:rPr>
              <w:t xml:space="preserve"> %</w:t>
            </w:r>
          </w:p>
        </w:tc>
        <w:tc>
          <w:tcPr>
            <w:tcW w:w="1262" w:type="dxa"/>
            <w:tcBorders>
              <w:top w:val="single" w:sz="4" w:space="0" w:color="auto"/>
              <w:left w:val="nil"/>
              <w:bottom w:val="single" w:sz="4" w:space="0" w:color="auto"/>
              <w:right w:val="nil"/>
            </w:tcBorders>
            <w:vAlign w:val="center"/>
          </w:tcPr>
          <w:p w14:paraId="734722BA" w14:textId="1D4CD0CD" w:rsidR="00B66689" w:rsidRPr="00FB2241" w:rsidRDefault="00B66689" w:rsidP="00B64BBB">
            <w:pPr>
              <w:spacing w:before="0" w:line="240" w:lineRule="auto"/>
              <w:ind w:firstLine="0"/>
              <w:jc w:val="center"/>
              <w:rPr>
                <w:rFonts w:eastAsia="Arial" w:cs="Arial"/>
                <w:bCs/>
                <w:sz w:val="20"/>
              </w:rPr>
            </w:pPr>
            <w:r w:rsidRPr="00FB2241">
              <w:rPr>
                <w:rFonts w:cs="Arial"/>
                <w:sz w:val="20"/>
              </w:rPr>
              <w:t>2,6</w:t>
            </w:r>
            <w:r w:rsidR="00FB072F">
              <w:rPr>
                <w:rFonts w:cs="Arial"/>
                <w:sz w:val="20"/>
              </w:rPr>
              <w:t xml:space="preserve"> %</w:t>
            </w:r>
          </w:p>
        </w:tc>
        <w:tc>
          <w:tcPr>
            <w:tcW w:w="1262" w:type="dxa"/>
            <w:tcBorders>
              <w:top w:val="single" w:sz="4" w:space="0" w:color="auto"/>
              <w:left w:val="nil"/>
              <w:bottom w:val="single" w:sz="4" w:space="0" w:color="auto"/>
              <w:right w:val="nil"/>
            </w:tcBorders>
            <w:vAlign w:val="center"/>
          </w:tcPr>
          <w:p w14:paraId="0B0C3954" w14:textId="549B5539" w:rsidR="00B66689" w:rsidRPr="00FB2241" w:rsidRDefault="00B66689" w:rsidP="00B64BBB">
            <w:pPr>
              <w:spacing w:before="0" w:line="240" w:lineRule="auto"/>
              <w:ind w:firstLine="0"/>
              <w:jc w:val="center"/>
              <w:rPr>
                <w:rFonts w:eastAsia="Arial" w:cs="Arial"/>
                <w:bCs/>
                <w:sz w:val="20"/>
              </w:rPr>
            </w:pPr>
            <w:r w:rsidRPr="00FB2241">
              <w:rPr>
                <w:rFonts w:cs="Arial"/>
                <w:sz w:val="20"/>
              </w:rPr>
              <w:t>0,4</w:t>
            </w:r>
            <w:r w:rsidR="00FB072F">
              <w:rPr>
                <w:rFonts w:cs="Arial"/>
                <w:sz w:val="20"/>
              </w:rPr>
              <w:t xml:space="preserve"> %</w:t>
            </w:r>
          </w:p>
        </w:tc>
        <w:tc>
          <w:tcPr>
            <w:tcW w:w="1262" w:type="dxa"/>
            <w:tcBorders>
              <w:top w:val="single" w:sz="4" w:space="0" w:color="auto"/>
              <w:left w:val="nil"/>
              <w:bottom w:val="single" w:sz="4" w:space="0" w:color="auto"/>
              <w:right w:val="nil"/>
            </w:tcBorders>
            <w:vAlign w:val="center"/>
          </w:tcPr>
          <w:p w14:paraId="6EFFF373" w14:textId="251FA16A" w:rsidR="00B66689" w:rsidRPr="00FB2241" w:rsidRDefault="00B66689" w:rsidP="00B64BBB">
            <w:pPr>
              <w:spacing w:before="0" w:line="240" w:lineRule="auto"/>
              <w:ind w:firstLine="0"/>
              <w:jc w:val="center"/>
              <w:rPr>
                <w:rFonts w:eastAsia="Arial" w:cs="Arial"/>
                <w:bCs/>
                <w:sz w:val="20"/>
              </w:rPr>
            </w:pPr>
            <w:r w:rsidRPr="00FB2241">
              <w:rPr>
                <w:rFonts w:cs="Arial"/>
                <w:sz w:val="20"/>
              </w:rPr>
              <w:t>0</w:t>
            </w:r>
            <w:r w:rsidR="00FB072F">
              <w:rPr>
                <w:rFonts w:cs="Arial"/>
                <w:sz w:val="20"/>
              </w:rPr>
              <w:t xml:space="preserve"> %</w:t>
            </w:r>
          </w:p>
        </w:tc>
      </w:tr>
      <w:tr w:rsidR="00B66689" w:rsidRPr="00FB2241" w14:paraId="3348E219" w14:textId="77777777" w:rsidTr="002F7E02">
        <w:trPr>
          <w:jc w:val="center"/>
        </w:trPr>
        <w:tc>
          <w:tcPr>
            <w:tcW w:w="2279" w:type="dxa"/>
            <w:tcBorders>
              <w:top w:val="single" w:sz="4" w:space="0" w:color="auto"/>
              <w:left w:val="nil"/>
              <w:bottom w:val="single" w:sz="4" w:space="0" w:color="auto"/>
              <w:right w:val="nil"/>
            </w:tcBorders>
            <w:vAlign w:val="center"/>
          </w:tcPr>
          <w:p w14:paraId="5B3B9524" w14:textId="77777777" w:rsidR="00B66689" w:rsidRPr="00FB2241" w:rsidRDefault="00B66689" w:rsidP="00B64BBB">
            <w:pPr>
              <w:spacing w:before="0" w:line="240" w:lineRule="auto"/>
              <w:ind w:firstLine="0"/>
              <w:jc w:val="center"/>
              <w:rPr>
                <w:rFonts w:eastAsia="Arial" w:cs="Arial"/>
                <w:bCs/>
                <w:sz w:val="20"/>
              </w:rPr>
            </w:pPr>
            <w:r w:rsidRPr="00FB2241">
              <w:rPr>
                <w:rFonts w:cs="Arial"/>
                <w:color w:val="000000"/>
                <w:sz w:val="20"/>
              </w:rPr>
              <w:t>¿Mis compañeros y amigos confían en que lograré convertirme en profesor/a?</w:t>
            </w:r>
          </w:p>
        </w:tc>
        <w:tc>
          <w:tcPr>
            <w:tcW w:w="1217" w:type="dxa"/>
            <w:tcBorders>
              <w:top w:val="single" w:sz="4" w:space="0" w:color="auto"/>
              <w:left w:val="nil"/>
              <w:bottom w:val="single" w:sz="4" w:space="0" w:color="auto"/>
              <w:right w:val="nil"/>
            </w:tcBorders>
            <w:vAlign w:val="center"/>
          </w:tcPr>
          <w:p w14:paraId="17D5676A" w14:textId="529B9140" w:rsidR="00B66689" w:rsidRPr="00FB2241" w:rsidRDefault="00B66689" w:rsidP="00B64BBB">
            <w:pPr>
              <w:spacing w:before="0" w:line="240" w:lineRule="auto"/>
              <w:ind w:firstLine="0"/>
              <w:jc w:val="center"/>
              <w:rPr>
                <w:rFonts w:eastAsia="Arial" w:cs="Arial"/>
                <w:bCs/>
                <w:sz w:val="20"/>
              </w:rPr>
            </w:pPr>
            <w:r w:rsidRPr="00FB2241">
              <w:rPr>
                <w:rFonts w:cs="Arial"/>
                <w:sz w:val="20"/>
              </w:rPr>
              <w:t>65,1</w:t>
            </w:r>
            <w:r w:rsidR="00FB072F">
              <w:rPr>
                <w:rFonts w:cs="Arial"/>
                <w:sz w:val="20"/>
              </w:rPr>
              <w:t xml:space="preserve"> %</w:t>
            </w:r>
          </w:p>
        </w:tc>
        <w:tc>
          <w:tcPr>
            <w:tcW w:w="939" w:type="dxa"/>
            <w:tcBorders>
              <w:top w:val="single" w:sz="4" w:space="0" w:color="auto"/>
              <w:left w:val="nil"/>
              <w:bottom w:val="single" w:sz="4" w:space="0" w:color="auto"/>
              <w:right w:val="nil"/>
            </w:tcBorders>
            <w:vAlign w:val="center"/>
          </w:tcPr>
          <w:p w14:paraId="70ECFF1C" w14:textId="2E68506C" w:rsidR="00B66689" w:rsidRPr="00FB2241" w:rsidRDefault="00B66689" w:rsidP="00B64BBB">
            <w:pPr>
              <w:spacing w:before="0" w:line="240" w:lineRule="auto"/>
              <w:ind w:firstLine="0"/>
              <w:jc w:val="center"/>
              <w:rPr>
                <w:rFonts w:eastAsia="Arial" w:cs="Arial"/>
                <w:bCs/>
                <w:sz w:val="20"/>
              </w:rPr>
            </w:pPr>
            <w:r w:rsidRPr="00FB2241">
              <w:rPr>
                <w:rFonts w:cs="Arial"/>
                <w:sz w:val="20"/>
              </w:rPr>
              <w:t>26,3</w:t>
            </w:r>
            <w:r w:rsidR="00FB072F">
              <w:rPr>
                <w:rFonts w:cs="Arial"/>
                <w:sz w:val="20"/>
              </w:rPr>
              <w:t xml:space="preserve"> %</w:t>
            </w:r>
          </w:p>
        </w:tc>
        <w:tc>
          <w:tcPr>
            <w:tcW w:w="1262" w:type="dxa"/>
            <w:tcBorders>
              <w:top w:val="single" w:sz="4" w:space="0" w:color="auto"/>
              <w:left w:val="nil"/>
              <w:bottom w:val="single" w:sz="4" w:space="0" w:color="auto"/>
              <w:right w:val="nil"/>
            </w:tcBorders>
            <w:vAlign w:val="center"/>
          </w:tcPr>
          <w:p w14:paraId="4F03B874" w14:textId="654AD232" w:rsidR="00B66689" w:rsidRPr="00FB2241" w:rsidRDefault="00B66689" w:rsidP="00B64BBB">
            <w:pPr>
              <w:spacing w:before="0" w:line="240" w:lineRule="auto"/>
              <w:ind w:firstLine="0"/>
              <w:jc w:val="center"/>
              <w:rPr>
                <w:rFonts w:eastAsia="Arial" w:cs="Arial"/>
                <w:bCs/>
                <w:sz w:val="20"/>
              </w:rPr>
            </w:pPr>
            <w:r w:rsidRPr="00FB2241">
              <w:rPr>
                <w:rFonts w:cs="Arial"/>
                <w:sz w:val="20"/>
              </w:rPr>
              <w:t>7,8</w:t>
            </w:r>
            <w:r w:rsidR="00FB072F">
              <w:rPr>
                <w:rFonts w:cs="Arial"/>
                <w:sz w:val="20"/>
              </w:rPr>
              <w:t xml:space="preserve"> %</w:t>
            </w:r>
          </w:p>
        </w:tc>
        <w:tc>
          <w:tcPr>
            <w:tcW w:w="1262" w:type="dxa"/>
            <w:tcBorders>
              <w:top w:val="single" w:sz="4" w:space="0" w:color="auto"/>
              <w:left w:val="nil"/>
              <w:bottom w:val="single" w:sz="4" w:space="0" w:color="auto"/>
              <w:right w:val="nil"/>
            </w:tcBorders>
            <w:vAlign w:val="center"/>
          </w:tcPr>
          <w:p w14:paraId="5CC8078A" w14:textId="6BF03383" w:rsidR="00B66689" w:rsidRPr="00FB2241" w:rsidRDefault="00B66689" w:rsidP="00B64BBB">
            <w:pPr>
              <w:spacing w:before="0" w:line="240" w:lineRule="auto"/>
              <w:ind w:firstLine="0"/>
              <w:jc w:val="center"/>
              <w:rPr>
                <w:rFonts w:eastAsia="Arial" w:cs="Arial"/>
                <w:bCs/>
                <w:sz w:val="20"/>
              </w:rPr>
            </w:pPr>
            <w:r w:rsidRPr="00FB2241">
              <w:rPr>
                <w:rFonts w:cs="Arial"/>
                <w:sz w:val="20"/>
              </w:rPr>
              <w:t>0,9</w:t>
            </w:r>
            <w:r w:rsidR="00FB072F">
              <w:rPr>
                <w:rFonts w:cs="Arial"/>
                <w:sz w:val="20"/>
              </w:rPr>
              <w:t xml:space="preserve"> %</w:t>
            </w:r>
          </w:p>
        </w:tc>
        <w:tc>
          <w:tcPr>
            <w:tcW w:w="1262" w:type="dxa"/>
            <w:tcBorders>
              <w:top w:val="single" w:sz="4" w:space="0" w:color="auto"/>
              <w:left w:val="nil"/>
              <w:bottom w:val="single" w:sz="4" w:space="0" w:color="auto"/>
              <w:right w:val="nil"/>
            </w:tcBorders>
            <w:vAlign w:val="center"/>
          </w:tcPr>
          <w:p w14:paraId="00D62B54" w14:textId="6E143479" w:rsidR="00B66689" w:rsidRPr="00FB2241" w:rsidRDefault="00B66689" w:rsidP="00B64BBB">
            <w:pPr>
              <w:spacing w:before="0" w:line="240" w:lineRule="auto"/>
              <w:ind w:firstLine="0"/>
              <w:jc w:val="center"/>
              <w:rPr>
                <w:rFonts w:eastAsia="Arial" w:cs="Arial"/>
                <w:bCs/>
                <w:sz w:val="20"/>
              </w:rPr>
            </w:pPr>
            <w:r w:rsidRPr="00FB2241">
              <w:rPr>
                <w:rFonts w:cs="Arial"/>
                <w:sz w:val="20"/>
              </w:rPr>
              <w:t>0</w:t>
            </w:r>
            <w:r w:rsidR="00FB072F">
              <w:rPr>
                <w:rFonts w:cs="Arial"/>
                <w:sz w:val="20"/>
              </w:rPr>
              <w:t xml:space="preserve"> %</w:t>
            </w:r>
          </w:p>
        </w:tc>
      </w:tr>
    </w:tbl>
    <w:p w14:paraId="0E16B5D9" w14:textId="77777777" w:rsidR="00B66689" w:rsidRDefault="00B66689" w:rsidP="00B66689">
      <w:pPr>
        <w:jc w:val="center"/>
      </w:pPr>
      <w:r>
        <w:rPr>
          <w:rFonts w:eastAsia="Arial" w:cs="Arial"/>
          <w:bCs/>
          <w:sz w:val="20"/>
          <w:szCs w:val="20"/>
          <w:lang w:val="es-ES"/>
        </w:rPr>
        <w:t>Fuente: elaboración propia</w:t>
      </w:r>
    </w:p>
    <w:p w14:paraId="1A6B7390" w14:textId="77777777" w:rsidR="00EA12E5" w:rsidRDefault="00EA12E5" w:rsidP="00EA12E5">
      <w:pPr>
        <w:spacing w:before="0" w:after="120" w:line="240" w:lineRule="auto"/>
        <w:ind w:firstLine="720"/>
        <w:jc w:val="both"/>
        <w:rPr>
          <w:rFonts w:eastAsia="Arial" w:cs="Arial"/>
          <w:bCs/>
          <w:szCs w:val="24"/>
          <w:lang w:val="es-ES"/>
        </w:rPr>
      </w:pPr>
    </w:p>
    <w:p w14:paraId="5151F889" w14:textId="280AFDDB" w:rsidR="00490FC1" w:rsidRPr="00490FC1" w:rsidRDefault="002E4E2D" w:rsidP="00490FC1">
      <w:pPr>
        <w:spacing w:before="0" w:after="120" w:line="240" w:lineRule="auto"/>
        <w:ind w:firstLine="720"/>
        <w:jc w:val="both"/>
        <w:rPr>
          <w:rFonts w:eastAsia="Arial" w:cs="Arial"/>
          <w:bCs/>
          <w:szCs w:val="24"/>
        </w:rPr>
      </w:pPr>
      <w:r>
        <w:rPr>
          <w:rFonts w:eastAsia="Arial" w:cs="Arial"/>
          <w:bCs/>
          <w:szCs w:val="24"/>
        </w:rPr>
        <w:t xml:space="preserve">De los resultados expuestos en la Tabla 1, se destacan y discuten, particularmente, las siguientes cifras, que se consideran significativas para el estudio. </w:t>
      </w:r>
      <w:r w:rsidR="00174C69">
        <w:rPr>
          <w:rFonts w:eastAsia="Arial" w:cs="Arial"/>
          <w:bCs/>
          <w:szCs w:val="24"/>
        </w:rPr>
        <w:t>Por una parte, e</w:t>
      </w:r>
      <w:r w:rsidR="00490FC1" w:rsidRPr="00490FC1">
        <w:rPr>
          <w:rFonts w:eastAsia="Arial" w:cs="Arial"/>
          <w:bCs/>
          <w:szCs w:val="24"/>
        </w:rPr>
        <w:t xml:space="preserve">l 57,7 % de los estudiantes manifestó sentirse apoyado por los docentes tutores de aula, lo que refleja una relación positiva con los profesionales que </w:t>
      </w:r>
      <w:r w:rsidR="00490FC1" w:rsidRPr="00490FC1">
        <w:rPr>
          <w:rFonts w:eastAsia="Arial" w:cs="Arial"/>
          <w:bCs/>
          <w:szCs w:val="24"/>
        </w:rPr>
        <w:lastRenderedPageBreak/>
        <w:t xml:space="preserve">acompañaron su inserción escolar. Este dato coincide con investigaciones que resaltan el papel clave del tutor escolar como mediador entre la formación universitaria y la práctica real, promoviendo confianza, reflexión y retroalimentación constructiva (Marcelo </w:t>
      </w:r>
      <w:r w:rsidR="00174C69">
        <w:rPr>
          <w:rFonts w:eastAsia="Arial" w:cs="Arial"/>
          <w:bCs/>
          <w:szCs w:val="24"/>
        </w:rPr>
        <w:t>y</w:t>
      </w:r>
      <w:r w:rsidR="00490FC1" w:rsidRPr="00490FC1">
        <w:rPr>
          <w:rFonts w:eastAsia="Arial" w:cs="Arial"/>
          <w:bCs/>
          <w:szCs w:val="24"/>
        </w:rPr>
        <w:t xml:space="preserve"> </w:t>
      </w:r>
      <w:proofErr w:type="spellStart"/>
      <w:r w:rsidR="00490FC1" w:rsidRPr="00490FC1">
        <w:rPr>
          <w:rFonts w:eastAsia="Arial" w:cs="Arial"/>
          <w:bCs/>
          <w:szCs w:val="24"/>
        </w:rPr>
        <w:t>Vaillant</w:t>
      </w:r>
      <w:proofErr w:type="spellEnd"/>
      <w:r w:rsidR="00490FC1" w:rsidRPr="00490FC1">
        <w:rPr>
          <w:rFonts w:eastAsia="Arial" w:cs="Arial"/>
          <w:bCs/>
          <w:szCs w:val="24"/>
        </w:rPr>
        <w:t xml:space="preserve">, 2022). Sin embargo, </w:t>
      </w:r>
      <w:r w:rsidR="00D85D22">
        <w:rPr>
          <w:rFonts w:eastAsia="Arial" w:cs="Arial"/>
          <w:bCs/>
          <w:szCs w:val="24"/>
        </w:rPr>
        <w:t xml:space="preserve">de acuerdo con los autores, </w:t>
      </w:r>
      <w:r w:rsidR="00490FC1" w:rsidRPr="00490FC1">
        <w:rPr>
          <w:rFonts w:eastAsia="Arial" w:cs="Arial"/>
          <w:bCs/>
          <w:szCs w:val="24"/>
        </w:rPr>
        <w:t>este apoyo puede variar según el compromiso del tutor, el clima institucional y la disposición para asumir un rol formativo guiado por la colaboración. Esto sugiere que, aunque hay una mayoría que percibe apoyo, todavía existe un margen considerable de estudiantes que experimentan acompañamiento limitado.</w:t>
      </w:r>
    </w:p>
    <w:p w14:paraId="5ED3D611" w14:textId="7E8779A6" w:rsidR="00490FC1" w:rsidRPr="00490FC1" w:rsidRDefault="00E14099" w:rsidP="00490FC1">
      <w:pPr>
        <w:spacing w:before="0" w:after="120" w:line="240" w:lineRule="auto"/>
        <w:ind w:firstLine="720"/>
        <w:jc w:val="both"/>
        <w:rPr>
          <w:rFonts w:eastAsia="Arial" w:cs="Arial"/>
          <w:bCs/>
          <w:szCs w:val="24"/>
        </w:rPr>
      </w:pPr>
      <w:r>
        <w:rPr>
          <w:rFonts w:eastAsia="Arial" w:cs="Arial"/>
          <w:bCs/>
          <w:szCs w:val="24"/>
        </w:rPr>
        <w:t>Luego, se halla que só</w:t>
      </w:r>
      <w:r w:rsidR="00490FC1" w:rsidRPr="00490FC1">
        <w:rPr>
          <w:rFonts w:eastAsia="Arial" w:cs="Arial"/>
          <w:bCs/>
          <w:szCs w:val="24"/>
        </w:rPr>
        <w:t xml:space="preserve">lo el 38,6 % de los participantes </w:t>
      </w:r>
      <w:r>
        <w:rPr>
          <w:rFonts w:eastAsia="Arial" w:cs="Arial"/>
          <w:bCs/>
          <w:szCs w:val="24"/>
        </w:rPr>
        <w:t>declaró</w:t>
      </w:r>
      <w:r w:rsidR="00490FC1" w:rsidRPr="00490FC1">
        <w:rPr>
          <w:rFonts w:eastAsia="Arial" w:cs="Arial"/>
          <w:bCs/>
          <w:szCs w:val="24"/>
        </w:rPr>
        <w:t xml:space="preserve"> haber recibido apoyo de docentes distintos al tutor. Este porcentaje </w:t>
      </w:r>
      <w:r>
        <w:rPr>
          <w:rFonts w:eastAsia="Arial" w:cs="Arial"/>
          <w:bCs/>
          <w:szCs w:val="24"/>
        </w:rPr>
        <w:t>indica</w:t>
      </w:r>
      <w:r w:rsidR="00490FC1" w:rsidRPr="00490FC1">
        <w:rPr>
          <w:rFonts w:eastAsia="Arial" w:cs="Arial"/>
          <w:bCs/>
          <w:szCs w:val="24"/>
        </w:rPr>
        <w:t xml:space="preserve"> que el acompañamiento escolar puede estar concentrado en una persona y no en una comunidad colegiada. Esto </w:t>
      </w:r>
      <w:r w:rsidR="0055517F">
        <w:rPr>
          <w:rFonts w:eastAsia="Arial" w:cs="Arial"/>
          <w:bCs/>
          <w:szCs w:val="24"/>
        </w:rPr>
        <w:t>guarda relación con el hecho de que</w:t>
      </w:r>
      <w:r w:rsidR="00490FC1" w:rsidRPr="00490FC1">
        <w:rPr>
          <w:rFonts w:eastAsia="Arial" w:cs="Arial"/>
          <w:bCs/>
          <w:szCs w:val="24"/>
        </w:rPr>
        <w:t xml:space="preserve"> las culturas escolares tradicionales tienden a asignar al tutor toda la responsabilidad de acompañamiento, mientras que en las comunidades de práctica docentes el apoyo se distribuye entre varios profesionales. Esta insuficiente colaboración institucional puede limitar el aprendizaje situado, la observación de diversos estilos pedagógicos y la inserción real del practicante en equipos docentes.</w:t>
      </w:r>
    </w:p>
    <w:p w14:paraId="79000B7C" w14:textId="2D748BB4" w:rsidR="00490FC1" w:rsidRPr="00490FC1" w:rsidRDefault="002C1375" w:rsidP="00490FC1">
      <w:pPr>
        <w:spacing w:before="0" w:after="120" w:line="240" w:lineRule="auto"/>
        <w:ind w:firstLine="720"/>
        <w:jc w:val="both"/>
        <w:rPr>
          <w:rFonts w:eastAsia="Arial" w:cs="Arial"/>
          <w:bCs/>
          <w:szCs w:val="24"/>
        </w:rPr>
      </w:pPr>
      <w:r>
        <w:rPr>
          <w:rFonts w:eastAsia="Arial" w:cs="Arial"/>
          <w:bCs/>
          <w:szCs w:val="24"/>
        </w:rPr>
        <w:t>Mientras tanto, e</w:t>
      </w:r>
      <w:r w:rsidR="00490FC1" w:rsidRPr="00490FC1">
        <w:rPr>
          <w:rFonts w:eastAsia="Arial" w:cs="Arial"/>
          <w:bCs/>
          <w:szCs w:val="24"/>
        </w:rPr>
        <w:t xml:space="preserve">l 45,5 % reportó apoyo de los tutores universitarios, lo que indica una percepción moderada de acompañamiento académico. </w:t>
      </w:r>
      <w:r w:rsidR="0055517F">
        <w:rPr>
          <w:rFonts w:eastAsia="Arial" w:cs="Arial"/>
          <w:bCs/>
          <w:szCs w:val="24"/>
        </w:rPr>
        <w:t>L</w:t>
      </w:r>
      <w:r w:rsidR="00490FC1" w:rsidRPr="00490FC1">
        <w:rPr>
          <w:rFonts w:eastAsia="Arial" w:cs="Arial"/>
          <w:bCs/>
          <w:szCs w:val="24"/>
        </w:rPr>
        <w:t xml:space="preserve">a figura del tutor universitario tiene la responsabilidad de orientar, acompañar y ayudar a interpretar críticamente las experiencias de aula vividas por los practicantes. No obstante, cuando la supervisión se centra en aspectos administrativos (informes, rúbricas, cumplimiento horario), los estudiantes perciben menor apoyo formativo y pedagógico. De ahí que estos resultados </w:t>
      </w:r>
      <w:r w:rsidR="007350ED">
        <w:rPr>
          <w:rFonts w:eastAsia="Arial" w:cs="Arial"/>
          <w:bCs/>
          <w:szCs w:val="24"/>
        </w:rPr>
        <w:t>establezcan</w:t>
      </w:r>
      <w:r w:rsidR="00490FC1" w:rsidRPr="00490FC1">
        <w:rPr>
          <w:rFonts w:eastAsia="Arial" w:cs="Arial"/>
          <w:bCs/>
          <w:szCs w:val="24"/>
        </w:rPr>
        <w:t xml:space="preserve"> diferencias entre tutores universitarios que ejercen un rol pedagógico reflexivo y aquellos que realizan seguimiento técnico.</w:t>
      </w:r>
    </w:p>
    <w:p w14:paraId="31FE5F27" w14:textId="42456E6E" w:rsidR="00490FC1" w:rsidRPr="00490FC1" w:rsidRDefault="00874029" w:rsidP="00490FC1">
      <w:pPr>
        <w:spacing w:before="0" w:after="120" w:line="240" w:lineRule="auto"/>
        <w:ind w:firstLine="720"/>
        <w:jc w:val="both"/>
        <w:rPr>
          <w:rFonts w:eastAsia="Arial" w:cs="Arial"/>
          <w:bCs/>
          <w:szCs w:val="24"/>
        </w:rPr>
      </w:pPr>
      <w:r>
        <w:rPr>
          <w:rFonts w:eastAsia="Arial" w:cs="Arial"/>
          <w:bCs/>
          <w:szCs w:val="24"/>
        </w:rPr>
        <w:t>Por su parte, e</w:t>
      </w:r>
      <w:r w:rsidR="00490FC1" w:rsidRPr="00490FC1">
        <w:rPr>
          <w:rFonts w:eastAsia="Arial" w:cs="Arial"/>
          <w:bCs/>
          <w:szCs w:val="24"/>
        </w:rPr>
        <w:t>l respaldo familiar obtuvo el valor más alto (84,5 %)</w:t>
      </w:r>
      <w:r>
        <w:rPr>
          <w:rFonts w:eastAsia="Arial" w:cs="Arial"/>
          <w:bCs/>
          <w:szCs w:val="24"/>
        </w:rPr>
        <w:t xml:space="preserve"> en el cuestionario</w:t>
      </w:r>
      <w:r w:rsidR="00490FC1" w:rsidRPr="00490FC1">
        <w:rPr>
          <w:rFonts w:eastAsia="Arial" w:cs="Arial"/>
          <w:bCs/>
          <w:szCs w:val="24"/>
        </w:rPr>
        <w:t xml:space="preserve">, lo cual revela que la motivación vocacional y emocional del futuro docente está fuertemente sostenida por su entorno afectivo. </w:t>
      </w:r>
      <w:r w:rsidR="0055517F">
        <w:rPr>
          <w:rFonts w:eastAsia="Arial" w:cs="Arial"/>
          <w:bCs/>
          <w:szCs w:val="24"/>
        </w:rPr>
        <w:t>En realidad, l</w:t>
      </w:r>
      <w:r w:rsidR="00490FC1" w:rsidRPr="00490FC1">
        <w:rPr>
          <w:rFonts w:eastAsia="Arial" w:cs="Arial"/>
          <w:bCs/>
          <w:szCs w:val="24"/>
        </w:rPr>
        <w:t>a familia constituye un importante factor protector frente al estrés académico, el temor al fracaso y la incertidumbre laboral durante la formación inicial</w:t>
      </w:r>
      <w:r>
        <w:rPr>
          <w:rFonts w:eastAsia="Arial" w:cs="Arial"/>
          <w:bCs/>
          <w:szCs w:val="24"/>
        </w:rPr>
        <w:t xml:space="preserve">. </w:t>
      </w:r>
      <w:r w:rsidR="00490FC1" w:rsidRPr="00490FC1">
        <w:rPr>
          <w:rFonts w:eastAsia="Arial" w:cs="Arial"/>
          <w:bCs/>
          <w:szCs w:val="24"/>
        </w:rPr>
        <w:t>Asimismo, el apoyo emocional y social del núcleo familiar contribuye al fortalecimiento de la identidad docente, la persistencia en la carrera y el compromiso vocacional. Este hallazgo permite interpretar que</w:t>
      </w:r>
      <w:r w:rsidR="005D123E">
        <w:rPr>
          <w:rFonts w:eastAsia="Arial" w:cs="Arial"/>
          <w:bCs/>
          <w:szCs w:val="24"/>
        </w:rPr>
        <w:t xml:space="preserve"> </w:t>
      </w:r>
      <w:r w:rsidR="00490FC1" w:rsidRPr="00490FC1">
        <w:rPr>
          <w:rFonts w:eastAsia="Arial" w:cs="Arial"/>
          <w:bCs/>
          <w:szCs w:val="24"/>
        </w:rPr>
        <w:t>el entorno familiar sí cumple un papel relevante en la construcción del futuro docente.</w:t>
      </w:r>
    </w:p>
    <w:p w14:paraId="24407DE9" w14:textId="4C3E2ED3" w:rsidR="00490FC1" w:rsidRPr="00490FC1" w:rsidRDefault="004563CB" w:rsidP="00490FC1">
      <w:pPr>
        <w:spacing w:before="0" w:after="120" w:line="240" w:lineRule="auto"/>
        <w:ind w:firstLine="720"/>
        <w:jc w:val="both"/>
        <w:rPr>
          <w:rFonts w:eastAsia="Arial" w:cs="Arial"/>
          <w:bCs/>
          <w:szCs w:val="24"/>
        </w:rPr>
      </w:pPr>
      <w:r>
        <w:rPr>
          <w:rFonts w:eastAsia="Arial" w:cs="Arial"/>
          <w:bCs/>
          <w:szCs w:val="24"/>
        </w:rPr>
        <w:t>Finalmente, e</w:t>
      </w:r>
      <w:r w:rsidR="00490FC1" w:rsidRPr="00490FC1">
        <w:rPr>
          <w:rFonts w:eastAsia="Arial" w:cs="Arial"/>
          <w:bCs/>
          <w:szCs w:val="24"/>
        </w:rPr>
        <w:t xml:space="preserve">l 65,1 % percibió apoyo de amistades y compañeros, cifra significativa que confirma el rol del apoyo entre pares como factor de contención emocional, colaboración académica y reflexión pedagógica. </w:t>
      </w:r>
      <w:r w:rsidR="0055517F">
        <w:rPr>
          <w:rFonts w:eastAsia="Arial" w:cs="Arial"/>
          <w:bCs/>
          <w:szCs w:val="24"/>
        </w:rPr>
        <w:t>En este contexto, l</w:t>
      </w:r>
      <w:r w:rsidR="00490FC1" w:rsidRPr="00490FC1">
        <w:rPr>
          <w:rFonts w:eastAsia="Arial" w:cs="Arial"/>
          <w:bCs/>
          <w:szCs w:val="24"/>
        </w:rPr>
        <w:t xml:space="preserve">os compañeros de formación funcionan como </w:t>
      </w:r>
      <w:proofErr w:type="spellStart"/>
      <w:r w:rsidR="00490FC1" w:rsidRPr="00490FC1">
        <w:rPr>
          <w:rFonts w:eastAsia="Arial" w:cs="Arial"/>
          <w:bCs/>
          <w:szCs w:val="24"/>
        </w:rPr>
        <w:t>co</w:t>
      </w:r>
      <w:proofErr w:type="spellEnd"/>
      <w:r w:rsidR="00490FC1" w:rsidRPr="00490FC1">
        <w:rPr>
          <w:rFonts w:eastAsia="Arial" w:cs="Arial"/>
          <w:bCs/>
          <w:szCs w:val="24"/>
        </w:rPr>
        <w:t xml:space="preserve">-constructores del aprendizaje y como fuentes de apoyo emocional, especialmente durante la práctica </w:t>
      </w:r>
      <w:proofErr w:type="spellStart"/>
      <w:r w:rsidR="00490FC1" w:rsidRPr="00490FC1">
        <w:rPr>
          <w:rFonts w:eastAsia="Arial" w:cs="Arial"/>
          <w:bCs/>
          <w:szCs w:val="24"/>
        </w:rPr>
        <w:t>preprofesional</w:t>
      </w:r>
      <w:proofErr w:type="spellEnd"/>
      <w:r w:rsidR="00490FC1" w:rsidRPr="00490FC1">
        <w:rPr>
          <w:rFonts w:eastAsia="Arial" w:cs="Arial"/>
          <w:bCs/>
          <w:szCs w:val="24"/>
        </w:rPr>
        <w:t xml:space="preserve">. Además, los grupos de estudio y las redes entre pares favorecen la resiliencia, la autoeficacia y el aprendizaje colaborativo, elementos vinculados al desarrollo de la identidad profesional docente (Zamora </w:t>
      </w:r>
      <w:r w:rsidR="008530CF">
        <w:rPr>
          <w:rFonts w:eastAsia="Arial" w:cs="Arial"/>
          <w:bCs/>
          <w:szCs w:val="24"/>
        </w:rPr>
        <w:t>y</w:t>
      </w:r>
      <w:r w:rsidR="00490FC1" w:rsidRPr="00490FC1">
        <w:rPr>
          <w:rFonts w:eastAsia="Arial" w:cs="Arial"/>
          <w:bCs/>
          <w:szCs w:val="24"/>
        </w:rPr>
        <w:t xml:space="preserve"> Peralta, 2021). Por tanto, este resultado resalta el valor de promover estrategias colaborativas y comunidades formativas entre los futuros docentes.</w:t>
      </w:r>
    </w:p>
    <w:p w14:paraId="7DF64E34" w14:textId="1DE1C1A3" w:rsidR="00120062" w:rsidRPr="00C85BC1" w:rsidRDefault="00480E1B" w:rsidP="00120062">
      <w:pPr>
        <w:spacing w:before="0" w:after="120" w:line="240" w:lineRule="auto"/>
        <w:ind w:firstLine="0"/>
        <w:jc w:val="both"/>
        <w:rPr>
          <w:rFonts w:eastAsia="Arial" w:cs="Arial"/>
          <w:b/>
          <w:szCs w:val="24"/>
          <w:lang w:val="es-ES"/>
        </w:rPr>
      </w:pPr>
      <w:r>
        <w:rPr>
          <w:rFonts w:eastAsia="Arial" w:cs="Arial"/>
          <w:b/>
          <w:szCs w:val="24"/>
          <w:lang w:val="es-ES"/>
        </w:rPr>
        <w:lastRenderedPageBreak/>
        <w:t>Clima escolar</w:t>
      </w:r>
    </w:p>
    <w:p w14:paraId="2EFC2BA7" w14:textId="77777777" w:rsidR="0041748B" w:rsidRDefault="0041748B" w:rsidP="0041748B">
      <w:pPr>
        <w:spacing w:before="0" w:after="120" w:line="240" w:lineRule="auto"/>
        <w:ind w:firstLine="0"/>
        <w:jc w:val="both"/>
        <w:rPr>
          <w:rFonts w:eastAsia="Arial" w:cs="Arial"/>
          <w:b/>
          <w:bCs/>
          <w:sz w:val="22"/>
          <w:lang w:val="es-ES"/>
        </w:rPr>
      </w:pPr>
      <w:r>
        <w:rPr>
          <w:rFonts w:eastAsia="Arial" w:cs="Arial"/>
          <w:b/>
          <w:bCs/>
          <w:sz w:val="22"/>
          <w:lang w:val="es-ES"/>
        </w:rPr>
        <w:t>Tabla 2. Ítems sobre la identidad profesional construida durante las prácticas</w:t>
      </w:r>
    </w:p>
    <w:tbl>
      <w:tblPr>
        <w:tblStyle w:val="Tablaconcuadrcula"/>
        <w:tblW w:w="82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1217"/>
        <w:gridCol w:w="939"/>
        <w:gridCol w:w="1262"/>
        <w:gridCol w:w="1262"/>
        <w:gridCol w:w="1262"/>
      </w:tblGrid>
      <w:tr w:rsidR="0041748B" w:rsidRPr="001B2A70" w14:paraId="20C54567" w14:textId="77777777" w:rsidTr="002F7E02">
        <w:trPr>
          <w:jc w:val="center"/>
        </w:trPr>
        <w:tc>
          <w:tcPr>
            <w:tcW w:w="2279" w:type="dxa"/>
            <w:tcBorders>
              <w:top w:val="single" w:sz="4" w:space="0" w:color="auto"/>
              <w:left w:val="nil"/>
              <w:bottom w:val="single" w:sz="4" w:space="0" w:color="auto"/>
              <w:right w:val="nil"/>
            </w:tcBorders>
            <w:vAlign w:val="center"/>
            <w:hideMark/>
          </w:tcPr>
          <w:p w14:paraId="1B236AFB" w14:textId="77777777" w:rsidR="0041748B" w:rsidRPr="001B2A70" w:rsidRDefault="0041748B" w:rsidP="00B64BBB">
            <w:pPr>
              <w:spacing w:before="0" w:line="240" w:lineRule="auto"/>
              <w:ind w:firstLine="0"/>
              <w:jc w:val="center"/>
              <w:rPr>
                <w:rFonts w:eastAsia="Arial" w:cs="Arial"/>
                <w:bCs/>
                <w:sz w:val="20"/>
              </w:rPr>
            </w:pPr>
            <w:r w:rsidRPr="001B2A70">
              <w:rPr>
                <w:rFonts w:eastAsia="Arial" w:cs="Arial"/>
                <w:bCs/>
                <w:sz w:val="20"/>
              </w:rPr>
              <w:t>Ítems</w:t>
            </w:r>
          </w:p>
        </w:tc>
        <w:tc>
          <w:tcPr>
            <w:tcW w:w="1217" w:type="dxa"/>
            <w:tcBorders>
              <w:top w:val="single" w:sz="4" w:space="0" w:color="auto"/>
              <w:left w:val="nil"/>
              <w:bottom w:val="single" w:sz="4" w:space="0" w:color="auto"/>
              <w:right w:val="nil"/>
            </w:tcBorders>
            <w:vAlign w:val="center"/>
            <w:hideMark/>
          </w:tcPr>
          <w:p w14:paraId="38CBD356" w14:textId="77777777" w:rsidR="0041748B" w:rsidRPr="001B2A70" w:rsidRDefault="0041748B" w:rsidP="00B64BBB">
            <w:pPr>
              <w:spacing w:before="0" w:line="240" w:lineRule="auto"/>
              <w:ind w:firstLine="0"/>
              <w:jc w:val="center"/>
              <w:rPr>
                <w:rFonts w:eastAsia="Arial" w:cs="Arial"/>
                <w:bCs/>
                <w:sz w:val="20"/>
              </w:rPr>
            </w:pPr>
            <w:r w:rsidRPr="001B2A70">
              <w:rPr>
                <w:rFonts w:eastAsia="Arial" w:cs="Arial"/>
                <w:bCs/>
                <w:sz w:val="20"/>
              </w:rPr>
              <w:t>Totalmente de acuerdo</w:t>
            </w:r>
          </w:p>
        </w:tc>
        <w:tc>
          <w:tcPr>
            <w:tcW w:w="939" w:type="dxa"/>
            <w:tcBorders>
              <w:top w:val="single" w:sz="4" w:space="0" w:color="auto"/>
              <w:left w:val="nil"/>
              <w:bottom w:val="single" w:sz="4" w:space="0" w:color="auto"/>
              <w:right w:val="nil"/>
            </w:tcBorders>
            <w:vAlign w:val="center"/>
            <w:hideMark/>
          </w:tcPr>
          <w:p w14:paraId="7E774DE6" w14:textId="77777777" w:rsidR="0041748B" w:rsidRPr="001B2A70" w:rsidRDefault="0041748B" w:rsidP="00B64BBB">
            <w:pPr>
              <w:spacing w:before="0" w:line="240" w:lineRule="auto"/>
              <w:ind w:firstLine="0"/>
              <w:jc w:val="center"/>
              <w:rPr>
                <w:rFonts w:eastAsia="Arial" w:cs="Arial"/>
                <w:bCs/>
                <w:sz w:val="20"/>
              </w:rPr>
            </w:pPr>
            <w:r w:rsidRPr="001B2A70">
              <w:rPr>
                <w:rFonts w:eastAsia="Arial" w:cs="Arial"/>
                <w:bCs/>
                <w:sz w:val="20"/>
              </w:rPr>
              <w:t>De acuerdo</w:t>
            </w:r>
          </w:p>
        </w:tc>
        <w:tc>
          <w:tcPr>
            <w:tcW w:w="1262" w:type="dxa"/>
            <w:tcBorders>
              <w:top w:val="single" w:sz="4" w:space="0" w:color="auto"/>
              <w:left w:val="nil"/>
              <w:bottom w:val="single" w:sz="4" w:space="0" w:color="auto"/>
              <w:right w:val="nil"/>
            </w:tcBorders>
            <w:vAlign w:val="center"/>
            <w:hideMark/>
          </w:tcPr>
          <w:p w14:paraId="41F47195" w14:textId="77777777" w:rsidR="0041748B" w:rsidRPr="001B2A70" w:rsidRDefault="0041748B" w:rsidP="00B64BBB">
            <w:pPr>
              <w:spacing w:before="0" w:line="240" w:lineRule="auto"/>
              <w:ind w:firstLine="0"/>
              <w:jc w:val="center"/>
              <w:rPr>
                <w:rFonts w:eastAsia="Arial" w:cs="Arial"/>
                <w:bCs/>
                <w:sz w:val="20"/>
              </w:rPr>
            </w:pPr>
            <w:r w:rsidRPr="001B2A70">
              <w:rPr>
                <w:rFonts w:eastAsia="Arial" w:cs="Arial"/>
                <w:bCs/>
                <w:sz w:val="20"/>
              </w:rPr>
              <w:t>Ni de acuerdo ni en desacuerdo</w:t>
            </w:r>
          </w:p>
        </w:tc>
        <w:tc>
          <w:tcPr>
            <w:tcW w:w="1262" w:type="dxa"/>
            <w:tcBorders>
              <w:top w:val="single" w:sz="4" w:space="0" w:color="auto"/>
              <w:left w:val="nil"/>
              <w:bottom w:val="single" w:sz="4" w:space="0" w:color="auto"/>
              <w:right w:val="nil"/>
            </w:tcBorders>
            <w:vAlign w:val="center"/>
          </w:tcPr>
          <w:p w14:paraId="59B632E0" w14:textId="77777777" w:rsidR="0041748B" w:rsidRPr="001B2A70" w:rsidRDefault="0041748B" w:rsidP="00B64BBB">
            <w:pPr>
              <w:spacing w:before="0" w:line="240" w:lineRule="auto"/>
              <w:ind w:firstLine="0"/>
              <w:jc w:val="center"/>
              <w:rPr>
                <w:rFonts w:eastAsia="Arial" w:cs="Arial"/>
                <w:bCs/>
                <w:sz w:val="20"/>
              </w:rPr>
            </w:pPr>
            <w:r w:rsidRPr="001B2A70">
              <w:rPr>
                <w:rFonts w:eastAsia="Arial" w:cs="Arial"/>
                <w:bCs/>
                <w:sz w:val="20"/>
              </w:rPr>
              <w:t>En desacuerdo</w:t>
            </w:r>
          </w:p>
        </w:tc>
        <w:tc>
          <w:tcPr>
            <w:tcW w:w="1262" w:type="dxa"/>
            <w:tcBorders>
              <w:top w:val="single" w:sz="4" w:space="0" w:color="auto"/>
              <w:left w:val="nil"/>
              <w:bottom w:val="single" w:sz="4" w:space="0" w:color="auto"/>
              <w:right w:val="nil"/>
            </w:tcBorders>
            <w:vAlign w:val="center"/>
          </w:tcPr>
          <w:p w14:paraId="3DCA9BBC" w14:textId="77777777" w:rsidR="0041748B" w:rsidRPr="001B2A70" w:rsidRDefault="0041748B" w:rsidP="00B64BBB">
            <w:pPr>
              <w:spacing w:before="0" w:line="240" w:lineRule="auto"/>
              <w:ind w:firstLine="0"/>
              <w:jc w:val="center"/>
              <w:rPr>
                <w:rFonts w:eastAsia="Arial" w:cs="Arial"/>
                <w:bCs/>
                <w:sz w:val="20"/>
              </w:rPr>
            </w:pPr>
            <w:r w:rsidRPr="001B2A70">
              <w:rPr>
                <w:rFonts w:eastAsia="Arial" w:cs="Arial"/>
                <w:bCs/>
                <w:sz w:val="20"/>
              </w:rPr>
              <w:t>Totalmente en desacuerdo</w:t>
            </w:r>
          </w:p>
        </w:tc>
      </w:tr>
      <w:tr w:rsidR="0041748B" w:rsidRPr="001B2A70" w14:paraId="0FA2BCE9" w14:textId="77777777" w:rsidTr="002F7E02">
        <w:trPr>
          <w:jc w:val="center"/>
        </w:trPr>
        <w:tc>
          <w:tcPr>
            <w:tcW w:w="2279" w:type="dxa"/>
            <w:tcBorders>
              <w:top w:val="single" w:sz="4" w:space="0" w:color="auto"/>
              <w:left w:val="nil"/>
              <w:bottom w:val="single" w:sz="4" w:space="0" w:color="auto"/>
              <w:right w:val="nil"/>
            </w:tcBorders>
            <w:hideMark/>
          </w:tcPr>
          <w:p w14:paraId="4B044C8B" w14:textId="77777777" w:rsidR="0041748B" w:rsidRPr="00E371D0" w:rsidRDefault="0041748B" w:rsidP="00B64BBB">
            <w:pPr>
              <w:spacing w:before="0" w:line="240" w:lineRule="auto"/>
              <w:ind w:firstLine="0"/>
              <w:jc w:val="center"/>
              <w:rPr>
                <w:rFonts w:eastAsia="Arial" w:cs="Arial"/>
                <w:bCs/>
                <w:sz w:val="20"/>
                <w:szCs w:val="16"/>
              </w:rPr>
            </w:pPr>
            <w:r w:rsidRPr="00E371D0">
              <w:rPr>
                <w:sz w:val="20"/>
                <w:szCs w:val="16"/>
              </w:rPr>
              <w:t>¿Percibí como positivo el clima escolar de las instituciones educativas en las que realicé las prácticas?</w:t>
            </w:r>
          </w:p>
        </w:tc>
        <w:tc>
          <w:tcPr>
            <w:tcW w:w="1217" w:type="dxa"/>
            <w:tcBorders>
              <w:top w:val="single" w:sz="4" w:space="0" w:color="auto"/>
              <w:left w:val="nil"/>
              <w:bottom w:val="single" w:sz="4" w:space="0" w:color="auto"/>
              <w:right w:val="nil"/>
            </w:tcBorders>
            <w:vAlign w:val="center"/>
            <w:hideMark/>
          </w:tcPr>
          <w:p w14:paraId="7EF95F50" w14:textId="77777777" w:rsidR="0041748B" w:rsidRPr="001B2A70" w:rsidRDefault="0041748B" w:rsidP="00B64BBB">
            <w:pPr>
              <w:spacing w:before="0" w:line="240" w:lineRule="auto"/>
              <w:ind w:firstLine="0"/>
              <w:jc w:val="center"/>
              <w:rPr>
                <w:rFonts w:eastAsia="Arial" w:cs="Arial"/>
                <w:bCs/>
                <w:sz w:val="20"/>
              </w:rPr>
            </w:pPr>
            <w:r>
              <w:rPr>
                <w:sz w:val="20"/>
              </w:rPr>
              <w:t xml:space="preserve">37,2 </w:t>
            </w:r>
            <w:r w:rsidRPr="001B2A70">
              <w:rPr>
                <w:sz w:val="20"/>
              </w:rPr>
              <w:t>%</w:t>
            </w:r>
          </w:p>
        </w:tc>
        <w:tc>
          <w:tcPr>
            <w:tcW w:w="939" w:type="dxa"/>
            <w:tcBorders>
              <w:top w:val="single" w:sz="4" w:space="0" w:color="auto"/>
              <w:left w:val="nil"/>
              <w:bottom w:val="single" w:sz="4" w:space="0" w:color="auto"/>
              <w:right w:val="nil"/>
            </w:tcBorders>
            <w:vAlign w:val="center"/>
            <w:hideMark/>
          </w:tcPr>
          <w:p w14:paraId="3FCA72B4" w14:textId="5E461B3C" w:rsidR="0041748B" w:rsidRPr="001B2A70" w:rsidRDefault="0041748B" w:rsidP="00B64BBB">
            <w:pPr>
              <w:spacing w:before="0" w:line="240" w:lineRule="auto"/>
              <w:ind w:firstLine="0"/>
              <w:jc w:val="center"/>
              <w:rPr>
                <w:rFonts w:eastAsia="Arial" w:cs="Arial"/>
                <w:bCs/>
                <w:sz w:val="20"/>
              </w:rPr>
            </w:pPr>
            <w:r>
              <w:rPr>
                <w:sz w:val="20"/>
              </w:rPr>
              <w:t>48,7</w:t>
            </w:r>
            <w:r w:rsidR="005E3E2B">
              <w:rPr>
                <w:sz w:val="20"/>
              </w:rPr>
              <w:t xml:space="preserve"> </w:t>
            </w:r>
            <w:r w:rsidRPr="001B2A70">
              <w:rPr>
                <w:sz w:val="20"/>
              </w:rPr>
              <w:t>%</w:t>
            </w:r>
          </w:p>
        </w:tc>
        <w:tc>
          <w:tcPr>
            <w:tcW w:w="1262" w:type="dxa"/>
            <w:tcBorders>
              <w:top w:val="single" w:sz="4" w:space="0" w:color="auto"/>
              <w:left w:val="nil"/>
              <w:bottom w:val="single" w:sz="4" w:space="0" w:color="auto"/>
              <w:right w:val="nil"/>
            </w:tcBorders>
            <w:vAlign w:val="center"/>
            <w:hideMark/>
          </w:tcPr>
          <w:p w14:paraId="549F39EF" w14:textId="1FF21F1C" w:rsidR="0041748B" w:rsidRPr="001B2A70" w:rsidRDefault="0041748B" w:rsidP="00B64BBB">
            <w:pPr>
              <w:spacing w:before="0" w:line="240" w:lineRule="auto"/>
              <w:ind w:firstLine="0"/>
              <w:jc w:val="center"/>
              <w:rPr>
                <w:rFonts w:eastAsia="Arial" w:cs="Arial"/>
                <w:bCs/>
                <w:sz w:val="20"/>
              </w:rPr>
            </w:pPr>
            <w:r>
              <w:rPr>
                <w:sz w:val="20"/>
              </w:rPr>
              <w:t>12,8</w:t>
            </w:r>
            <w:r w:rsidR="005E3E2B">
              <w:rPr>
                <w:sz w:val="20"/>
              </w:rPr>
              <w:t xml:space="preserve"> %</w:t>
            </w:r>
          </w:p>
        </w:tc>
        <w:tc>
          <w:tcPr>
            <w:tcW w:w="1262" w:type="dxa"/>
            <w:tcBorders>
              <w:top w:val="single" w:sz="4" w:space="0" w:color="auto"/>
              <w:left w:val="nil"/>
              <w:bottom w:val="single" w:sz="4" w:space="0" w:color="auto"/>
              <w:right w:val="nil"/>
            </w:tcBorders>
            <w:vAlign w:val="center"/>
          </w:tcPr>
          <w:p w14:paraId="7B7E57CB" w14:textId="690ABC90" w:rsidR="0041748B" w:rsidRPr="001B2A70" w:rsidRDefault="0041748B" w:rsidP="00B64BBB">
            <w:pPr>
              <w:spacing w:before="0" w:line="240" w:lineRule="auto"/>
              <w:ind w:firstLine="0"/>
              <w:jc w:val="center"/>
              <w:rPr>
                <w:rFonts w:eastAsia="Arial" w:cs="Arial"/>
                <w:bCs/>
                <w:sz w:val="20"/>
              </w:rPr>
            </w:pPr>
            <w:r>
              <w:rPr>
                <w:sz w:val="20"/>
              </w:rPr>
              <w:t>1,3</w:t>
            </w:r>
            <w:r w:rsidR="005E3E2B">
              <w:rPr>
                <w:sz w:val="20"/>
              </w:rPr>
              <w:t xml:space="preserve"> %</w:t>
            </w:r>
          </w:p>
        </w:tc>
        <w:tc>
          <w:tcPr>
            <w:tcW w:w="1262" w:type="dxa"/>
            <w:tcBorders>
              <w:top w:val="single" w:sz="4" w:space="0" w:color="auto"/>
              <w:left w:val="nil"/>
              <w:bottom w:val="single" w:sz="4" w:space="0" w:color="auto"/>
              <w:right w:val="nil"/>
            </w:tcBorders>
            <w:vAlign w:val="center"/>
          </w:tcPr>
          <w:p w14:paraId="38FAFC02" w14:textId="0C9F74D8" w:rsidR="0041748B" w:rsidRPr="001B2A70" w:rsidRDefault="0041748B" w:rsidP="00B64BBB">
            <w:pPr>
              <w:spacing w:before="0" w:line="240" w:lineRule="auto"/>
              <w:ind w:firstLine="0"/>
              <w:jc w:val="center"/>
              <w:rPr>
                <w:rFonts w:eastAsia="Arial" w:cs="Arial"/>
                <w:bCs/>
                <w:sz w:val="20"/>
              </w:rPr>
            </w:pPr>
            <w:r w:rsidRPr="001B2A70">
              <w:rPr>
                <w:sz w:val="20"/>
              </w:rPr>
              <w:t>0</w:t>
            </w:r>
            <w:r w:rsidR="005E3E2B">
              <w:rPr>
                <w:sz w:val="20"/>
              </w:rPr>
              <w:t xml:space="preserve"> </w:t>
            </w:r>
            <w:r w:rsidRPr="001B2A70">
              <w:rPr>
                <w:sz w:val="20"/>
              </w:rPr>
              <w:t>%</w:t>
            </w:r>
          </w:p>
        </w:tc>
      </w:tr>
      <w:tr w:rsidR="0041748B" w:rsidRPr="001B2A70" w14:paraId="57B0DD3E" w14:textId="77777777" w:rsidTr="002F7E02">
        <w:trPr>
          <w:jc w:val="center"/>
        </w:trPr>
        <w:tc>
          <w:tcPr>
            <w:tcW w:w="2279" w:type="dxa"/>
            <w:tcBorders>
              <w:top w:val="single" w:sz="4" w:space="0" w:color="auto"/>
              <w:left w:val="nil"/>
              <w:bottom w:val="single" w:sz="4" w:space="0" w:color="auto"/>
              <w:right w:val="nil"/>
            </w:tcBorders>
            <w:hideMark/>
          </w:tcPr>
          <w:p w14:paraId="7135E47F" w14:textId="77777777" w:rsidR="0041748B" w:rsidRPr="00E371D0" w:rsidRDefault="0041748B" w:rsidP="00B64BBB">
            <w:pPr>
              <w:spacing w:before="0" w:line="240" w:lineRule="auto"/>
              <w:ind w:firstLine="0"/>
              <w:jc w:val="center"/>
              <w:rPr>
                <w:rFonts w:eastAsia="Arial" w:cs="Arial"/>
                <w:bCs/>
                <w:sz w:val="20"/>
                <w:szCs w:val="16"/>
              </w:rPr>
            </w:pPr>
            <w:r w:rsidRPr="00E371D0">
              <w:rPr>
                <w:sz w:val="20"/>
                <w:szCs w:val="16"/>
              </w:rPr>
              <w:t>¿Percibí como positivo el clima de aprendizaje en los grupos de estudiantes con los que desarrollé las prácticas?</w:t>
            </w:r>
          </w:p>
        </w:tc>
        <w:tc>
          <w:tcPr>
            <w:tcW w:w="1217" w:type="dxa"/>
            <w:tcBorders>
              <w:top w:val="single" w:sz="4" w:space="0" w:color="auto"/>
              <w:left w:val="nil"/>
              <w:bottom w:val="single" w:sz="4" w:space="0" w:color="auto"/>
              <w:right w:val="nil"/>
            </w:tcBorders>
            <w:vAlign w:val="center"/>
            <w:hideMark/>
          </w:tcPr>
          <w:p w14:paraId="3B8BE2A2" w14:textId="77777777" w:rsidR="0041748B" w:rsidRPr="001B2A70" w:rsidRDefault="0041748B" w:rsidP="00B64BBB">
            <w:pPr>
              <w:spacing w:before="0" w:line="240" w:lineRule="auto"/>
              <w:ind w:firstLine="0"/>
              <w:jc w:val="center"/>
              <w:rPr>
                <w:rFonts w:eastAsia="Arial" w:cs="Arial"/>
                <w:bCs/>
                <w:sz w:val="20"/>
              </w:rPr>
            </w:pPr>
            <w:r>
              <w:rPr>
                <w:sz w:val="20"/>
              </w:rPr>
              <w:t>44,9 %</w:t>
            </w:r>
          </w:p>
        </w:tc>
        <w:tc>
          <w:tcPr>
            <w:tcW w:w="939" w:type="dxa"/>
            <w:tcBorders>
              <w:top w:val="single" w:sz="4" w:space="0" w:color="auto"/>
              <w:left w:val="nil"/>
              <w:bottom w:val="single" w:sz="4" w:space="0" w:color="auto"/>
              <w:right w:val="nil"/>
            </w:tcBorders>
            <w:vAlign w:val="center"/>
            <w:hideMark/>
          </w:tcPr>
          <w:p w14:paraId="00823C7E" w14:textId="77777777" w:rsidR="0041748B" w:rsidRPr="001B2A70" w:rsidRDefault="0041748B" w:rsidP="00B64BBB">
            <w:pPr>
              <w:spacing w:before="0" w:line="240" w:lineRule="auto"/>
              <w:ind w:firstLine="0"/>
              <w:jc w:val="center"/>
              <w:rPr>
                <w:rFonts w:eastAsia="Arial" w:cs="Arial"/>
                <w:bCs/>
                <w:sz w:val="20"/>
              </w:rPr>
            </w:pPr>
            <w:r>
              <w:rPr>
                <w:sz w:val="20"/>
              </w:rPr>
              <w:t>47 %</w:t>
            </w:r>
          </w:p>
        </w:tc>
        <w:tc>
          <w:tcPr>
            <w:tcW w:w="1262" w:type="dxa"/>
            <w:tcBorders>
              <w:top w:val="single" w:sz="4" w:space="0" w:color="auto"/>
              <w:left w:val="nil"/>
              <w:bottom w:val="single" w:sz="4" w:space="0" w:color="auto"/>
              <w:right w:val="nil"/>
            </w:tcBorders>
            <w:vAlign w:val="center"/>
            <w:hideMark/>
          </w:tcPr>
          <w:p w14:paraId="1F5766DF" w14:textId="77777777" w:rsidR="0041748B" w:rsidRPr="001B2A70" w:rsidRDefault="0041748B" w:rsidP="00B64BBB">
            <w:pPr>
              <w:spacing w:before="0" w:line="240" w:lineRule="auto"/>
              <w:ind w:firstLine="0"/>
              <w:jc w:val="center"/>
              <w:rPr>
                <w:rFonts w:eastAsia="Arial" w:cs="Arial"/>
                <w:bCs/>
                <w:sz w:val="20"/>
              </w:rPr>
            </w:pPr>
            <w:r>
              <w:rPr>
                <w:sz w:val="20"/>
              </w:rPr>
              <w:t>6,4 %</w:t>
            </w:r>
          </w:p>
        </w:tc>
        <w:tc>
          <w:tcPr>
            <w:tcW w:w="1262" w:type="dxa"/>
            <w:tcBorders>
              <w:top w:val="single" w:sz="4" w:space="0" w:color="auto"/>
              <w:left w:val="nil"/>
              <w:bottom w:val="single" w:sz="4" w:space="0" w:color="auto"/>
              <w:right w:val="nil"/>
            </w:tcBorders>
            <w:vAlign w:val="center"/>
          </w:tcPr>
          <w:p w14:paraId="77123C38" w14:textId="77777777" w:rsidR="0041748B" w:rsidRPr="001B2A70" w:rsidRDefault="0041748B" w:rsidP="00B64BBB">
            <w:pPr>
              <w:spacing w:before="0" w:line="240" w:lineRule="auto"/>
              <w:ind w:firstLine="0"/>
              <w:jc w:val="center"/>
              <w:rPr>
                <w:rFonts w:eastAsia="Arial" w:cs="Arial"/>
                <w:bCs/>
                <w:sz w:val="20"/>
              </w:rPr>
            </w:pPr>
            <w:r>
              <w:rPr>
                <w:sz w:val="20"/>
              </w:rPr>
              <w:t xml:space="preserve">1,7 </w:t>
            </w:r>
            <w:r w:rsidRPr="001B2A70">
              <w:rPr>
                <w:sz w:val="20"/>
              </w:rPr>
              <w:t>%</w:t>
            </w:r>
          </w:p>
        </w:tc>
        <w:tc>
          <w:tcPr>
            <w:tcW w:w="1262" w:type="dxa"/>
            <w:tcBorders>
              <w:top w:val="single" w:sz="4" w:space="0" w:color="auto"/>
              <w:left w:val="nil"/>
              <w:bottom w:val="single" w:sz="4" w:space="0" w:color="auto"/>
              <w:right w:val="nil"/>
            </w:tcBorders>
            <w:vAlign w:val="center"/>
          </w:tcPr>
          <w:p w14:paraId="119D396E" w14:textId="52750DBA" w:rsidR="0041748B" w:rsidRPr="001B2A70" w:rsidRDefault="0041748B" w:rsidP="00B64BBB">
            <w:pPr>
              <w:spacing w:before="0" w:line="240" w:lineRule="auto"/>
              <w:ind w:firstLine="0"/>
              <w:jc w:val="center"/>
              <w:rPr>
                <w:rFonts w:eastAsia="Arial" w:cs="Arial"/>
                <w:bCs/>
                <w:sz w:val="20"/>
              </w:rPr>
            </w:pPr>
            <w:r w:rsidRPr="001B2A70">
              <w:rPr>
                <w:sz w:val="20"/>
              </w:rPr>
              <w:t>0</w:t>
            </w:r>
            <w:r w:rsidR="005E3E2B">
              <w:rPr>
                <w:sz w:val="20"/>
              </w:rPr>
              <w:t xml:space="preserve"> </w:t>
            </w:r>
            <w:r w:rsidRPr="001B2A70">
              <w:rPr>
                <w:sz w:val="20"/>
              </w:rPr>
              <w:t>%</w:t>
            </w:r>
          </w:p>
        </w:tc>
      </w:tr>
      <w:tr w:rsidR="0041748B" w:rsidRPr="001B2A70" w14:paraId="2410A1FB" w14:textId="77777777" w:rsidTr="002F7E02">
        <w:trPr>
          <w:jc w:val="center"/>
        </w:trPr>
        <w:tc>
          <w:tcPr>
            <w:tcW w:w="2279" w:type="dxa"/>
            <w:tcBorders>
              <w:top w:val="single" w:sz="4" w:space="0" w:color="auto"/>
              <w:left w:val="nil"/>
              <w:bottom w:val="single" w:sz="4" w:space="0" w:color="auto"/>
              <w:right w:val="nil"/>
            </w:tcBorders>
            <w:hideMark/>
          </w:tcPr>
          <w:p w14:paraId="37247AC7" w14:textId="77777777" w:rsidR="0041748B" w:rsidRPr="00E371D0" w:rsidRDefault="0041748B" w:rsidP="00B64BBB">
            <w:pPr>
              <w:spacing w:before="0" w:line="240" w:lineRule="auto"/>
              <w:ind w:firstLine="0"/>
              <w:jc w:val="center"/>
              <w:rPr>
                <w:rFonts w:eastAsia="Arial" w:cs="Arial"/>
                <w:bCs/>
                <w:sz w:val="20"/>
                <w:szCs w:val="16"/>
              </w:rPr>
            </w:pPr>
            <w:r w:rsidRPr="00E371D0">
              <w:rPr>
                <w:sz w:val="20"/>
                <w:szCs w:val="16"/>
              </w:rPr>
              <w:t>¿Siento que logré construir vínculos positivos en las unidades educativas donde ejecuté las prácticas?</w:t>
            </w:r>
          </w:p>
        </w:tc>
        <w:tc>
          <w:tcPr>
            <w:tcW w:w="1217" w:type="dxa"/>
            <w:tcBorders>
              <w:top w:val="single" w:sz="4" w:space="0" w:color="auto"/>
              <w:left w:val="nil"/>
              <w:bottom w:val="single" w:sz="4" w:space="0" w:color="auto"/>
              <w:right w:val="nil"/>
            </w:tcBorders>
            <w:vAlign w:val="center"/>
            <w:hideMark/>
          </w:tcPr>
          <w:p w14:paraId="0D86E350" w14:textId="47C8D5F5" w:rsidR="0041748B" w:rsidRPr="001B2A70" w:rsidRDefault="0041748B" w:rsidP="00B64BBB">
            <w:pPr>
              <w:spacing w:before="0" w:line="240" w:lineRule="auto"/>
              <w:ind w:firstLine="0"/>
              <w:jc w:val="center"/>
              <w:rPr>
                <w:rFonts w:eastAsia="Arial" w:cs="Arial"/>
                <w:bCs/>
                <w:sz w:val="20"/>
              </w:rPr>
            </w:pPr>
            <w:r>
              <w:rPr>
                <w:sz w:val="20"/>
              </w:rPr>
              <w:t>53,8</w:t>
            </w:r>
            <w:r w:rsidR="005E3E2B">
              <w:rPr>
                <w:sz w:val="20"/>
              </w:rPr>
              <w:t xml:space="preserve"> </w:t>
            </w:r>
            <w:r w:rsidRPr="001B2A70">
              <w:rPr>
                <w:sz w:val="20"/>
              </w:rPr>
              <w:t>%</w:t>
            </w:r>
          </w:p>
        </w:tc>
        <w:tc>
          <w:tcPr>
            <w:tcW w:w="939" w:type="dxa"/>
            <w:tcBorders>
              <w:top w:val="single" w:sz="4" w:space="0" w:color="auto"/>
              <w:left w:val="nil"/>
              <w:bottom w:val="single" w:sz="4" w:space="0" w:color="auto"/>
              <w:right w:val="nil"/>
            </w:tcBorders>
            <w:vAlign w:val="center"/>
            <w:hideMark/>
          </w:tcPr>
          <w:p w14:paraId="0ACB1E53" w14:textId="1A479917" w:rsidR="0041748B" w:rsidRPr="001B2A70" w:rsidRDefault="0041748B" w:rsidP="00B64BBB">
            <w:pPr>
              <w:spacing w:before="0" w:line="240" w:lineRule="auto"/>
              <w:ind w:firstLine="0"/>
              <w:jc w:val="center"/>
              <w:rPr>
                <w:rFonts w:eastAsia="Arial" w:cs="Arial"/>
                <w:bCs/>
                <w:sz w:val="20"/>
              </w:rPr>
            </w:pPr>
            <w:r>
              <w:rPr>
                <w:sz w:val="20"/>
              </w:rPr>
              <w:t>40,6</w:t>
            </w:r>
            <w:r w:rsidR="005E3E2B">
              <w:rPr>
                <w:sz w:val="20"/>
              </w:rPr>
              <w:t xml:space="preserve"> </w:t>
            </w:r>
            <w:r w:rsidRPr="001B2A70">
              <w:rPr>
                <w:sz w:val="20"/>
              </w:rPr>
              <w:t>%</w:t>
            </w:r>
          </w:p>
        </w:tc>
        <w:tc>
          <w:tcPr>
            <w:tcW w:w="1262" w:type="dxa"/>
            <w:tcBorders>
              <w:top w:val="single" w:sz="4" w:space="0" w:color="auto"/>
              <w:left w:val="nil"/>
              <w:bottom w:val="single" w:sz="4" w:space="0" w:color="auto"/>
              <w:right w:val="nil"/>
            </w:tcBorders>
            <w:vAlign w:val="center"/>
            <w:hideMark/>
          </w:tcPr>
          <w:p w14:paraId="2D571AB7" w14:textId="2FDBB1FA" w:rsidR="0041748B" w:rsidRPr="001B2A70" w:rsidRDefault="0041748B" w:rsidP="00B64BBB">
            <w:pPr>
              <w:spacing w:before="0" w:line="240" w:lineRule="auto"/>
              <w:ind w:firstLine="0"/>
              <w:jc w:val="center"/>
              <w:rPr>
                <w:rFonts w:eastAsia="Arial" w:cs="Arial"/>
                <w:bCs/>
                <w:sz w:val="20"/>
              </w:rPr>
            </w:pPr>
            <w:r>
              <w:rPr>
                <w:sz w:val="20"/>
              </w:rPr>
              <w:t>5,6</w:t>
            </w:r>
            <w:r w:rsidR="005E3E2B">
              <w:rPr>
                <w:sz w:val="20"/>
              </w:rPr>
              <w:t xml:space="preserve"> </w:t>
            </w:r>
            <w:r w:rsidRPr="001B2A70">
              <w:rPr>
                <w:sz w:val="20"/>
              </w:rPr>
              <w:t>%</w:t>
            </w:r>
          </w:p>
        </w:tc>
        <w:tc>
          <w:tcPr>
            <w:tcW w:w="1262" w:type="dxa"/>
            <w:tcBorders>
              <w:top w:val="single" w:sz="4" w:space="0" w:color="auto"/>
              <w:left w:val="nil"/>
              <w:bottom w:val="single" w:sz="4" w:space="0" w:color="auto"/>
              <w:right w:val="nil"/>
            </w:tcBorders>
            <w:vAlign w:val="center"/>
          </w:tcPr>
          <w:p w14:paraId="01A899AE" w14:textId="622B3D4E" w:rsidR="0041748B" w:rsidRPr="001B2A70" w:rsidRDefault="0041748B" w:rsidP="00B64BBB">
            <w:pPr>
              <w:spacing w:before="0" w:line="240" w:lineRule="auto"/>
              <w:ind w:firstLine="0"/>
              <w:jc w:val="center"/>
              <w:rPr>
                <w:rFonts w:eastAsia="Arial" w:cs="Arial"/>
                <w:bCs/>
                <w:sz w:val="20"/>
              </w:rPr>
            </w:pPr>
            <w:r w:rsidRPr="001B2A70">
              <w:rPr>
                <w:sz w:val="20"/>
              </w:rPr>
              <w:t>0</w:t>
            </w:r>
            <w:r w:rsidR="005E3E2B">
              <w:rPr>
                <w:sz w:val="20"/>
              </w:rPr>
              <w:t xml:space="preserve"> </w:t>
            </w:r>
            <w:r w:rsidRPr="001B2A70">
              <w:rPr>
                <w:sz w:val="20"/>
              </w:rPr>
              <w:t>%</w:t>
            </w:r>
          </w:p>
        </w:tc>
        <w:tc>
          <w:tcPr>
            <w:tcW w:w="1262" w:type="dxa"/>
            <w:tcBorders>
              <w:top w:val="single" w:sz="4" w:space="0" w:color="auto"/>
              <w:left w:val="nil"/>
              <w:bottom w:val="single" w:sz="4" w:space="0" w:color="auto"/>
              <w:right w:val="nil"/>
            </w:tcBorders>
            <w:vAlign w:val="center"/>
          </w:tcPr>
          <w:p w14:paraId="3C1C485B" w14:textId="6F9C81C4" w:rsidR="0041748B" w:rsidRPr="001B2A70" w:rsidRDefault="0041748B" w:rsidP="00B64BBB">
            <w:pPr>
              <w:spacing w:before="0" w:line="240" w:lineRule="auto"/>
              <w:ind w:firstLine="0"/>
              <w:jc w:val="center"/>
              <w:rPr>
                <w:rFonts w:eastAsia="Arial" w:cs="Arial"/>
                <w:bCs/>
                <w:sz w:val="20"/>
              </w:rPr>
            </w:pPr>
            <w:r w:rsidRPr="001B2A70">
              <w:rPr>
                <w:sz w:val="20"/>
              </w:rPr>
              <w:t>0</w:t>
            </w:r>
            <w:r w:rsidR="005E3E2B">
              <w:rPr>
                <w:sz w:val="20"/>
              </w:rPr>
              <w:t xml:space="preserve"> </w:t>
            </w:r>
            <w:r w:rsidRPr="001B2A70">
              <w:rPr>
                <w:sz w:val="20"/>
              </w:rPr>
              <w:t>%</w:t>
            </w:r>
          </w:p>
        </w:tc>
      </w:tr>
    </w:tbl>
    <w:p w14:paraId="2D22CDBC" w14:textId="77777777" w:rsidR="0041748B" w:rsidRDefault="0041748B" w:rsidP="0041748B">
      <w:pPr>
        <w:jc w:val="center"/>
      </w:pPr>
      <w:r>
        <w:rPr>
          <w:rFonts w:eastAsia="Arial" w:cs="Arial"/>
          <w:bCs/>
          <w:sz w:val="20"/>
          <w:szCs w:val="20"/>
          <w:lang w:val="es-ES"/>
        </w:rPr>
        <w:t>Fuente: elaboración propia</w:t>
      </w:r>
    </w:p>
    <w:p w14:paraId="4BF1919F" w14:textId="77777777" w:rsidR="002D3A98" w:rsidRDefault="002D3A98" w:rsidP="00670733">
      <w:pPr>
        <w:spacing w:before="0" w:after="120" w:line="240" w:lineRule="auto"/>
        <w:ind w:firstLine="720"/>
        <w:jc w:val="both"/>
        <w:rPr>
          <w:rFonts w:eastAsia="Arial" w:cs="Arial"/>
          <w:bCs/>
          <w:szCs w:val="24"/>
        </w:rPr>
      </w:pPr>
    </w:p>
    <w:p w14:paraId="55847FF8" w14:textId="44A554C8" w:rsidR="00D41157" w:rsidRPr="00D41157" w:rsidRDefault="00D41157" w:rsidP="00D41157">
      <w:pPr>
        <w:spacing w:before="0" w:after="120" w:line="240" w:lineRule="auto"/>
        <w:ind w:firstLine="720"/>
        <w:jc w:val="both"/>
        <w:rPr>
          <w:rFonts w:eastAsia="Arial" w:cs="Arial"/>
          <w:bCs/>
          <w:szCs w:val="24"/>
        </w:rPr>
      </w:pPr>
      <w:r w:rsidRPr="00D41157">
        <w:rPr>
          <w:rFonts w:eastAsia="Arial" w:cs="Arial"/>
          <w:bCs/>
          <w:szCs w:val="24"/>
        </w:rPr>
        <w:t xml:space="preserve">Los resultados evidencian que solo el 37,2 % de los estudiantes percibió como positivo el clima escolar de las instituciones donde realizaron sus prácticas, lo cual puede reflejar ambientes institucionales tensos, poco colaborativos o con limitaciones en convivencia. </w:t>
      </w:r>
      <w:r w:rsidR="0055517F">
        <w:rPr>
          <w:rFonts w:eastAsia="Arial" w:cs="Arial"/>
          <w:bCs/>
          <w:szCs w:val="24"/>
        </w:rPr>
        <w:t>El</w:t>
      </w:r>
      <w:r w:rsidRPr="00D41157">
        <w:rPr>
          <w:rFonts w:eastAsia="Arial" w:cs="Arial"/>
          <w:bCs/>
          <w:szCs w:val="24"/>
        </w:rPr>
        <w:t xml:space="preserve"> clima escolar influye directamente en la satisfacción y el aprendizaje del futuro docente, así como en su capacidad de adaptación al entorno laboral. Cuando el centro educativo carece de cohesión institucional o existe una cultura pedagógica rígida, los estudiantes en práctica experimentan mayores dificultades para integrarse, lo cual podría explicar los valores relativamente bajos observados.</w:t>
      </w:r>
    </w:p>
    <w:p w14:paraId="572E4102" w14:textId="0AE959D1" w:rsidR="00D41157" w:rsidRPr="00D41157" w:rsidRDefault="00D41157" w:rsidP="00D41157">
      <w:pPr>
        <w:spacing w:before="0" w:after="120" w:line="240" w:lineRule="auto"/>
        <w:ind w:firstLine="720"/>
        <w:jc w:val="both"/>
        <w:rPr>
          <w:rFonts w:eastAsia="Arial" w:cs="Arial"/>
          <w:bCs/>
          <w:szCs w:val="24"/>
        </w:rPr>
      </w:pPr>
      <w:r w:rsidRPr="00D41157">
        <w:rPr>
          <w:rFonts w:eastAsia="Arial" w:cs="Arial"/>
          <w:bCs/>
          <w:szCs w:val="24"/>
        </w:rPr>
        <w:t>Asimismo, la percepción positiva del clima de aprendizaje dentro del aula (44,9 %) indica una mejor valoración del entorno generado con los estudiantes, aunque aún insuficiente. La literatura señala que la construcción de ambientes motivadores y participativos depende tanto de las estrategias didácticas como del acompañamiento docente y la apertura de los estudiantes hacia el practicante (Fierro-Evans</w:t>
      </w:r>
      <w:r w:rsidR="00141147">
        <w:rPr>
          <w:rFonts w:eastAsia="Arial" w:cs="Arial"/>
          <w:bCs/>
          <w:szCs w:val="24"/>
        </w:rPr>
        <w:t xml:space="preserve"> y Carbajal-Padilla</w:t>
      </w:r>
      <w:r w:rsidRPr="00D41157">
        <w:rPr>
          <w:rFonts w:eastAsia="Arial" w:cs="Arial"/>
          <w:bCs/>
          <w:szCs w:val="24"/>
        </w:rPr>
        <w:t>, 20</w:t>
      </w:r>
      <w:r w:rsidR="00141147">
        <w:rPr>
          <w:rFonts w:eastAsia="Arial" w:cs="Arial"/>
          <w:bCs/>
          <w:szCs w:val="24"/>
        </w:rPr>
        <w:t>19</w:t>
      </w:r>
      <w:r w:rsidRPr="00D41157">
        <w:rPr>
          <w:rFonts w:eastAsia="Arial" w:cs="Arial"/>
          <w:bCs/>
          <w:szCs w:val="24"/>
        </w:rPr>
        <w:t xml:space="preserve">). En este sentido, el 53,8 % que afirma haber logrado construir vínculos positivos con los estudiantes confirma que la conexión relacional es uno de los elementos más fuertes de la experiencia práctica, </w:t>
      </w:r>
      <w:r w:rsidR="00EC586F">
        <w:rPr>
          <w:rFonts w:eastAsia="Arial" w:cs="Arial"/>
          <w:bCs/>
          <w:szCs w:val="24"/>
        </w:rPr>
        <w:t xml:space="preserve">en concordancia con </w:t>
      </w:r>
      <w:r w:rsidR="0055517F">
        <w:rPr>
          <w:rFonts w:eastAsia="Arial" w:cs="Arial"/>
          <w:bCs/>
          <w:szCs w:val="24"/>
        </w:rPr>
        <w:t>el</w:t>
      </w:r>
      <w:r w:rsidRPr="00D41157">
        <w:rPr>
          <w:rFonts w:eastAsia="Arial" w:cs="Arial"/>
          <w:bCs/>
          <w:szCs w:val="24"/>
        </w:rPr>
        <w:t xml:space="preserve"> papel del vínculo </w:t>
      </w:r>
      <w:proofErr w:type="spellStart"/>
      <w:r w:rsidRPr="00D41157">
        <w:rPr>
          <w:rFonts w:eastAsia="Arial" w:cs="Arial"/>
          <w:bCs/>
          <w:szCs w:val="24"/>
        </w:rPr>
        <w:t>socioafectivo</w:t>
      </w:r>
      <w:proofErr w:type="spellEnd"/>
      <w:r w:rsidRPr="00D41157">
        <w:rPr>
          <w:rFonts w:eastAsia="Arial" w:cs="Arial"/>
          <w:bCs/>
          <w:szCs w:val="24"/>
        </w:rPr>
        <w:t xml:space="preserve"> como base para el aprendizaje significativo y la gestión emocional del futuro docente.</w:t>
      </w:r>
    </w:p>
    <w:p w14:paraId="2480C37E" w14:textId="4DF2FFBB" w:rsidR="00D41157" w:rsidRPr="00D41157" w:rsidRDefault="00EC586F" w:rsidP="00D41157">
      <w:pPr>
        <w:spacing w:before="0" w:after="120" w:line="240" w:lineRule="auto"/>
        <w:ind w:firstLine="720"/>
        <w:jc w:val="both"/>
        <w:rPr>
          <w:rFonts w:eastAsia="Arial" w:cs="Arial"/>
          <w:bCs/>
          <w:szCs w:val="24"/>
        </w:rPr>
      </w:pPr>
      <w:r>
        <w:rPr>
          <w:rFonts w:eastAsia="Arial" w:cs="Arial"/>
          <w:bCs/>
          <w:szCs w:val="24"/>
        </w:rPr>
        <w:t xml:space="preserve">Por último, </w:t>
      </w:r>
      <w:r w:rsidR="006409DF">
        <w:rPr>
          <w:rFonts w:eastAsia="Arial" w:cs="Arial"/>
          <w:bCs/>
          <w:szCs w:val="24"/>
        </w:rPr>
        <w:t>se</w:t>
      </w:r>
      <w:r>
        <w:rPr>
          <w:rFonts w:eastAsia="Arial" w:cs="Arial"/>
          <w:bCs/>
          <w:szCs w:val="24"/>
        </w:rPr>
        <w:t xml:space="preserve"> </w:t>
      </w:r>
      <w:r w:rsidR="00D41157" w:rsidRPr="00D41157">
        <w:rPr>
          <w:rFonts w:eastAsia="Arial" w:cs="Arial"/>
          <w:bCs/>
          <w:szCs w:val="24"/>
        </w:rPr>
        <w:t xml:space="preserve">enfatiza que la capacidad de generar climas constructivos durante las prácticas se relaciona con el estilo de liderazgo pedagógico de los docentes titulares, la cultura colaborativa de la institución y la apertura a la innovación </w:t>
      </w:r>
      <w:r w:rsidR="00D41157" w:rsidRPr="00D41157">
        <w:rPr>
          <w:rFonts w:eastAsia="Arial" w:cs="Arial"/>
          <w:bCs/>
          <w:szCs w:val="24"/>
        </w:rPr>
        <w:lastRenderedPageBreak/>
        <w:t xml:space="preserve">metodológica. En instituciones con prácticas más inclusivas y modelos pedagógicos flexibles, los practicantes son más propensos a experimentar climas de apoyo y confianza (Marcelo </w:t>
      </w:r>
      <w:r w:rsidR="00D41157">
        <w:rPr>
          <w:rFonts w:eastAsia="Arial" w:cs="Arial"/>
          <w:bCs/>
          <w:szCs w:val="24"/>
        </w:rPr>
        <w:t>y</w:t>
      </w:r>
      <w:r w:rsidR="00D41157" w:rsidRPr="00D41157">
        <w:rPr>
          <w:rFonts w:eastAsia="Arial" w:cs="Arial"/>
          <w:bCs/>
          <w:szCs w:val="24"/>
        </w:rPr>
        <w:t xml:space="preserve"> </w:t>
      </w:r>
      <w:proofErr w:type="spellStart"/>
      <w:r w:rsidR="00D41157" w:rsidRPr="00D41157">
        <w:rPr>
          <w:rFonts w:eastAsia="Arial" w:cs="Arial"/>
          <w:bCs/>
          <w:szCs w:val="24"/>
        </w:rPr>
        <w:t>Vaillant</w:t>
      </w:r>
      <w:proofErr w:type="spellEnd"/>
      <w:r w:rsidR="00D41157" w:rsidRPr="00D41157">
        <w:rPr>
          <w:rFonts w:eastAsia="Arial" w:cs="Arial"/>
          <w:bCs/>
          <w:szCs w:val="24"/>
        </w:rPr>
        <w:t>, 2022), lo que invita a fortalecer la articulación entre universidad y escuela para favorecer experiencias formativas coherentes, emocionalmente seguras y pedagógicamente significativas.</w:t>
      </w:r>
    </w:p>
    <w:p w14:paraId="23975AE8" w14:textId="5D286E99" w:rsidR="00480E1B" w:rsidRPr="00C85BC1" w:rsidRDefault="00480E1B" w:rsidP="00480E1B">
      <w:pPr>
        <w:spacing w:before="0" w:after="120" w:line="240" w:lineRule="auto"/>
        <w:ind w:firstLine="0"/>
        <w:jc w:val="both"/>
        <w:rPr>
          <w:rFonts w:eastAsia="Arial" w:cs="Arial"/>
          <w:b/>
          <w:szCs w:val="24"/>
          <w:lang w:val="es-ES"/>
        </w:rPr>
      </w:pPr>
      <w:r>
        <w:rPr>
          <w:rFonts w:eastAsia="Arial" w:cs="Arial"/>
          <w:b/>
          <w:szCs w:val="24"/>
          <w:lang w:val="es-ES"/>
        </w:rPr>
        <w:t>Identidad profesional durante las prácticas</w:t>
      </w:r>
    </w:p>
    <w:p w14:paraId="76DF81B5" w14:textId="43F649FA" w:rsidR="00D96C5C" w:rsidRDefault="00D96C5C" w:rsidP="00D96C5C">
      <w:pPr>
        <w:spacing w:before="0" w:after="120" w:line="240" w:lineRule="auto"/>
        <w:ind w:firstLine="0"/>
        <w:jc w:val="both"/>
        <w:rPr>
          <w:rFonts w:eastAsia="Arial" w:cs="Arial"/>
          <w:b/>
          <w:bCs/>
          <w:sz w:val="22"/>
          <w:lang w:val="es-ES"/>
        </w:rPr>
      </w:pPr>
      <w:r>
        <w:rPr>
          <w:rFonts w:eastAsia="Arial" w:cs="Arial"/>
          <w:b/>
          <w:bCs/>
          <w:sz w:val="22"/>
          <w:lang w:val="es-ES"/>
        </w:rPr>
        <w:t xml:space="preserve">Tabla </w:t>
      </w:r>
      <w:r w:rsidR="00BB5B69">
        <w:rPr>
          <w:rFonts w:eastAsia="Arial" w:cs="Arial"/>
          <w:b/>
          <w:bCs/>
          <w:sz w:val="22"/>
          <w:lang w:val="es-ES"/>
        </w:rPr>
        <w:t>3</w:t>
      </w:r>
      <w:r>
        <w:rPr>
          <w:rFonts w:eastAsia="Arial" w:cs="Arial"/>
          <w:b/>
          <w:bCs/>
          <w:sz w:val="22"/>
          <w:lang w:val="es-ES"/>
        </w:rPr>
        <w:t>. Ítems sobre la identidad profesional construida durante las prácticas</w:t>
      </w:r>
    </w:p>
    <w:tbl>
      <w:tblPr>
        <w:tblStyle w:val="Tablaconcuadrcula"/>
        <w:tblW w:w="82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1217"/>
        <w:gridCol w:w="939"/>
        <w:gridCol w:w="1262"/>
        <w:gridCol w:w="1262"/>
        <w:gridCol w:w="1262"/>
      </w:tblGrid>
      <w:tr w:rsidR="00D96C5C" w:rsidRPr="00B64BBB" w14:paraId="516EC7BE" w14:textId="77777777" w:rsidTr="002F7E02">
        <w:trPr>
          <w:jc w:val="center"/>
        </w:trPr>
        <w:tc>
          <w:tcPr>
            <w:tcW w:w="2279" w:type="dxa"/>
            <w:tcBorders>
              <w:top w:val="single" w:sz="4" w:space="0" w:color="auto"/>
              <w:left w:val="nil"/>
              <w:bottom w:val="single" w:sz="4" w:space="0" w:color="auto"/>
              <w:right w:val="nil"/>
            </w:tcBorders>
            <w:vAlign w:val="center"/>
            <w:hideMark/>
          </w:tcPr>
          <w:p w14:paraId="777FE4D4" w14:textId="77777777" w:rsidR="00D96C5C" w:rsidRPr="00B64BBB" w:rsidRDefault="00D96C5C" w:rsidP="00B64BBB">
            <w:pPr>
              <w:spacing w:before="0" w:line="240" w:lineRule="auto"/>
              <w:ind w:firstLine="0"/>
              <w:jc w:val="center"/>
              <w:rPr>
                <w:rFonts w:eastAsia="Arial" w:cs="Arial"/>
                <w:bCs/>
                <w:sz w:val="20"/>
              </w:rPr>
            </w:pPr>
            <w:r w:rsidRPr="00B64BBB">
              <w:rPr>
                <w:rFonts w:eastAsia="Arial" w:cs="Arial"/>
                <w:bCs/>
                <w:sz w:val="20"/>
              </w:rPr>
              <w:t>Ítems</w:t>
            </w:r>
          </w:p>
        </w:tc>
        <w:tc>
          <w:tcPr>
            <w:tcW w:w="1217" w:type="dxa"/>
            <w:tcBorders>
              <w:top w:val="single" w:sz="4" w:space="0" w:color="auto"/>
              <w:left w:val="nil"/>
              <w:bottom w:val="single" w:sz="4" w:space="0" w:color="auto"/>
              <w:right w:val="nil"/>
            </w:tcBorders>
            <w:vAlign w:val="center"/>
            <w:hideMark/>
          </w:tcPr>
          <w:p w14:paraId="007A7E66" w14:textId="77777777" w:rsidR="00D96C5C" w:rsidRPr="00B64BBB" w:rsidRDefault="00D96C5C" w:rsidP="00B64BBB">
            <w:pPr>
              <w:spacing w:before="0" w:line="240" w:lineRule="auto"/>
              <w:ind w:firstLine="0"/>
              <w:jc w:val="center"/>
              <w:rPr>
                <w:rFonts w:eastAsia="Arial" w:cs="Arial"/>
                <w:bCs/>
                <w:sz w:val="20"/>
              </w:rPr>
            </w:pPr>
            <w:r w:rsidRPr="00B64BBB">
              <w:rPr>
                <w:rFonts w:eastAsia="Arial" w:cs="Arial"/>
                <w:bCs/>
                <w:sz w:val="20"/>
              </w:rPr>
              <w:t>Totalmente de acuerdo</w:t>
            </w:r>
          </w:p>
        </w:tc>
        <w:tc>
          <w:tcPr>
            <w:tcW w:w="939" w:type="dxa"/>
            <w:tcBorders>
              <w:top w:val="single" w:sz="4" w:space="0" w:color="auto"/>
              <w:left w:val="nil"/>
              <w:bottom w:val="single" w:sz="4" w:space="0" w:color="auto"/>
              <w:right w:val="nil"/>
            </w:tcBorders>
            <w:vAlign w:val="center"/>
            <w:hideMark/>
          </w:tcPr>
          <w:p w14:paraId="764FB963" w14:textId="77777777" w:rsidR="00D96C5C" w:rsidRPr="00B64BBB" w:rsidRDefault="00D96C5C" w:rsidP="00B64BBB">
            <w:pPr>
              <w:spacing w:before="0" w:line="240" w:lineRule="auto"/>
              <w:ind w:firstLine="0"/>
              <w:jc w:val="center"/>
              <w:rPr>
                <w:rFonts w:eastAsia="Arial" w:cs="Arial"/>
                <w:bCs/>
                <w:sz w:val="20"/>
              </w:rPr>
            </w:pPr>
            <w:r w:rsidRPr="00B64BBB">
              <w:rPr>
                <w:rFonts w:eastAsia="Arial" w:cs="Arial"/>
                <w:bCs/>
                <w:sz w:val="20"/>
              </w:rPr>
              <w:t>De acuerdo</w:t>
            </w:r>
          </w:p>
        </w:tc>
        <w:tc>
          <w:tcPr>
            <w:tcW w:w="1262" w:type="dxa"/>
            <w:tcBorders>
              <w:top w:val="single" w:sz="4" w:space="0" w:color="auto"/>
              <w:left w:val="nil"/>
              <w:bottom w:val="single" w:sz="4" w:space="0" w:color="auto"/>
              <w:right w:val="nil"/>
            </w:tcBorders>
            <w:vAlign w:val="center"/>
            <w:hideMark/>
          </w:tcPr>
          <w:p w14:paraId="6B87FCDB" w14:textId="77777777" w:rsidR="00D96C5C" w:rsidRPr="00B64BBB" w:rsidRDefault="00D96C5C" w:rsidP="00B64BBB">
            <w:pPr>
              <w:spacing w:before="0" w:line="240" w:lineRule="auto"/>
              <w:ind w:firstLine="0"/>
              <w:jc w:val="center"/>
              <w:rPr>
                <w:rFonts w:eastAsia="Arial" w:cs="Arial"/>
                <w:bCs/>
                <w:sz w:val="20"/>
              </w:rPr>
            </w:pPr>
            <w:r w:rsidRPr="00B64BBB">
              <w:rPr>
                <w:rFonts w:eastAsia="Arial" w:cs="Arial"/>
                <w:bCs/>
                <w:sz w:val="20"/>
              </w:rPr>
              <w:t>Ni de acuerdo ni en desacuerdo</w:t>
            </w:r>
          </w:p>
        </w:tc>
        <w:tc>
          <w:tcPr>
            <w:tcW w:w="1262" w:type="dxa"/>
            <w:tcBorders>
              <w:top w:val="single" w:sz="4" w:space="0" w:color="auto"/>
              <w:left w:val="nil"/>
              <w:bottom w:val="single" w:sz="4" w:space="0" w:color="auto"/>
              <w:right w:val="nil"/>
            </w:tcBorders>
            <w:vAlign w:val="center"/>
          </w:tcPr>
          <w:p w14:paraId="5AFC4688" w14:textId="77777777" w:rsidR="00D96C5C" w:rsidRPr="00B64BBB" w:rsidRDefault="00D96C5C" w:rsidP="00B64BBB">
            <w:pPr>
              <w:spacing w:before="0" w:line="240" w:lineRule="auto"/>
              <w:ind w:firstLine="0"/>
              <w:jc w:val="center"/>
              <w:rPr>
                <w:rFonts w:eastAsia="Arial" w:cs="Arial"/>
                <w:bCs/>
                <w:sz w:val="20"/>
              </w:rPr>
            </w:pPr>
            <w:r w:rsidRPr="00B64BBB">
              <w:rPr>
                <w:rFonts w:eastAsia="Arial" w:cs="Arial"/>
                <w:bCs/>
                <w:sz w:val="20"/>
              </w:rPr>
              <w:t>En desacuerdo</w:t>
            </w:r>
          </w:p>
        </w:tc>
        <w:tc>
          <w:tcPr>
            <w:tcW w:w="1262" w:type="dxa"/>
            <w:tcBorders>
              <w:top w:val="single" w:sz="4" w:space="0" w:color="auto"/>
              <w:left w:val="nil"/>
              <w:bottom w:val="single" w:sz="4" w:space="0" w:color="auto"/>
              <w:right w:val="nil"/>
            </w:tcBorders>
            <w:vAlign w:val="center"/>
          </w:tcPr>
          <w:p w14:paraId="1B2ABBAE" w14:textId="77777777" w:rsidR="00D96C5C" w:rsidRPr="00B64BBB" w:rsidRDefault="00D96C5C" w:rsidP="00B64BBB">
            <w:pPr>
              <w:spacing w:before="0" w:line="240" w:lineRule="auto"/>
              <w:ind w:firstLine="0"/>
              <w:jc w:val="center"/>
              <w:rPr>
                <w:rFonts w:eastAsia="Arial" w:cs="Arial"/>
                <w:bCs/>
                <w:sz w:val="20"/>
              </w:rPr>
            </w:pPr>
            <w:r w:rsidRPr="00B64BBB">
              <w:rPr>
                <w:rFonts w:eastAsia="Arial" w:cs="Arial"/>
                <w:bCs/>
                <w:sz w:val="20"/>
              </w:rPr>
              <w:t>Totalmente en desacuerdo</w:t>
            </w:r>
          </w:p>
        </w:tc>
      </w:tr>
      <w:tr w:rsidR="00D96C5C" w:rsidRPr="00B64BBB" w14:paraId="63DB0F2E" w14:textId="77777777" w:rsidTr="002F7E02">
        <w:trPr>
          <w:jc w:val="center"/>
        </w:trPr>
        <w:tc>
          <w:tcPr>
            <w:tcW w:w="2279" w:type="dxa"/>
            <w:tcBorders>
              <w:top w:val="single" w:sz="4" w:space="0" w:color="auto"/>
              <w:left w:val="nil"/>
              <w:bottom w:val="single" w:sz="4" w:space="0" w:color="auto"/>
              <w:right w:val="nil"/>
            </w:tcBorders>
            <w:vAlign w:val="center"/>
            <w:hideMark/>
          </w:tcPr>
          <w:p w14:paraId="21F1B372" w14:textId="77777777" w:rsidR="00D96C5C" w:rsidRPr="00B64BBB" w:rsidRDefault="00D96C5C" w:rsidP="00B64BBB">
            <w:pPr>
              <w:spacing w:before="0" w:line="240" w:lineRule="auto"/>
              <w:ind w:firstLine="0"/>
              <w:jc w:val="center"/>
              <w:rPr>
                <w:rFonts w:eastAsia="Arial" w:cs="Arial"/>
                <w:bCs/>
                <w:sz w:val="20"/>
              </w:rPr>
            </w:pPr>
            <w:r w:rsidRPr="00B64BBB">
              <w:rPr>
                <w:sz w:val="20"/>
              </w:rPr>
              <w:t>Empleé el tiempo y los recursos necesarios para planear y ejecutar bien mi trabajo.</w:t>
            </w:r>
          </w:p>
        </w:tc>
        <w:tc>
          <w:tcPr>
            <w:tcW w:w="1217" w:type="dxa"/>
            <w:tcBorders>
              <w:top w:val="single" w:sz="4" w:space="0" w:color="auto"/>
              <w:left w:val="nil"/>
              <w:bottom w:val="single" w:sz="4" w:space="0" w:color="auto"/>
              <w:right w:val="nil"/>
            </w:tcBorders>
            <w:vAlign w:val="center"/>
            <w:hideMark/>
          </w:tcPr>
          <w:p w14:paraId="507DD3B6" w14:textId="169658E9" w:rsidR="00D96C5C" w:rsidRPr="00B64BBB" w:rsidRDefault="00D96C5C" w:rsidP="00B64BBB">
            <w:pPr>
              <w:spacing w:before="0" w:line="240" w:lineRule="auto"/>
              <w:ind w:firstLine="0"/>
              <w:jc w:val="center"/>
              <w:rPr>
                <w:rFonts w:eastAsia="Arial" w:cs="Arial"/>
                <w:bCs/>
                <w:sz w:val="20"/>
              </w:rPr>
            </w:pPr>
            <w:r w:rsidRPr="00B64BBB">
              <w:rPr>
                <w:sz w:val="20"/>
              </w:rPr>
              <w:t>56</w:t>
            </w:r>
            <w:r w:rsidR="009B0C46" w:rsidRPr="00B64BBB">
              <w:rPr>
                <w:sz w:val="20"/>
              </w:rPr>
              <w:t xml:space="preserve"> %</w:t>
            </w:r>
          </w:p>
        </w:tc>
        <w:tc>
          <w:tcPr>
            <w:tcW w:w="939" w:type="dxa"/>
            <w:tcBorders>
              <w:top w:val="single" w:sz="4" w:space="0" w:color="auto"/>
              <w:left w:val="nil"/>
              <w:bottom w:val="single" w:sz="4" w:space="0" w:color="auto"/>
              <w:right w:val="nil"/>
            </w:tcBorders>
            <w:vAlign w:val="center"/>
            <w:hideMark/>
          </w:tcPr>
          <w:p w14:paraId="062FC8E8" w14:textId="718CC125" w:rsidR="00D96C5C" w:rsidRPr="00B64BBB" w:rsidRDefault="00D96C5C" w:rsidP="00B64BBB">
            <w:pPr>
              <w:spacing w:before="0" w:line="240" w:lineRule="auto"/>
              <w:ind w:firstLine="0"/>
              <w:jc w:val="center"/>
              <w:rPr>
                <w:rFonts w:eastAsia="Arial" w:cs="Arial"/>
                <w:bCs/>
                <w:sz w:val="20"/>
              </w:rPr>
            </w:pPr>
            <w:r w:rsidRPr="00B64BBB">
              <w:rPr>
                <w:sz w:val="20"/>
              </w:rPr>
              <w:t>39,3</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hideMark/>
          </w:tcPr>
          <w:p w14:paraId="723B334F" w14:textId="3FF25161" w:rsidR="00D96C5C" w:rsidRPr="00B64BBB" w:rsidRDefault="00D96C5C" w:rsidP="00B64BBB">
            <w:pPr>
              <w:spacing w:before="0" w:line="240" w:lineRule="auto"/>
              <w:ind w:firstLine="0"/>
              <w:jc w:val="center"/>
              <w:rPr>
                <w:rFonts w:eastAsia="Arial" w:cs="Arial"/>
                <w:bCs/>
                <w:sz w:val="20"/>
              </w:rPr>
            </w:pPr>
            <w:r w:rsidRPr="00B64BBB">
              <w:rPr>
                <w:sz w:val="20"/>
              </w:rPr>
              <w:t>4,3</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tcPr>
          <w:p w14:paraId="642C6564" w14:textId="0E7B842D" w:rsidR="00D96C5C" w:rsidRPr="00B64BBB" w:rsidRDefault="00D96C5C" w:rsidP="00B64BBB">
            <w:pPr>
              <w:spacing w:before="0" w:line="240" w:lineRule="auto"/>
              <w:ind w:firstLine="0"/>
              <w:jc w:val="center"/>
              <w:rPr>
                <w:rFonts w:eastAsia="Arial" w:cs="Arial"/>
                <w:bCs/>
                <w:sz w:val="20"/>
              </w:rPr>
            </w:pPr>
            <w:r w:rsidRPr="00B64BBB">
              <w:rPr>
                <w:sz w:val="20"/>
              </w:rPr>
              <w:t>0,4</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tcPr>
          <w:p w14:paraId="163AABBC" w14:textId="5D9116EC" w:rsidR="00D96C5C" w:rsidRPr="00B64BBB" w:rsidRDefault="00D96C5C" w:rsidP="00B64BBB">
            <w:pPr>
              <w:spacing w:before="0" w:line="240" w:lineRule="auto"/>
              <w:ind w:firstLine="0"/>
              <w:jc w:val="center"/>
              <w:rPr>
                <w:rFonts w:eastAsia="Arial" w:cs="Arial"/>
                <w:bCs/>
                <w:sz w:val="20"/>
              </w:rPr>
            </w:pPr>
            <w:r w:rsidRPr="00B64BBB">
              <w:rPr>
                <w:sz w:val="20"/>
              </w:rPr>
              <w:t>0</w:t>
            </w:r>
            <w:r w:rsidR="009B0C46" w:rsidRPr="00B64BBB">
              <w:rPr>
                <w:sz w:val="20"/>
              </w:rPr>
              <w:t xml:space="preserve"> %</w:t>
            </w:r>
          </w:p>
        </w:tc>
      </w:tr>
      <w:tr w:rsidR="00D96C5C" w:rsidRPr="00B64BBB" w14:paraId="4B7BEF97" w14:textId="77777777" w:rsidTr="002F7E02">
        <w:trPr>
          <w:jc w:val="center"/>
        </w:trPr>
        <w:tc>
          <w:tcPr>
            <w:tcW w:w="2279" w:type="dxa"/>
            <w:tcBorders>
              <w:top w:val="single" w:sz="4" w:space="0" w:color="auto"/>
              <w:left w:val="nil"/>
              <w:bottom w:val="single" w:sz="4" w:space="0" w:color="auto"/>
              <w:right w:val="nil"/>
            </w:tcBorders>
            <w:vAlign w:val="center"/>
            <w:hideMark/>
          </w:tcPr>
          <w:p w14:paraId="65E24747" w14:textId="77777777" w:rsidR="00D96C5C" w:rsidRPr="00B64BBB" w:rsidRDefault="00D96C5C" w:rsidP="00B64BBB">
            <w:pPr>
              <w:spacing w:before="0" w:line="240" w:lineRule="auto"/>
              <w:ind w:firstLine="0"/>
              <w:jc w:val="center"/>
              <w:rPr>
                <w:rFonts w:eastAsia="Arial" w:cs="Arial"/>
                <w:bCs/>
                <w:sz w:val="20"/>
              </w:rPr>
            </w:pPr>
            <w:r w:rsidRPr="00B64BBB">
              <w:rPr>
                <w:sz w:val="20"/>
              </w:rPr>
              <w:t>Busqué formas diferentes de acercar el conocimiento a mis estudiantes.</w:t>
            </w:r>
          </w:p>
        </w:tc>
        <w:tc>
          <w:tcPr>
            <w:tcW w:w="1217" w:type="dxa"/>
            <w:tcBorders>
              <w:top w:val="single" w:sz="4" w:space="0" w:color="auto"/>
              <w:left w:val="nil"/>
              <w:bottom w:val="single" w:sz="4" w:space="0" w:color="auto"/>
              <w:right w:val="nil"/>
            </w:tcBorders>
            <w:vAlign w:val="center"/>
            <w:hideMark/>
          </w:tcPr>
          <w:p w14:paraId="34D55A64" w14:textId="218EBEDD" w:rsidR="00D96C5C" w:rsidRPr="00B64BBB" w:rsidRDefault="00D96C5C" w:rsidP="00B64BBB">
            <w:pPr>
              <w:spacing w:before="0" w:line="240" w:lineRule="auto"/>
              <w:ind w:firstLine="0"/>
              <w:jc w:val="center"/>
              <w:rPr>
                <w:rFonts w:eastAsia="Arial" w:cs="Arial"/>
                <w:bCs/>
                <w:sz w:val="20"/>
              </w:rPr>
            </w:pPr>
            <w:r w:rsidRPr="00B64BBB">
              <w:rPr>
                <w:sz w:val="20"/>
              </w:rPr>
              <w:t>57,3</w:t>
            </w:r>
            <w:r w:rsidR="009B0C46" w:rsidRPr="00B64BBB">
              <w:rPr>
                <w:sz w:val="20"/>
              </w:rPr>
              <w:t xml:space="preserve"> %</w:t>
            </w:r>
          </w:p>
        </w:tc>
        <w:tc>
          <w:tcPr>
            <w:tcW w:w="939" w:type="dxa"/>
            <w:tcBorders>
              <w:top w:val="single" w:sz="4" w:space="0" w:color="auto"/>
              <w:left w:val="nil"/>
              <w:bottom w:val="single" w:sz="4" w:space="0" w:color="auto"/>
              <w:right w:val="nil"/>
            </w:tcBorders>
            <w:vAlign w:val="center"/>
            <w:hideMark/>
          </w:tcPr>
          <w:p w14:paraId="77F981DF" w14:textId="44F787F8" w:rsidR="00D96C5C" w:rsidRPr="00B64BBB" w:rsidRDefault="00D96C5C" w:rsidP="00B64BBB">
            <w:pPr>
              <w:spacing w:before="0" w:line="240" w:lineRule="auto"/>
              <w:ind w:firstLine="0"/>
              <w:jc w:val="center"/>
              <w:rPr>
                <w:rFonts w:eastAsia="Arial" w:cs="Arial"/>
                <w:bCs/>
                <w:sz w:val="20"/>
              </w:rPr>
            </w:pPr>
            <w:r w:rsidRPr="00B64BBB">
              <w:rPr>
                <w:sz w:val="20"/>
              </w:rPr>
              <w:t>39,7</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hideMark/>
          </w:tcPr>
          <w:p w14:paraId="39F83628" w14:textId="06FFB66E" w:rsidR="00D96C5C" w:rsidRPr="00B64BBB" w:rsidRDefault="00D96C5C" w:rsidP="00B64BBB">
            <w:pPr>
              <w:spacing w:before="0" w:line="240" w:lineRule="auto"/>
              <w:ind w:firstLine="0"/>
              <w:jc w:val="center"/>
              <w:rPr>
                <w:rFonts w:eastAsia="Arial" w:cs="Arial"/>
                <w:bCs/>
                <w:sz w:val="20"/>
              </w:rPr>
            </w:pPr>
            <w:r w:rsidRPr="00B64BBB">
              <w:rPr>
                <w:sz w:val="20"/>
              </w:rPr>
              <w:t>2,6</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tcPr>
          <w:p w14:paraId="024276F9" w14:textId="5D624183" w:rsidR="00D96C5C" w:rsidRPr="00B64BBB" w:rsidRDefault="00D96C5C" w:rsidP="00B64BBB">
            <w:pPr>
              <w:spacing w:before="0" w:line="240" w:lineRule="auto"/>
              <w:ind w:firstLine="0"/>
              <w:jc w:val="center"/>
              <w:rPr>
                <w:rFonts w:eastAsia="Arial" w:cs="Arial"/>
                <w:bCs/>
                <w:sz w:val="20"/>
              </w:rPr>
            </w:pPr>
            <w:r w:rsidRPr="00B64BBB">
              <w:rPr>
                <w:sz w:val="20"/>
              </w:rPr>
              <w:t>0,4</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tcPr>
          <w:p w14:paraId="4ADAEB26" w14:textId="243F7AC5" w:rsidR="00D96C5C" w:rsidRPr="00B64BBB" w:rsidRDefault="00D96C5C" w:rsidP="00B64BBB">
            <w:pPr>
              <w:spacing w:before="0" w:line="240" w:lineRule="auto"/>
              <w:ind w:firstLine="0"/>
              <w:jc w:val="center"/>
              <w:rPr>
                <w:rFonts w:eastAsia="Arial" w:cs="Arial"/>
                <w:bCs/>
                <w:sz w:val="20"/>
              </w:rPr>
            </w:pPr>
            <w:r w:rsidRPr="00B64BBB">
              <w:rPr>
                <w:sz w:val="20"/>
              </w:rPr>
              <w:t>0</w:t>
            </w:r>
            <w:r w:rsidR="009B0C46" w:rsidRPr="00B64BBB">
              <w:rPr>
                <w:sz w:val="20"/>
              </w:rPr>
              <w:t xml:space="preserve"> %</w:t>
            </w:r>
          </w:p>
        </w:tc>
      </w:tr>
      <w:tr w:rsidR="00D96C5C" w:rsidRPr="00B64BBB" w14:paraId="09320B07" w14:textId="77777777" w:rsidTr="002F7E02">
        <w:trPr>
          <w:jc w:val="center"/>
        </w:trPr>
        <w:tc>
          <w:tcPr>
            <w:tcW w:w="2279" w:type="dxa"/>
            <w:tcBorders>
              <w:top w:val="single" w:sz="4" w:space="0" w:color="auto"/>
              <w:left w:val="nil"/>
              <w:bottom w:val="single" w:sz="4" w:space="0" w:color="auto"/>
              <w:right w:val="nil"/>
            </w:tcBorders>
            <w:vAlign w:val="center"/>
            <w:hideMark/>
          </w:tcPr>
          <w:p w14:paraId="6CA35C14" w14:textId="77777777" w:rsidR="00D96C5C" w:rsidRPr="00B64BBB" w:rsidRDefault="00D96C5C" w:rsidP="00B64BBB">
            <w:pPr>
              <w:spacing w:before="0" w:line="240" w:lineRule="auto"/>
              <w:ind w:firstLine="0"/>
              <w:jc w:val="center"/>
              <w:rPr>
                <w:rFonts w:eastAsia="Arial" w:cs="Arial"/>
                <w:bCs/>
                <w:sz w:val="20"/>
              </w:rPr>
            </w:pPr>
            <w:r w:rsidRPr="00B64BBB">
              <w:rPr>
                <w:sz w:val="20"/>
              </w:rPr>
              <w:t>Me sentía satisfecho/a cuando mis estudiantes comprendían un nuevo tema.</w:t>
            </w:r>
          </w:p>
        </w:tc>
        <w:tc>
          <w:tcPr>
            <w:tcW w:w="1217" w:type="dxa"/>
            <w:tcBorders>
              <w:top w:val="single" w:sz="4" w:space="0" w:color="auto"/>
              <w:left w:val="nil"/>
              <w:bottom w:val="single" w:sz="4" w:space="0" w:color="auto"/>
              <w:right w:val="nil"/>
            </w:tcBorders>
            <w:vAlign w:val="center"/>
            <w:hideMark/>
          </w:tcPr>
          <w:p w14:paraId="52105E81" w14:textId="1C4FF6C9" w:rsidR="00D96C5C" w:rsidRPr="00B64BBB" w:rsidRDefault="00D96C5C" w:rsidP="00B64BBB">
            <w:pPr>
              <w:spacing w:before="0" w:line="240" w:lineRule="auto"/>
              <w:ind w:firstLine="0"/>
              <w:jc w:val="center"/>
              <w:rPr>
                <w:rFonts w:eastAsia="Arial" w:cs="Arial"/>
                <w:bCs/>
                <w:sz w:val="20"/>
              </w:rPr>
            </w:pPr>
            <w:r w:rsidRPr="00B64BBB">
              <w:rPr>
                <w:sz w:val="20"/>
              </w:rPr>
              <w:t>71,2</w:t>
            </w:r>
            <w:r w:rsidR="009B0C46" w:rsidRPr="00B64BBB">
              <w:rPr>
                <w:sz w:val="20"/>
              </w:rPr>
              <w:t xml:space="preserve"> %</w:t>
            </w:r>
          </w:p>
        </w:tc>
        <w:tc>
          <w:tcPr>
            <w:tcW w:w="939" w:type="dxa"/>
            <w:tcBorders>
              <w:top w:val="single" w:sz="4" w:space="0" w:color="auto"/>
              <w:left w:val="nil"/>
              <w:bottom w:val="single" w:sz="4" w:space="0" w:color="auto"/>
              <w:right w:val="nil"/>
            </w:tcBorders>
            <w:vAlign w:val="center"/>
            <w:hideMark/>
          </w:tcPr>
          <w:p w14:paraId="590662CA" w14:textId="21CD4EFC" w:rsidR="00D96C5C" w:rsidRPr="00B64BBB" w:rsidRDefault="00D96C5C" w:rsidP="00B64BBB">
            <w:pPr>
              <w:spacing w:before="0" w:line="240" w:lineRule="auto"/>
              <w:ind w:firstLine="0"/>
              <w:jc w:val="center"/>
              <w:rPr>
                <w:rFonts w:eastAsia="Arial" w:cs="Arial"/>
                <w:bCs/>
                <w:sz w:val="20"/>
              </w:rPr>
            </w:pPr>
            <w:r w:rsidRPr="00B64BBB">
              <w:rPr>
                <w:sz w:val="20"/>
              </w:rPr>
              <w:t>27,9</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hideMark/>
          </w:tcPr>
          <w:p w14:paraId="6508B6BF" w14:textId="4A78DDF8" w:rsidR="00D96C5C" w:rsidRPr="00B64BBB" w:rsidRDefault="00D96C5C" w:rsidP="00B64BBB">
            <w:pPr>
              <w:spacing w:before="0" w:line="240" w:lineRule="auto"/>
              <w:ind w:firstLine="0"/>
              <w:jc w:val="center"/>
              <w:rPr>
                <w:rFonts w:eastAsia="Arial" w:cs="Arial"/>
                <w:bCs/>
                <w:sz w:val="20"/>
              </w:rPr>
            </w:pPr>
            <w:r w:rsidRPr="00B64BBB">
              <w:rPr>
                <w:sz w:val="20"/>
              </w:rPr>
              <w:t>0,9</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tcPr>
          <w:p w14:paraId="1A57B5A6" w14:textId="019CAA53" w:rsidR="00D96C5C" w:rsidRPr="00B64BBB" w:rsidRDefault="00D96C5C" w:rsidP="00B64BBB">
            <w:pPr>
              <w:spacing w:before="0" w:line="240" w:lineRule="auto"/>
              <w:ind w:firstLine="0"/>
              <w:jc w:val="center"/>
              <w:rPr>
                <w:rFonts w:eastAsia="Arial" w:cs="Arial"/>
                <w:bCs/>
                <w:sz w:val="20"/>
              </w:rPr>
            </w:pPr>
            <w:r w:rsidRPr="00B64BBB">
              <w:rPr>
                <w:sz w:val="20"/>
              </w:rPr>
              <w:t>0</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tcPr>
          <w:p w14:paraId="31E0693D" w14:textId="734F53E6" w:rsidR="00D96C5C" w:rsidRPr="00B64BBB" w:rsidRDefault="00D96C5C" w:rsidP="00B64BBB">
            <w:pPr>
              <w:spacing w:before="0" w:line="240" w:lineRule="auto"/>
              <w:ind w:firstLine="0"/>
              <w:jc w:val="center"/>
              <w:rPr>
                <w:rFonts w:eastAsia="Arial" w:cs="Arial"/>
                <w:bCs/>
                <w:sz w:val="20"/>
              </w:rPr>
            </w:pPr>
            <w:r w:rsidRPr="00B64BBB">
              <w:rPr>
                <w:sz w:val="20"/>
              </w:rPr>
              <w:t>0</w:t>
            </w:r>
            <w:r w:rsidR="009B0C46" w:rsidRPr="00B64BBB">
              <w:rPr>
                <w:sz w:val="20"/>
              </w:rPr>
              <w:t xml:space="preserve"> %</w:t>
            </w:r>
          </w:p>
        </w:tc>
      </w:tr>
      <w:tr w:rsidR="00D96C5C" w:rsidRPr="00B64BBB" w14:paraId="4041E517" w14:textId="77777777" w:rsidTr="002F7E02">
        <w:trPr>
          <w:jc w:val="center"/>
        </w:trPr>
        <w:tc>
          <w:tcPr>
            <w:tcW w:w="2279" w:type="dxa"/>
            <w:tcBorders>
              <w:top w:val="single" w:sz="4" w:space="0" w:color="auto"/>
              <w:left w:val="nil"/>
              <w:bottom w:val="single" w:sz="4" w:space="0" w:color="auto"/>
              <w:right w:val="nil"/>
            </w:tcBorders>
            <w:vAlign w:val="center"/>
          </w:tcPr>
          <w:p w14:paraId="5FDDB20E" w14:textId="77777777" w:rsidR="00D96C5C" w:rsidRPr="00B64BBB" w:rsidRDefault="00D96C5C" w:rsidP="00B64BBB">
            <w:pPr>
              <w:spacing w:before="0" w:line="240" w:lineRule="auto"/>
              <w:ind w:firstLine="0"/>
              <w:jc w:val="center"/>
              <w:rPr>
                <w:rFonts w:eastAsia="Arial" w:cs="Arial"/>
                <w:bCs/>
                <w:sz w:val="20"/>
              </w:rPr>
            </w:pPr>
            <w:r w:rsidRPr="00B64BBB">
              <w:rPr>
                <w:sz w:val="20"/>
              </w:rPr>
              <w:t>Me sentía satisfecho/a en el ambiente laboral en que debía desempeñarme.</w:t>
            </w:r>
          </w:p>
        </w:tc>
        <w:tc>
          <w:tcPr>
            <w:tcW w:w="1217" w:type="dxa"/>
            <w:tcBorders>
              <w:top w:val="single" w:sz="4" w:space="0" w:color="auto"/>
              <w:left w:val="nil"/>
              <w:bottom w:val="single" w:sz="4" w:space="0" w:color="auto"/>
              <w:right w:val="nil"/>
            </w:tcBorders>
            <w:vAlign w:val="center"/>
          </w:tcPr>
          <w:p w14:paraId="5704AADC" w14:textId="0B6823D5" w:rsidR="00D96C5C" w:rsidRPr="00B64BBB" w:rsidRDefault="00D96C5C" w:rsidP="00B64BBB">
            <w:pPr>
              <w:spacing w:before="0" w:line="240" w:lineRule="auto"/>
              <w:ind w:firstLine="0"/>
              <w:jc w:val="center"/>
              <w:rPr>
                <w:rFonts w:eastAsia="Arial" w:cs="Arial"/>
                <w:bCs/>
                <w:sz w:val="20"/>
              </w:rPr>
            </w:pPr>
            <w:r w:rsidRPr="00B64BBB">
              <w:rPr>
                <w:sz w:val="20"/>
              </w:rPr>
              <w:t>53,8</w:t>
            </w:r>
            <w:r w:rsidR="009B0C46" w:rsidRPr="00B64BBB">
              <w:rPr>
                <w:sz w:val="20"/>
              </w:rPr>
              <w:t xml:space="preserve"> %</w:t>
            </w:r>
          </w:p>
        </w:tc>
        <w:tc>
          <w:tcPr>
            <w:tcW w:w="939" w:type="dxa"/>
            <w:tcBorders>
              <w:top w:val="single" w:sz="4" w:space="0" w:color="auto"/>
              <w:left w:val="nil"/>
              <w:bottom w:val="single" w:sz="4" w:space="0" w:color="auto"/>
              <w:right w:val="nil"/>
            </w:tcBorders>
            <w:vAlign w:val="center"/>
          </w:tcPr>
          <w:p w14:paraId="691BA9B6" w14:textId="0FF84723" w:rsidR="00D96C5C" w:rsidRPr="00B64BBB" w:rsidRDefault="00D96C5C" w:rsidP="00B64BBB">
            <w:pPr>
              <w:spacing w:before="0" w:line="240" w:lineRule="auto"/>
              <w:ind w:firstLine="0"/>
              <w:jc w:val="center"/>
              <w:rPr>
                <w:rFonts w:eastAsia="Arial" w:cs="Arial"/>
                <w:bCs/>
                <w:sz w:val="20"/>
              </w:rPr>
            </w:pPr>
            <w:r w:rsidRPr="00B64BBB">
              <w:rPr>
                <w:sz w:val="20"/>
              </w:rPr>
              <w:t>40,6</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tcPr>
          <w:p w14:paraId="654AAB9E" w14:textId="68D47E7F" w:rsidR="00D96C5C" w:rsidRPr="00B64BBB" w:rsidRDefault="00D96C5C" w:rsidP="00B64BBB">
            <w:pPr>
              <w:spacing w:before="0" w:line="240" w:lineRule="auto"/>
              <w:ind w:firstLine="0"/>
              <w:jc w:val="center"/>
              <w:rPr>
                <w:rFonts w:eastAsia="Arial" w:cs="Arial"/>
                <w:bCs/>
                <w:sz w:val="20"/>
              </w:rPr>
            </w:pPr>
            <w:r w:rsidRPr="00B64BBB">
              <w:rPr>
                <w:sz w:val="20"/>
              </w:rPr>
              <w:t>3,8</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tcPr>
          <w:p w14:paraId="7CA6B9F1" w14:textId="68AA12B3" w:rsidR="00D96C5C" w:rsidRPr="00B64BBB" w:rsidRDefault="00D96C5C" w:rsidP="00B64BBB">
            <w:pPr>
              <w:spacing w:before="0" w:line="240" w:lineRule="auto"/>
              <w:ind w:firstLine="0"/>
              <w:jc w:val="center"/>
              <w:rPr>
                <w:rFonts w:eastAsia="Arial" w:cs="Arial"/>
                <w:bCs/>
                <w:sz w:val="20"/>
              </w:rPr>
            </w:pPr>
            <w:r w:rsidRPr="00B64BBB">
              <w:rPr>
                <w:sz w:val="20"/>
              </w:rPr>
              <w:t>1,7</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tcPr>
          <w:p w14:paraId="233841D2" w14:textId="07EBC913" w:rsidR="00D96C5C" w:rsidRPr="00B64BBB" w:rsidRDefault="00D96C5C" w:rsidP="00B64BBB">
            <w:pPr>
              <w:spacing w:before="0" w:line="240" w:lineRule="auto"/>
              <w:ind w:firstLine="0"/>
              <w:jc w:val="center"/>
              <w:rPr>
                <w:rFonts w:eastAsia="Arial" w:cs="Arial"/>
                <w:bCs/>
                <w:sz w:val="20"/>
              </w:rPr>
            </w:pPr>
            <w:r w:rsidRPr="00B64BBB">
              <w:rPr>
                <w:sz w:val="20"/>
              </w:rPr>
              <w:t>0</w:t>
            </w:r>
            <w:r w:rsidR="009B0C46" w:rsidRPr="00B64BBB">
              <w:rPr>
                <w:sz w:val="20"/>
              </w:rPr>
              <w:t xml:space="preserve"> %</w:t>
            </w:r>
          </w:p>
        </w:tc>
      </w:tr>
      <w:tr w:rsidR="00D96C5C" w:rsidRPr="00B64BBB" w14:paraId="076F766C" w14:textId="77777777" w:rsidTr="002F7E02">
        <w:trPr>
          <w:jc w:val="center"/>
        </w:trPr>
        <w:tc>
          <w:tcPr>
            <w:tcW w:w="2279" w:type="dxa"/>
            <w:tcBorders>
              <w:top w:val="single" w:sz="4" w:space="0" w:color="auto"/>
              <w:left w:val="nil"/>
              <w:bottom w:val="single" w:sz="4" w:space="0" w:color="auto"/>
              <w:right w:val="nil"/>
            </w:tcBorders>
            <w:vAlign w:val="center"/>
          </w:tcPr>
          <w:p w14:paraId="3AFE67FE" w14:textId="77777777" w:rsidR="00D96C5C" w:rsidRPr="00B64BBB" w:rsidRDefault="00D96C5C" w:rsidP="00B64BBB">
            <w:pPr>
              <w:spacing w:before="0" w:line="240" w:lineRule="auto"/>
              <w:ind w:firstLine="0"/>
              <w:jc w:val="center"/>
              <w:rPr>
                <w:rFonts w:eastAsia="Arial" w:cs="Arial"/>
                <w:bCs/>
                <w:sz w:val="20"/>
              </w:rPr>
            </w:pPr>
            <w:r w:rsidRPr="00B64BBB">
              <w:rPr>
                <w:sz w:val="20"/>
              </w:rPr>
              <w:t>Me entusiasmaba enseñar o ayudar a mis alumnos a aprender cosas nuevas.</w:t>
            </w:r>
          </w:p>
        </w:tc>
        <w:tc>
          <w:tcPr>
            <w:tcW w:w="1217" w:type="dxa"/>
            <w:tcBorders>
              <w:top w:val="single" w:sz="4" w:space="0" w:color="auto"/>
              <w:left w:val="nil"/>
              <w:bottom w:val="single" w:sz="4" w:space="0" w:color="auto"/>
              <w:right w:val="nil"/>
            </w:tcBorders>
            <w:vAlign w:val="center"/>
          </w:tcPr>
          <w:p w14:paraId="4CE83D6F" w14:textId="7F00FF93" w:rsidR="00D96C5C" w:rsidRPr="00B64BBB" w:rsidRDefault="00D96C5C" w:rsidP="00B64BBB">
            <w:pPr>
              <w:spacing w:before="0" w:line="240" w:lineRule="auto"/>
              <w:ind w:firstLine="0"/>
              <w:jc w:val="center"/>
              <w:rPr>
                <w:rFonts w:eastAsia="Arial" w:cs="Arial"/>
                <w:bCs/>
                <w:sz w:val="20"/>
              </w:rPr>
            </w:pPr>
            <w:r w:rsidRPr="00B64BBB">
              <w:rPr>
                <w:sz w:val="20"/>
              </w:rPr>
              <w:t>73,9</w:t>
            </w:r>
            <w:r w:rsidR="009B0C46" w:rsidRPr="00B64BBB">
              <w:rPr>
                <w:sz w:val="20"/>
              </w:rPr>
              <w:t xml:space="preserve"> %</w:t>
            </w:r>
          </w:p>
        </w:tc>
        <w:tc>
          <w:tcPr>
            <w:tcW w:w="939" w:type="dxa"/>
            <w:tcBorders>
              <w:top w:val="single" w:sz="4" w:space="0" w:color="auto"/>
              <w:left w:val="nil"/>
              <w:bottom w:val="single" w:sz="4" w:space="0" w:color="auto"/>
              <w:right w:val="nil"/>
            </w:tcBorders>
            <w:vAlign w:val="center"/>
          </w:tcPr>
          <w:p w14:paraId="0489B414" w14:textId="5CED6555" w:rsidR="00D96C5C" w:rsidRPr="00B64BBB" w:rsidRDefault="00D96C5C" w:rsidP="00B64BBB">
            <w:pPr>
              <w:spacing w:before="0" w:line="240" w:lineRule="auto"/>
              <w:ind w:firstLine="0"/>
              <w:jc w:val="center"/>
              <w:rPr>
                <w:rFonts w:eastAsia="Arial" w:cs="Arial"/>
                <w:bCs/>
                <w:sz w:val="20"/>
              </w:rPr>
            </w:pPr>
            <w:r w:rsidRPr="00B64BBB">
              <w:rPr>
                <w:sz w:val="20"/>
              </w:rPr>
              <w:t>24,8</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tcPr>
          <w:p w14:paraId="31CE1432" w14:textId="5795AE05" w:rsidR="00D96C5C" w:rsidRPr="00B64BBB" w:rsidRDefault="00D96C5C" w:rsidP="00B64BBB">
            <w:pPr>
              <w:spacing w:before="0" w:line="240" w:lineRule="auto"/>
              <w:ind w:firstLine="0"/>
              <w:jc w:val="center"/>
              <w:rPr>
                <w:rFonts w:eastAsia="Arial" w:cs="Arial"/>
                <w:bCs/>
                <w:sz w:val="20"/>
              </w:rPr>
            </w:pPr>
            <w:r w:rsidRPr="00B64BBB">
              <w:rPr>
                <w:sz w:val="20"/>
              </w:rPr>
              <w:t>1,3</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tcPr>
          <w:p w14:paraId="49E98D18" w14:textId="0CBC86B7" w:rsidR="00D96C5C" w:rsidRPr="00B64BBB" w:rsidRDefault="00D96C5C" w:rsidP="00B64BBB">
            <w:pPr>
              <w:spacing w:before="0" w:line="240" w:lineRule="auto"/>
              <w:ind w:firstLine="0"/>
              <w:jc w:val="center"/>
              <w:rPr>
                <w:rFonts w:eastAsia="Arial" w:cs="Arial"/>
                <w:bCs/>
                <w:sz w:val="20"/>
              </w:rPr>
            </w:pPr>
            <w:r w:rsidRPr="00B64BBB">
              <w:rPr>
                <w:sz w:val="20"/>
              </w:rPr>
              <w:t>0</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tcPr>
          <w:p w14:paraId="1FD69DC6" w14:textId="15802B1F" w:rsidR="00D96C5C" w:rsidRPr="00B64BBB" w:rsidRDefault="00D96C5C" w:rsidP="00B64BBB">
            <w:pPr>
              <w:spacing w:before="0" w:line="240" w:lineRule="auto"/>
              <w:ind w:firstLine="0"/>
              <w:jc w:val="center"/>
              <w:rPr>
                <w:rFonts w:eastAsia="Arial" w:cs="Arial"/>
                <w:bCs/>
                <w:sz w:val="20"/>
              </w:rPr>
            </w:pPr>
            <w:r w:rsidRPr="00B64BBB">
              <w:rPr>
                <w:sz w:val="20"/>
              </w:rPr>
              <w:t>0</w:t>
            </w:r>
            <w:r w:rsidR="009B0C46" w:rsidRPr="00B64BBB">
              <w:rPr>
                <w:sz w:val="20"/>
              </w:rPr>
              <w:t xml:space="preserve"> %</w:t>
            </w:r>
          </w:p>
        </w:tc>
      </w:tr>
      <w:tr w:rsidR="00D96C5C" w:rsidRPr="00B64BBB" w14:paraId="07BF2690" w14:textId="77777777" w:rsidTr="002F7E02">
        <w:trPr>
          <w:jc w:val="center"/>
        </w:trPr>
        <w:tc>
          <w:tcPr>
            <w:tcW w:w="2279" w:type="dxa"/>
            <w:tcBorders>
              <w:top w:val="single" w:sz="4" w:space="0" w:color="auto"/>
              <w:left w:val="nil"/>
              <w:bottom w:val="single" w:sz="4" w:space="0" w:color="auto"/>
              <w:right w:val="nil"/>
            </w:tcBorders>
            <w:vAlign w:val="center"/>
          </w:tcPr>
          <w:p w14:paraId="5A1EB745" w14:textId="77777777" w:rsidR="00D96C5C" w:rsidRPr="00B64BBB" w:rsidRDefault="00D96C5C" w:rsidP="00B64BBB">
            <w:pPr>
              <w:spacing w:before="0" w:line="240" w:lineRule="auto"/>
              <w:ind w:firstLine="0"/>
              <w:jc w:val="center"/>
              <w:rPr>
                <w:rFonts w:cs="Arial"/>
                <w:color w:val="000000"/>
                <w:sz w:val="20"/>
              </w:rPr>
            </w:pPr>
            <w:r w:rsidRPr="00B64BBB">
              <w:rPr>
                <w:sz w:val="20"/>
              </w:rPr>
              <w:t>Siento que cumplí de manera satisfactoria con las exigencias de mi trabajo.</w:t>
            </w:r>
          </w:p>
        </w:tc>
        <w:tc>
          <w:tcPr>
            <w:tcW w:w="1217" w:type="dxa"/>
            <w:tcBorders>
              <w:top w:val="single" w:sz="4" w:space="0" w:color="auto"/>
              <w:left w:val="nil"/>
              <w:bottom w:val="single" w:sz="4" w:space="0" w:color="auto"/>
              <w:right w:val="nil"/>
            </w:tcBorders>
            <w:vAlign w:val="center"/>
          </w:tcPr>
          <w:p w14:paraId="6769A815" w14:textId="18ECCA96" w:rsidR="00D96C5C" w:rsidRPr="00B64BBB" w:rsidRDefault="00D96C5C" w:rsidP="00B64BBB">
            <w:pPr>
              <w:spacing w:before="0" w:line="240" w:lineRule="auto"/>
              <w:ind w:firstLine="0"/>
              <w:jc w:val="center"/>
              <w:rPr>
                <w:rFonts w:cs="Arial"/>
                <w:sz w:val="20"/>
              </w:rPr>
            </w:pPr>
            <w:r w:rsidRPr="00B64BBB">
              <w:rPr>
                <w:sz w:val="20"/>
              </w:rPr>
              <w:t>53</w:t>
            </w:r>
            <w:r w:rsidR="009B0C46" w:rsidRPr="00B64BBB">
              <w:rPr>
                <w:sz w:val="20"/>
              </w:rPr>
              <w:t xml:space="preserve"> %</w:t>
            </w:r>
          </w:p>
        </w:tc>
        <w:tc>
          <w:tcPr>
            <w:tcW w:w="939" w:type="dxa"/>
            <w:tcBorders>
              <w:top w:val="single" w:sz="4" w:space="0" w:color="auto"/>
              <w:left w:val="nil"/>
              <w:bottom w:val="single" w:sz="4" w:space="0" w:color="auto"/>
              <w:right w:val="nil"/>
            </w:tcBorders>
            <w:vAlign w:val="center"/>
          </w:tcPr>
          <w:p w14:paraId="5B621B8C" w14:textId="4AA25885" w:rsidR="00D96C5C" w:rsidRPr="00B64BBB" w:rsidRDefault="00D96C5C" w:rsidP="00B64BBB">
            <w:pPr>
              <w:spacing w:before="0" w:line="240" w:lineRule="auto"/>
              <w:ind w:firstLine="0"/>
              <w:jc w:val="center"/>
              <w:rPr>
                <w:rFonts w:cs="Arial"/>
                <w:sz w:val="20"/>
              </w:rPr>
            </w:pPr>
            <w:r w:rsidRPr="00B64BBB">
              <w:rPr>
                <w:sz w:val="20"/>
              </w:rPr>
              <w:t>43,6</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tcPr>
          <w:p w14:paraId="5DC7B59B" w14:textId="730BAE51" w:rsidR="00D96C5C" w:rsidRPr="00B64BBB" w:rsidRDefault="00D96C5C" w:rsidP="00B64BBB">
            <w:pPr>
              <w:spacing w:before="0" w:line="240" w:lineRule="auto"/>
              <w:ind w:firstLine="0"/>
              <w:jc w:val="center"/>
              <w:rPr>
                <w:rFonts w:cs="Arial"/>
                <w:sz w:val="20"/>
              </w:rPr>
            </w:pPr>
            <w:r w:rsidRPr="00B64BBB">
              <w:rPr>
                <w:sz w:val="20"/>
              </w:rPr>
              <w:t>3,4</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tcPr>
          <w:p w14:paraId="518EDCCA" w14:textId="73345194" w:rsidR="00D96C5C" w:rsidRPr="00B64BBB" w:rsidRDefault="00D96C5C" w:rsidP="00B64BBB">
            <w:pPr>
              <w:spacing w:before="0" w:line="240" w:lineRule="auto"/>
              <w:ind w:firstLine="0"/>
              <w:jc w:val="center"/>
              <w:rPr>
                <w:rFonts w:cs="Arial"/>
                <w:sz w:val="20"/>
              </w:rPr>
            </w:pPr>
            <w:r w:rsidRPr="00B64BBB">
              <w:rPr>
                <w:sz w:val="20"/>
              </w:rPr>
              <w:t>0</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tcPr>
          <w:p w14:paraId="70B91748" w14:textId="312C1D91" w:rsidR="00D96C5C" w:rsidRPr="00B64BBB" w:rsidRDefault="00D96C5C" w:rsidP="00B64BBB">
            <w:pPr>
              <w:spacing w:before="0" w:line="240" w:lineRule="auto"/>
              <w:ind w:firstLine="0"/>
              <w:jc w:val="center"/>
              <w:rPr>
                <w:rFonts w:cs="Arial"/>
                <w:sz w:val="20"/>
              </w:rPr>
            </w:pPr>
            <w:r w:rsidRPr="00B64BBB">
              <w:rPr>
                <w:sz w:val="20"/>
              </w:rPr>
              <w:t>0</w:t>
            </w:r>
            <w:r w:rsidR="009B0C46" w:rsidRPr="00B64BBB">
              <w:rPr>
                <w:sz w:val="20"/>
              </w:rPr>
              <w:t xml:space="preserve"> %</w:t>
            </w:r>
          </w:p>
        </w:tc>
      </w:tr>
      <w:tr w:rsidR="00D96C5C" w:rsidRPr="00B64BBB" w14:paraId="0F3530E1" w14:textId="77777777" w:rsidTr="002F7E02">
        <w:trPr>
          <w:jc w:val="center"/>
        </w:trPr>
        <w:tc>
          <w:tcPr>
            <w:tcW w:w="2279" w:type="dxa"/>
            <w:tcBorders>
              <w:top w:val="single" w:sz="4" w:space="0" w:color="auto"/>
              <w:left w:val="nil"/>
              <w:bottom w:val="single" w:sz="4" w:space="0" w:color="auto"/>
              <w:right w:val="nil"/>
            </w:tcBorders>
            <w:vAlign w:val="center"/>
          </w:tcPr>
          <w:p w14:paraId="4B370A19" w14:textId="77777777" w:rsidR="00D96C5C" w:rsidRPr="00B64BBB" w:rsidRDefault="00D96C5C" w:rsidP="00B64BBB">
            <w:pPr>
              <w:spacing w:before="0" w:line="240" w:lineRule="auto"/>
              <w:ind w:firstLine="0"/>
              <w:jc w:val="center"/>
              <w:rPr>
                <w:rFonts w:cs="Arial"/>
                <w:color w:val="000000"/>
                <w:sz w:val="20"/>
              </w:rPr>
            </w:pPr>
            <w:r w:rsidRPr="00B64BBB">
              <w:rPr>
                <w:sz w:val="20"/>
              </w:rPr>
              <w:t>Aprendí cuál es el rol del docente.</w:t>
            </w:r>
          </w:p>
        </w:tc>
        <w:tc>
          <w:tcPr>
            <w:tcW w:w="1217" w:type="dxa"/>
            <w:tcBorders>
              <w:top w:val="single" w:sz="4" w:space="0" w:color="auto"/>
              <w:left w:val="nil"/>
              <w:bottom w:val="single" w:sz="4" w:space="0" w:color="auto"/>
              <w:right w:val="nil"/>
            </w:tcBorders>
            <w:vAlign w:val="center"/>
          </w:tcPr>
          <w:p w14:paraId="198B4C3B" w14:textId="64F6EDB0" w:rsidR="00D96C5C" w:rsidRPr="00B64BBB" w:rsidRDefault="00D96C5C" w:rsidP="00B64BBB">
            <w:pPr>
              <w:spacing w:before="0" w:line="240" w:lineRule="auto"/>
              <w:ind w:firstLine="0"/>
              <w:jc w:val="center"/>
              <w:rPr>
                <w:rFonts w:cs="Arial"/>
                <w:sz w:val="20"/>
              </w:rPr>
            </w:pPr>
            <w:r w:rsidRPr="00B64BBB">
              <w:rPr>
                <w:sz w:val="20"/>
              </w:rPr>
              <w:t>65</w:t>
            </w:r>
            <w:r w:rsidR="009B0C46" w:rsidRPr="00B64BBB">
              <w:rPr>
                <w:sz w:val="20"/>
              </w:rPr>
              <w:t xml:space="preserve"> %</w:t>
            </w:r>
          </w:p>
        </w:tc>
        <w:tc>
          <w:tcPr>
            <w:tcW w:w="939" w:type="dxa"/>
            <w:tcBorders>
              <w:top w:val="single" w:sz="4" w:space="0" w:color="auto"/>
              <w:left w:val="nil"/>
              <w:bottom w:val="single" w:sz="4" w:space="0" w:color="auto"/>
              <w:right w:val="nil"/>
            </w:tcBorders>
            <w:vAlign w:val="center"/>
          </w:tcPr>
          <w:p w14:paraId="0FF84389" w14:textId="35179BA8" w:rsidR="00D96C5C" w:rsidRPr="00B64BBB" w:rsidRDefault="00D96C5C" w:rsidP="00B64BBB">
            <w:pPr>
              <w:spacing w:before="0" w:line="240" w:lineRule="auto"/>
              <w:ind w:firstLine="0"/>
              <w:jc w:val="center"/>
              <w:rPr>
                <w:rFonts w:cs="Arial"/>
                <w:sz w:val="20"/>
              </w:rPr>
            </w:pPr>
            <w:r w:rsidRPr="00B64BBB">
              <w:rPr>
                <w:sz w:val="20"/>
              </w:rPr>
              <w:t>32,1</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tcPr>
          <w:p w14:paraId="424398EA" w14:textId="6005103B" w:rsidR="00D96C5C" w:rsidRPr="00B64BBB" w:rsidRDefault="00D96C5C" w:rsidP="00B64BBB">
            <w:pPr>
              <w:spacing w:before="0" w:line="240" w:lineRule="auto"/>
              <w:ind w:firstLine="0"/>
              <w:jc w:val="center"/>
              <w:rPr>
                <w:rFonts w:cs="Arial"/>
                <w:sz w:val="20"/>
              </w:rPr>
            </w:pPr>
            <w:r w:rsidRPr="00B64BBB">
              <w:rPr>
                <w:sz w:val="20"/>
              </w:rPr>
              <w:t>3</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tcPr>
          <w:p w14:paraId="364E210D" w14:textId="3FB9B60B" w:rsidR="00D96C5C" w:rsidRPr="00B64BBB" w:rsidRDefault="00D96C5C" w:rsidP="00B64BBB">
            <w:pPr>
              <w:spacing w:before="0" w:line="240" w:lineRule="auto"/>
              <w:ind w:firstLine="0"/>
              <w:jc w:val="center"/>
              <w:rPr>
                <w:rFonts w:cs="Arial"/>
                <w:sz w:val="20"/>
              </w:rPr>
            </w:pPr>
            <w:r w:rsidRPr="00B64BBB">
              <w:rPr>
                <w:sz w:val="20"/>
              </w:rPr>
              <w:t>0</w:t>
            </w:r>
            <w:r w:rsidR="009B0C46" w:rsidRPr="00B64BBB">
              <w:rPr>
                <w:sz w:val="20"/>
              </w:rPr>
              <w:t xml:space="preserve"> %</w:t>
            </w:r>
          </w:p>
        </w:tc>
        <w:tc>
          <w:tcPr>
            <w:tcW w:w="1262" w:type="dxa"/>
            <w:tcBorders>
              <w:top w:val="single" w:sz="4" w:space="0" w:color="auto"/>
              <w:left w:val="nil"/>
              <w:bottom w:val="single" w:sz="4" w:space="0" w:color="auto"/>
              <w:right w:val="nil"/>
            </w:tcBorders>
            <w:vAlign w:val="center"/>
          </w:tcPr>
          <w:p w14:paraId="6E56B39B" w14:textId="04F766BA" w:rsidR="00D96C5C" w:rsidRPr="00B64BBB" w:rsidRDefault="00D96C5C" w:rsidP="00B64BBB">
            <w:pPr>
              <w:spacing w:before="0" w:line="240" w:lineRule="auto"/>
              <w:ind w:firstLine="0"/>
              <w:jc w:val="center"/>
              <w:rPr>
                <w:rFonts w:cs="Arial"/>
                <w:sz w:val="20"/>
              </w:rPr>
            </w:pPr>
            <w:r w:rsidRPr="00B64BBB">
              <w:rPr>
                <w:sz w:val="20"/>
              </w:rPr>
              <w:t>0</w:t>
            </w:r>
            <w:r w:rsidR="009B0C46" w:rsidRPr="00B64BBB">
              <w:rPr>
                <w:sz w:val="20"/>
              </w:rPr>
              <w:t xml:space="preserve"> %</w:t>
            </w:r>
          </w:p>
        </w:tc>
      </w:tr>
    </w:tbl>
    <w:p w14:paraId="06A0ED0D" w14:textId="77777777" w:rsidR="00D96C5C" w:rsidRDefault="00D96C5C" w:rsidP="00D96C5C">
      <w:pPr>
        <w:jc w:val="center"/>
      </w:pPr>
      <w:r>
        <w:rPr>
          <w:rFonts w:eastAsia="Arial" w:cs="Arial"/>
          <w:bCs/>
          <w:sz w:val="20"/>
          <w:szCs w:val="20"/>
          <w:lang w:val="es-ES"/>
        </w:rPr>
        <w:t>Fuente: elaboración propia</w:t>
      </w:r>
    </w:p>
    <w:p w14:paraId="41035A0D" w14:textId="38D3250C" w:rsidR="00787A43" w:rsidRPr="00787A43" w:rsidRDefault="00787A43" w:rsidP="00787A43">
      <w:pPr>
        <w:spacing w:before="0" w:after="120" w:line="240" w:lineRule="auto"/>
        <w:ind w:firstLine="720"/>
        <w:jc w:val="both"/>
        <w:rPr>
          <w:rFonts w:eastAsia="Arial" w:cs="Arial"/>
          <w:bCs/>
          <w:szCs w:val="24"/>
        </w:rPr>
      </w:pPr>
      <w:r w:rsidRPr="00787A43">
        <w:rPr>
          <w:rFonts w:eastAsia="Arial" w:cs="Arial"/>
          <w:bCs/>
          <w:szCs w:val="24"/>
        </w:rPr>
        <w:t xml:space="preserve">Los resultados muestran que la mayoría de los practicantes manifestó actitudes y emociones positivas vinculadas con su desempeño docente, destacando especialmente el entusiasmo por enseñar (73,9 %) y la satisfacción cuando los estudiantes comprendían nuevos temas (71,2 %). Estos </w:t>
      </w:r>
      <w:r w:rsidR="00D85D22">
        <w:rPr>
          <w:rFonts w:eastAsia="Arial" w:cs="Arial"/>
          <w:bCs/>
          <w:szCs w:val="24"/>
        </w:rPr>
        <w:t>datos indican</w:t>
      </w:r>
      <w:r w:rsidRPr="00787A43">
        <w:rPr>
          <w:rFonts w:eastAsia="Arial" w:cs="Arial"/>
          <w:bCs/>
          <w:szCs w:val="24"/>
        </w:rPr>
        <w:t xml:space="preserve"> que las emociones positivas y la motivación intrínseca son componentes fundamentales en la construcción de la identidad profesional docente durante la formación inicial. Asimismo, experimentar éxito en la interacción con los estudiantes refuerza la autopercepción de competencia pedagógica</w:t>
      </w:r>
      <w:r w:rsidR="009E38D9">
        <w:rPr>
          <w:rFonts w:eastAsia="Arial" w:cs="Arial"/>
          <w:bCs/>
          <w:szCs w:val="24"/>
        </w:rPr>
        <w:t xml:space="preserve"> y favorece </w:t>
      </w:r>
      <w:r w:rsidRPr="00787A43">
        <w:rPr>
          <w:rFonts w:eastAsia="Arial" w:cs="Arial"/>
          <w:bCs/>
          <w:szCs w:val="24"/>
        </w:rPr>
        <w:t xml:space="preserve">la consolidación del rol docente desde etapas tempranas de práctica. El hecho de que el 65 % indique haber </w:t>
      </w:r>
      <w:r w:rsidRPr="00787A43">
        <w:rPr>
          <w:rFonts w:eastAsia="Arial" w:cs="Arial"/>
          <w:bCs/>
          <w:szCs w:val="24"/>
        </w:rPr>
        <w:lastRenderedPageBreak/>
        <w:t>comprendido el rol del docente confirma que la identidad profesional se va configurando a partir de vivencias reales en la escuela.</w:t>
      </w:r>
    </w:p>
    <w:p w14:paraId="38A276E2" w14:textId="3A727340" w:rsidR="00787A43" w:rsidRPr="00787A43" w:rsidRDefault="00787A43" w:rsidP="00787A43">
      <w:pPr>
        <w:spacing w:before="0" w:after="120" w:line="240" w:lineRule="auto"/>
        <w:ind w:firstLine="720"/>
        <w:jc w:val="both"/>
        <w:rPr>
          <w:rFonts w:eastAsia="Arial" w:cs="Arial"/>
          <w:bCs/>
          <w:szCs w:val="24"/>
        </w:rPr>
      </w:pPr>
      <w:r w:rsidRPr="00787A43">
        <w:rPr>
          <w:rFonts w:eastAsia="Arial" w:cs="Arial"/>
          <w:bCs/>
          <w:szCs w:val="24"/>
        </w:rPr>
        <w:t xml:space="preserve">En cuanto a la planificación y ejecución de las actividades pedagógicas, un 56 % señaló haber empleado adecuadamente el tiempo y los recursos, </w:t>
      </w:r>
      <w:r w:rsidR="00B517E1">
        <w:rPr>
          <w:rFonts w:eastAsia="Arial" w:cs="Arial"/>
          <w:bCs/>
          <w:szCs w:val="24"/>
        </w:rPr>
        <w:t>mientras que</w:t>
      </w:r>
      <w:r w:rsidRPr="00787A43">
        <w:rPr>
          <w:rFonts w:eastAsia="Arial" w:cs="Arial"/>
          <w:bCs/>
          <w:szCs w:val="24"/>
        </w:rPr>
        <w:t xml:space="preserve"> un 57,3 % buscó formas alternativas de acercar el conocimiento a sus estudiantes. Estos resultados concuerdan con los hallazgos de </w:t>
      </w:r>
      <w:proofErr w:type="spellStart"/>
      <w:r w:rsidRPr="00787A43">
        <w:rPr>
          <w:rFonts w:eastAsia="Arial" w:cs="Arial"/>
          <w:bCs/>
          <w:szCs w:val="24"/>
        </w:rPr>
        <w:t>Xu</w:t>
      </w:r>
      <w:proofErr w:type="spellEnd"/>
      <w:r w:rsidRPr="00787A43">
        <w:rPr>
          <w:rFonts w:eastAsia="Arial" w:cs="Arial"/>
          <w:bCs/>
          <w:szCs w:val="24"/>
        </w:rPr>
        <w:t xml:space="preserve"> (2025), quien destaca que la identidad docente se fortalece cuando el futuro profesor asume responsabilidad sobre sus decisiones didácticas y adapta su intervención a las características del grupo. Además, Eren (2025) afirma que la identidad profesional se manifiesta en acciones </w:t>
      </w:r>
      <w:r w:rsidR="00C55290">
        <w:rPr>
          <w:rFonts w:eastAsia="Arial" w:cs="Arial"/>
          <w:bCs/>
          <w:szCs w:val="24"/>
        </w:rPr>
        <w:t xml:space="preserve">de </w:t>
      </w:r>
      <w:proofErr w:type="spellStart"/>
      <w:r w:rsidR="00C55290">
        <w:rPr>
          <w:rFonts w:eastAsia="Arial" w:cs="Arial"/>
          <w:bCs/>
          <w:szCs w:val="24"/>
        </w:rPr>
        <w:t>agenciamiento</w:t>
      </w:r>
      <w:proofErr w:type="spellEnd"/>
      <w:r w:rsidRPr="00787A43">
        <w:rPr>
          <w:rFonts w:eastAsia="Arial" w:cs="Arial"/>
          <w:bCs/>
          <w:szCs w:val="24"/>
        </w:rPr>
        <w:t xml:space="preserve">, especialmente cuando se busca transformar la enseñanza mediante estrategias diversificadas y no limitadas a los métodos tradicionales. No obstante, el 53 % que afirma haber cumplido plenamente con las exigencias del trabajo sugiere que aún existe un segmento de estudiantes que enfrenta inseguridades o dificultades de ajuste, aspecto también reportado por </w:t>
      </w:r>
      <w:proofErr w:type="spellStart"/>
      <w:r w:rsidRPr="00787A43">
        <w:rPr>
          <w:rFonts w:eastAsia="Arial" w:cs="Arial"/>
          <w:bCs/>
          <w:szCs w:val="24"/>
        </w:rPr>
        <w:t>Zhou</w:t>
      </w:r>
      <w:proofErr w:type="spellEnd"/>
      <w:r w:rsidRPr="00787A43">
        <w:rPr>
          <w:rFonts w:eastAsia="Arial" w:cs="Arial"/>
          <w:bCs/>
          <w:szCs w:val="24"/>
        </w:rPr>
        <w:t xml:space="preserve"> </w:t>
      </w:r>
      <w:r w:rsidR="00263422">
        <w:rPr>
          <w:rFonts w:eastAsia="Arial" w:cs="Arial"/>
          <w:bCs/>
          <w:szCs w:val="24"/>
        </w:rPr>
        <w:t xml:space="preserve">et al. </w:t>
      </w:r>
      <w:r w:rsidRPr="00787A43">
        <w:rPr>
          <w:rFonts w:eastAsia="Arial" w:cs="Arial"/>
          <w:bCs/>
          <w:szCs w:val="24"/>
        </w:rPr>
        <w:t>(2025) entre docentes noveles.</w:t>
      </w:r>
    </w:p>
    <w:p w14:paraId="4BB78947" w14:textId="0BDA26B4" w:rsidR="00787A43" w:rsidRPr="00787A43" w:rsidRDefault="00787A43" w:rsidP="00787A43">
      <w:pPr>
        <w:spacing w:before="0" w:after="120" w:line="240" w:lineRule="auto"/>
        <w:ind w:firstLine="720"/>
        <w:jc w:val="both"/>
        <w:rPr>
          <w:rFonts w:eastAsia="Arial" w:cs="Arial"/>
          <w:bCs/>
          <w:szCs w:val="24"/>
        </w:rPr>
      </w:pPr>
      <w:r w:rsidRPr="00787A43">
        <w:rPr>
          <w:rFonts w:eastAsia="Arial" w:cs="Arial"/>
          <w:bCs/>
          <w:szCs w:val="24"/>
        </w:rPr>
        <w:t xml:space="preserve">Finalmente, el 53,8 % que se sintió satisfecho en el ambiente laboral, aunque moderadamente positivo, refleja que la construcción de la identidad profesional también depende de factores contextuales, como el clima institucional y las relaciones con colegas, tal como señalan </w:t>
      </w:r>
      <w:proofErr w:type="spellStart"/>
      <w:r w:rsidRPr="00787A43">
        <w:rPr>
          <w:rFonts w:eastAsia="Arial" w:cs="Arial"/>
          <w:bCs/>
          <w:szCs w:val="24"/>
        </w:rPr>
        <w:t>Lawrent</w:t>
      </w:r>
      <w:proofErr w:type="spellEnd"/>
      <w:r w:rsidRPr="00787A43">
        <w:rPr>
          <w:rFonts w:eastAsia="Arial" w:cs="Arial"/>
          <w:bCs/>
          <w:szCs w:val="24"/>
        </w:rPr>
        <w:t xml:space="preserve"> (2024) y </w:t>
      </w:r>
      <w:proofErr w:type="spellStart"/>
      <w:r w:rsidRPr="00787A43">
        <w:rPr>
          <w:rFonts w:eastAsia="Arial" w:cs="Arial"/>
          <w:bCs/>
          <w:szCs w:val="24"/>
        </w:rPr>
        <w:t>Zhai</w:t>
      </w:r>
      <w:proofErr w:type="spellEnd"/>
      <w:r w:rsidRPr="00787A43">
        <w:rPr>
          <w:rFonts w:eastAsia="Arial" w:cs="Arial"/>
          <w:bCs/>
          <w:szCs w:val="24"/>
        </w:rPr>
        <w:t xml:space="preserve"> et al. (2024). En este sentido, la práctica </w:t>
      </w:r>
      <w:proofErr w:type="spellStart"/>
      <w:r w:rsidRPr="00787A43">
        <w:rPr>
          <w:rFonts w:eastAsia="Arial" w:cs="Arial"/>
          <w:bCs/>
          <w:szCs w:val="24"/>
        </w:rPr>
        <w:t>preprofesional</w:t>
      </w:r>
      <w:proofErr w:type="spellEnd"/>
      <w:r w:rsidRPr="00787A43">
        <w:rPr>
          <w:rFonts w:eastAsia="Arial" w:cs="Arial"/>
          <w:bCs/>
          <w:szCs w:val="24"/>
        </w:rPr>
        <w:t xml:space="preserve"> representa un escenario clave para experimentar la identidad docente, pero su consolidación plena requiere condiciones de acompañamiento, reflexión crítica y coherencia entre el discurso universitario y la cultura escolar (Andrews</w:t>
      </w:r>
      <w:r w:rsidR="00C37B8A">
        <w:rPr>
          <w:rFonts w:eastAsia="Arial" w:cs="Arial"/>
          <w:bCs/>
          <w:szCs w:val="24"/>
        </w:rPr>
        <w:t xml:space="preserve"> y Wright</w:t>
      </w:r>
      <w:r w:rsidRPr="00787A43">
        <w:rPr>
          <w:rFonts w:eastAsia="Arial" w:cs="Arial"/>
          <w:bCs/>
          <w:szCs w:val="24"/>
        </w:rPr>
        <w:t>, 2024). Los resultados muestran que el componente emocional y vocacional emerge con fuerza, mientras que los aspectos técnicos y contextuales continúan siendo áreas de desarrollo necesarias para robustecer la identidad profesional durante la formación inicial.</w:t>
      </w:r>
    </w:p>
    <w:p w14:paraId="47CB23C3" w14:textId="57125585" w:rsidR="00480E1B" w:rsidRPr="00C85BC1" w:rsidRDefault="009E0FE0" w:rsidP="00480E1B">
      <w:pPr>
        <w:spacing w:before="0" w:after="120" w:line="240" w:lineRule="auto"/>
        <w:ind w:firstLine="0"/>
        <w:jc w:val="both"/>
        <w:rPr>
          <w:rFonts w:eastAsia="Arial" w:cs="Arial"/>
          <w:b/>
          <w:szCs w:val="24"/>
          <w:lang w:val="es-ES"/>
        </w:rPr>
      </w:pPr>
      <w:r>
        <w:rPr>
          <w:rFonts w:eastAsia="Arial" w:cs="Arial"/>
          <w:b/>
          <w:szCs w:val="24"/>
          <w:lang w:val="es-ES"/>
        </w:rPr>
        <w:t>Identidad profesional tras las prácticas</w:t>
      </w:r>
    </w:p>
    <w:p w14:paraId="3A44666D" w14:textId="77777777" w:rsidR="001B6C58" w:rsidRDefault="001B6C58" w:rsidP="001B6C58">
      <w:pPr>
        <w:spacing w:before="0" w:after="120" w:line="240" w:lineRule="auto"/>
        <w:ind w:firstLine="0"/>
        <w:jc w:val="both"/>
        <w:rPr>
          <w:rFonts w:eastAsia="Arial" w:cs="Arial"/>
          <w:b/>
          <w:bCs/>
          <w:sz w:val="22"/>
          <w:lang w:val="es-ES"/>
        </w:rPr>
      </w:pPr>
      <w:r>
        <w:rPr>
          <w:rFonts w:eastAsia="Arial" w:cs="Arial"/>
          <w:b/>
          <w:bCs/>
          <w:sz w:val="22"/>
          <w:lang w:val="es-ES"/>
        </w:rPr>
        <w:t>Tabla 4. Ítems sobre la identidad profesional construida tras las prácticas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437"/>
        <w:gridCol w:w="1072"/>
        <w:gridCol w:w="1423"/>
        <w:gridCol w:w="1423"/>
        <w:gridCol w:w="1437"/>
      </w:tblGrid>
      <w:tr w:rsidR="00F76FBA" w:rsidRPr="00B64BBB" w14:paraId="3C3C16C3" w14:textId="77777777" w:rsidTr="002F7E02">
        <w:trPr>
          <w:jc w:val="center"/>
        </w:trPr>
        <w:tc>
          <w:tcPr>
            <w:tcW w:w="1238" w:type="pct"/>
            <w:tcBorders>
              <w:top w:val="single" w:sz="4" w:space="0" w:color="auto"/>
              <w:left w:val="nil"/>
              <w:bottom w:val="single" w:sz="4" w:space="0" w:color="auto"/>
              <w:right w:val="nil"/>
            </w:tcBorders>
            <w:vAlign w:val="center"/>
            <w:hideMark/>
          </w:tcPr>
          <w:p w14:paraId="6641ACD9" w14:textId="77777777" w:rsidR="00F76FBA" w:rsidRPr="00B64BBB" w:rsidRDefault="00F76FBA" w:rsidP="00B64BBB">
            <w:pPr>
              <w:spacing w:before="0" w:line="240" w:lineRule="auto"/>
              <w:ind w:firstLine="0"/>
              <w:jc w:val="center"/>
              <w:rPr>
                <w:rFonts w:eastAsia="Arial" w:cs="Arial"/>
                <w:bCs/>
                <w:sz w:val="20"/>
              </w:rPr>
            </w:pPr>
            <w:r w:rsidRPr="00B64BBB">
              <w:rPr>
                <w:rFonts w:eastAsia="Arial" w:cs="Arial"/>
                <w:bCs/>
                <w:sz w:val="20"/>
              </w:rPr>
              <w:t>Ítems</w:t>
            </w:r>
          </w:p>
        </w:tc>
        <w:tc>
          <w:tcPr>
            <w:tcW w:w="796" w:type="pct"/>
            <w:tcBorders>
              <w:top w:val="single" w:sz="4" w:space="0" w:color="auto"/>
              <w:left w:val="nil"/>
              <w:bottom w:val="single" w:sz="4" w:space="0" w:color="auto"/>
              <w:right w:val="nil"/>
            </w:tcBorders>
            <w:vAlign w:val="center"/>
            <w:hideMark/>
          </w:tcPr>
          <w:p w14:paraId="0090DB46" w14:textId="77777777" w:rsidR="00F76FBA" w:rsidRPr="00B64BBB" w:rsidRDefault="00F76FBA" w:rsidP="00B64BBB">
            <w:pPr>
              <w:spacing w:before="0" w:line="240" w:lineRule="auto"/>
              <w:ind w:firstLine="0"/>
              <w:jc w:val="center"/>
              <w:rPr>
                <w:rFonts w:eastAsia="Arial" w:cs="Arial"/>
                <w:bCs/>
                <w:sz w:val="20"/>
              </w:rPr>
            </w:pPr>
            <w:r w:rsidRPr="00B64BBB">
              <w:rPr>
                <w:rFonts w:eastAsia="Arial" w:cs="Arial"/>
                <w:bCs/>
                <w:sz w:val="20"/>
              </w:rPr>
              <w:t>Totalmente de acuerdo</w:t>
            </w:r>
          </w:p>
        </w:tc>
        <w:tc>
          <w:tcPr>
            <w:tcW w:w="594" w:type="pct"/>
            <w:tcBorders>
              <w:top w:val="single" w:sz="4" w:space="0" w:color="auto"/>
              <w:left w:val="nil"/>
              <w:bottom w:val="single" w:sz="4" w:space="0" w:color="auto"/>
              <w:right w:val="nil"/>
            </w:tcBorders>
            <w:vAlign w:val="center"/>
            <w:hideMark/>
          </w:tcPr>
          <w:p w14:paraId="5038C91F" w14:textId="77777777" w:rsidR="00F76FBA" w:rsidRPr="00B64BBB" w:rsidRDefault="00F76FBA" w:rsidP="00B64BBB">
            <w:pPr>
              <w:spacing w:before="0" w:line="240" w:lineRule="auto"/>
              <w:ind w:firstLine="0"/>
              <w:jc w:val="center"/>
              <w:rPr>
                <w:rFonts w:eastAsia="Arial" w:cs="Arial"/>
                <w:bCs/>
                <w:sz w:val="20"/>
              </w:rPr>
            </w:pPr>
            <w:r w:rsidRPr="00B64BBB">
              <w:rPr>
                <w:rFonts w:eastAsia="Arial" w:cs="Arial"/>
                <w:bCs/>
                <w:sz w:val="20"/>
              </w:rPr>
              <w:t>De acuerdo</w:t>
            </w:r>
          </w:p>
        </w:tc>
        <w:tc>
          <w:tcPr>
            <w:tcW w:w="788" w:type="pct"/>
            <w:tcBorders>
              <w:top w:val="single" w:sz="4" w:space="0" w:color="auto"/>
              <w:left w:val="nil"/>
              <w:bottom w:val="single" w:sz="4" w:space="0" w:color="auto"/>
              <w:right w:val="nil"/>
            </w:tcBorders>
            <w:vAlign w:val="center"/>
            <w:hideMark/>
          </w:tcPr>
          <w:p w14:paraId="2D88890C" w14:textId="77777777" w:rsidR="00F76FBA" w:rsidRPr="00B64BBB" w:rsidRDefault="00F76FBA" w:rsidP="00B64BBB">
            <w:pPr>
              <w:spacing w:before="0" w:line="240" w:lineRule="auto"/>
              <w:ind w:firstLine="0"/>
              <w:jc w:val="center"/>
              <w:rPr>
                <w:rFonts w:eastAsia="Arial" w:cs="Arial"/>
                <w:bCs/>
                <w:sz w:val="20"/>
              </w:rPr>
            </w:pPr>
            <w:r w:rsidRPr="00B64BBB">
              <w:rPr>
                <w:rFonts w:eastAsia="Arial" w:cs="Arial"/>
                <w:bCs/>
                <w:sz w:val="20"/>
              </w:rPr>
              <w:t>Ni de acuerdo ni en desacuerdo</w:t>
            </w:r>
          </w:p>
        </w:tc>
        <w:tc>
          <w:tcPr>
            <w:tcW w:w="788" w:type="pct"/>
            <w:tcBorders>
              <w:top w:val="single" w:sz="4" w:space="0" w:color="auto"/>
              <w:left w:val="nil"/>
              <w:bottom w:val="single" w:sz="4" w:space="0" w:color="auto"/>
              <w:right w:val="nil"/>
            </w:tcBorders>
            <w:vAlign w:val="center"/>
          </w:tcPr>
          <w:p w14:paraId="69FE6E0B" w14:textId="77777777" w:rsidR="00F76FBA" w:rsidRPr="00B64BBB" w:rsidRDefault="00F76FBA" w:rsidP="00B64BBB">
            <w:pPr>
              <w:spacing w:before="0" w:line="240" w:lineRule="auto"/>
              <w:ind w:firstLine="0"/>
              <w:jc w:val="center"/>
              <w:rPr>
                <w:rFonts w:eastAsia="Arial" w:cs="Arial"/>
                <w:bCs/>
                <w:sz w:val="20"/>
              </w:rPr>
            </w:pPr>
            <w:r w:rsidRPr="00B64BBB">
              <w:rPr>
                <w:rFonts w:eastAsia="Arial" w:cs="Arial"/>
                <w:bCs/>
                <w:sz w:val="20"/>
              </w:rPr>
              <w:t>En desacuerdo</w:t>
            </w:r>
          </w:p>
        </w:tc>
        <w:tc>
          <w:tcPr>
            <w:tcW w:w="796" w:type="pct"/>
            <w:tcBorders>
              <w:top w:val="single" w:sz="4" w:space="0" w:color="auto"/>
              <w:left w:val="nil"/>
              <w:bottom w:val="single" w:sz="4" w:space="0" w:color="auto"/>
              <w:right w:val="nil"/>
            </w:tcBorders>
            <w:vAlign w:val="center"/>
          </w:tcPr>
          <w:p w14:paraId="60D09048" w14:textId="77777777" w:rsidR="00F76FBA" w:rsidRPr="00B64BBB" w:rsidRDefault="00F76FBA" w:rsidP="00B64BBB">
            <w:pPr>
              <w:spacing w:before="0" w:line="240" w:lineRule="auto"/>
              <w:ind w:firstLine="0"/>
              <w:jc w:val="center"/>
              <w:rPr>
                <w:rFonts w:eastAsia="Arial" w:cs="Arial"/>
                <w:bCs/>
                <w:sz w:val="20"/>
              </w:rPr>
            </w:pPr>
            <w:r w:rsidRPr="00B64BBB">
              <w:rPr>
                <w:rFonts w:eastAsia="Arial" w:cs="Arial"/>
                <w:bCs/>
                <w:sz w:val="20"/>
              </w:rPr>
              <w:t>Totalmente en desacuerdo</w:t>
            </w:r>
          </w:p>
        </w:tc>
      </w:tr>
      <w:tr w:rsidR="00F76FBA" w:rsidRPr="00B64BBB" w14:paraId="2E104EB8" w14:textId="77777777" w:rsidTr="002F7E02">
        <w:trPr>
          <w:jc w:val="center"/>
        </w:trPr>
        <w:tc>
          <w:tcPr>
            <w:tcW w:w="1238" w:type="pct"/>
            <w:tcBorders>
              <w:top w:val="single" w:sz="4" w:space="0" w:color="auto"/>
              <w:left w:val="nil"/>
              <w:bottom w:val="single" w:sz="4" w:space="0" w:color="auto"/>
              <w:right w:val="nil"/>
            </w:tcBorders>
            <w:hideMark/>
          </w:tcPr>
          <w:p w14:paraId="6842134D" w14:textId="77777777" w:rsidR="00F76FBA" w:rsidRPr="00B64BBB" w:rsidRDefault="00F76FBA" w:rsidP="00B64BBB">
            <w:pPr>
              <w:spacing w:before="0" w:line="240" w:lineRule="auto"/>
              <w:ind w:firstLine="0"/>
              <w:jc w:val="center"/>
              <w:rPr>
                <w:rFonts w:eastAsia="Arial" w:cs="Arial"/>
                <w:bCs/>
                <w:sz w:val="20"/>
              </w:rPr>
            </w:pPr>
            <w:r w:rsidRPr="00B64BBB">
              <w:rPr>
                <w:rStyle w:val="text-format-content"/>
                <w:rFonts w:cs="Arial"/>
                <w:color w:val="212121"/>
                <w:sz w:val="20"/>
              </w:rPr>
              <w:t>Me gustaría trabajar en la docencia durante mucho tiempo.</w:t>
            </w:r>
          </w:p>
        </w:tc>
        <w:tc>
          <w:tcPr>
            <w:tcW w:w="796" w:type="pct"/>
            <w:tcBorders>
              <w:top w:val="single" w:sz="4" w:space="0" w:color="auto"/>
              <w:left w:val="nil"/>
              <w:bottom w:val="single" w:sz="4" w:space="0" w:color="auto"/>
              <w:right w:val="nil"/>
            </w:tcBorders>
            <w:vAlign w:val="center"/>
          </w:tcPr>
          <w:p w14:paraId="49EB505B"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64,1 %</w:t>
            </w:r>
          </w:p>
        </w:tc>
        <w:tc>
          <w:tcPr>
            <w:tcW w:w="594" w:type="pct"/>
            <w:tcBorders>
              <w:top w:val="single" w:sz="4" w:space="0" w:color="auto"/>
              <w:left w:val="nil"/>
              <w:bottom w:val="single" w:sz="4" w:space="0" w:color="auto"/>
              <w:right w:val="nil"/>
            </w:tcBorders>
            <w:vAlign w:val="center"/>
          </w:tcPr>
          <w:p w14:paraId="637695AA"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32,5 %</w:t>
            </w:r>
          </w:p>
        </w:tc>
        <w:tc>
          <w:tcPr>
            <w:tcW w:w="788" w:type="pct"/>
            <w:tcBorders>
              <w:top w:val="single" w:sz="4" w:space="0" w:color="auto"/>
              <w:left w:val="nil"/>
              <w:bottom w:val="single" w:sz="4" w:space="0" w:color="auto"/>
              <w:right w:val="nil"/>
            </w:tcBorders>
            <w:vAlign w:val="center"/>
          </w:tcPr>
          <w:p w14:paraId="57587618"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3,4 %</w:t>
            </w:r>
          </w:p>
        </w:tc>
        <w:tc>
          <w:tcPr>
            <w:tcW w:w="788" w:type="pct"/>
            <w:tcBorders>
              <w:top w:val="single" w:sz="4" w:space="0" w:color="auto"/>
              <w:left w:val="nil"/>
              <w:bottom w:val="single" w:sz="4" w:space="0" w:color="auto"/>
              <w:right w:val="nil"/>
            </w:tcBorders>
            <w:vAlign w:val="center"/>
          </w:tcPr>
          <w:p w14:paraId="77B760AA"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0,0 %</w:t>
            </w:r>
          </w:p>
        </w:tc>
        <w:tc>
          <w:tcPr>
            <w:tcW w:w="796" w:type="pct"/>
            <w:tcBorders>
              <w:top w:val="single" w:sz="4" w:space="0" w:color="auto"/>
              <w:left w:val="nil"/>
              <w:bottom w:val="single" w:sz="4" w:space="0" w:color="auto"/>
              <w:right w:val="nil"/>
            </w:tcBorders>
            <w:vAlign w:val="center"/>
          </w:tcPr>
          <w:p w14:paraId="510453D1"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0,0 %</w:t>
            </w:r>
          </w:p>
        </w:tc>
      </w:tr>
      <w:tr w:rsidR="00F76FBA" w:rsidRPr="00B64BBB" w14:paraId="1B83051A" w14:textId="77777777" w:rsidTr="002F7E02">
        <w:trPr>
          <w:jc w:val="center"/>
        </w:trPr>
        <w:tc>
          <w:tcPr>
            <w:tcW w:w="1238" w:type="pct"/>
            <w:tcBorders>
              <w:top w:val="single" w:sz="4" w:space="0" w:color="auto"/>
              <w:left w:val="nil"/>
              <w:bottom w:val="single" w:sz="4" w:space="0" w:color="auto"/>
              <w:right w:val="nil"/>
            </w:tcBorders>
            <w:hideMark/>
          </w:tcPr>
          <w:p w14:paraId="42A8C1DC" w14:textId="77777777" w:rsidR="00F76FBA" w:rsidRPr="00B64BBB" w:rsidRDefault="00F76FBA" w:rsidP="00B64BBB">
            <w:pPr>
              <w:spacing w:before="0" w:line="240" w:lineRule="auto"/>
              <w:ind w:firstLine="0"/>
              <w:jc w:val="center"/>
              <w:rPr>
                <w:rFonts w:eastAsia="Arial" w:cs="Arial"/>
                <w:bCs/>
                <w:sz w:val="20"/>
              </w:rPr>
            </w:pPr>
            <w:r w:rsidRPr="00B64BBB">
              <w:rPr>
                <w:rStyle w:val="text-format-content"/>
                <w:rFonts w:cs="Arial"/>
                <w:color w:val="212121"/>
                <w:sz w:val="20"/>
              </w:rPr>
              <w:t>Considero que estoy en la docencia para cumplir una misión específica.</w:t>
            </w:r>
          </w:p>
        </w:tc>
        <w:tc>
          <w:tcPr>
            <w:tcW w:w="796" w:type="pct"/>
            <w:tcBorders>
              <w:top w:val="single" w:sz="4" w:space="0" w:color="auto"/>
              <w:left w:val="nil"/>
              <w:bottom w:val="single" w:sz="4" w:space="0" w:color="auto"/>
              <w:right w:val="nil"/>
            </w:tcBorders>
            <w:vAlign w:val="center"/>
          </w:tcPr>
          <w:p w14:paraId="5F21E6AB"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53,8 %</w:t>
            </w:r>
          </w:p>
        </w:tc>
        <w:tc>
          <w:tcPr>
            <w:tcW w:w="594" w:type="pct"/>
            <w:tcBorders>
              <w:top w:val="single" w:sz="4" w:space="0" w:color="auto"/>
              <w:left w:val="nil"/>
              <w:bottom w:val="single" w:sz="4" w:space="0" w:color="auto"/>
              <w:right w:val="nil"/>
            </w:tcBorders>
            <w:vAlign w:val="center"/>
          </w:tcPr>
          <w:p w14:paraId="329B0E7B"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38,5 %</w:t>
            </w:r>
          </w:p>
        </w:tc>
        <w:tc>
          <w:tcPr>
            <w:tcW w:w="788" w:type="pct"/>
            <w:tcBorders>
              <w:top w:val="single" w:sz="4" w:space="0" w:color="auto"/>
              <w:left w:val="nil"/>
              <w:bottom w:val="single" w:sz="4" w:space="0" w:color="auto"/>
              <w:right w:val="nil"/>
            </w:tcBorders>
            <w:vAlign w:val="center"/>
          </w:tcPr>
          <w:p w14:paraId="01874ECB"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7,7 %</w:t>
            </w:r>
          </w:p>
        </w:tc>
        <w:tc>
          <w:tcPr>
            <w:tcW w:w="788" w:type="pct"/>
            <w:tcBorders>
              <w:top w:val="single" w:sz="4" w:space="0" w:color="auto"/>
              <w:left w:val="nil"/>
              <w:bottom w:val="single" w:sz="4" w:space="0" w:color="auto"/>
              <w:right w:val="nil"/>
            </w:tcBorders>
            <w:vAlign w:val="center"/>
          </w:tcPr>
          <w:p w14:paraId="3EE66783"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0,0 %</w:t>
            </w:r>
          </w:p>
        </w:tc>
        <w:tc>
          <w:tcPr>
            <w:tcW w:w="796" w:type="pct"/>
            <w:tcBorders>
              <w:top w:val="single" w:sz="4" w:space="0" w:color="auto"/>
              <w:left w:val="nil"/>
              <w:bottom w:val="single" w:sz="4" w:space="0" w:color="auto"/>
              <w:right w:val="nil"/>
            </w:tcBorders>
            <w:vAlign w:val="center"/>
          </w:tcPr>
          <w:p w14:paraId="281DD50C"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0,0 %</w:t>
            </w:r>
          </w:p>
        </w:tc>
      </w:tr>
      <w:tr w:rsidR="00F76FBA" w:rsidRPr="00B64BBB" w14:paraId="19B197D2" w14:textId="77777777" w:rsidTr="002F7E02">
        <w:trPr>
          <w:jc w:val="center"/>
        </w:trPr>
        <w:tc>
          <w:tcPr>
            <w:tcW w:w="1238" w:type="pct"/>
            <w:tcBorders>
              <w:top w:val="single" w:sz="4" w:space="0" w:color="auto"/>
              <w:left w:val="nil"/>
              <w:bottom w:val="single" w:sz="4" w:space="0" w:color="auto"/>
              <w:right w:val="nil"/>
            </w:tcBorders>
            <w:hideMark/>
          </w:tcPr>
          <w:p w14:paraId="0C6784D3" w14:textId="77777777" w:rsidR="00F76FBA" w:rsidRPr="00B64BBB" w:rsidRDefault="00F76FBA" w:rsidP="00B64BBB">
            <w:pPr>
              <w:spacing w:before="0" w:line="240" w:lineRule="auto"/>
              <w:ind w:firstLine="0"/>
              <w:jc w:val="center"/>
              <w:rPr>
                <w:rFonts w:eastAsia="Arial" w:cs="Arial"/>
                <w:bCs/>
                <w:sz w:val="20"/>
              </w:rPr>
            </w:pPr>
            <w:r w:rsidRPr="00B64BBB">
              <w:rPr>
                <w:rStyle w:val="text-format-content"/>
                <w:rFonts w:cs="Arial"/>
                <w:color w:val="212121"/>
                <w:sz w:val="20"/>
              </w:rPr>
              <w:t>Creo que la docencia es, ante todo, una vocación.</w:t>
            </w:r>
          </w:p>
        </w:tc>
        <w:tc>
          <w:tcPr>
            <w:tcW w:w="796" w:type="pct"/>
            <w:tcBorders>
              <w:top w:val="single" w:sz="4" w:space="0" w:color="auto"/>
              <w:left w:val="nil"/>
              <w:bottom w:val="single" w:sz="4" w:space="0" w:color="auto"/>
              <w:right w:val="nil"/>
            </w:tcBorders>
            <w:vAlign w:val="center"/>
          </w:tcPr>
          <w:p w14:paraId="7A5F45FA"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71,8 %</w:t>
            </w:r>
          </w:p>
        </w:tc>
        <w:tc>
          <w:tcPr>
            <w:tcW w:w="594" w:type="pct"/>
            <w:tcBorders>
              <w:top w:val="single" w:sz="4" w:space="0" w:color="auto"/>
              <w:left w:val="nil"/>
              <w:bottom w:val="single" w:sz="4" w:space="0" w:color="auto"/>
              <w:right w:val="nil"/>
            </w:tcBorders>
            <w:vAlign w:val="center"/>
          </w:tcPr>
          <w:p w14:paraId="340C71EB"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21,8 %</w:t>
            </w:r>
          </w:p>
        </w:tc>
        <w:tc>
          <w:tcPr>
            <w:tcW w:w="788" w:type="pct"/>
            <w:tcBorders>
              <w:top w:val="single" w:sz="4" w:space="0" w:color="auto"/>
              <w:left w:val="nil"/>
              <w:bottom w:val="single" w:sz="4" w:space="0" w:color="auto"/>
              <w:right w:val="nil"/>
            </w:tcBorders>
            <w:vAlign w:val="center"/>
          </w:tcPr>
          <w:p w14:paraId="5C7B2600"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5,6 %</w:t>
            </w:r>
          </w:p>
        </w:tc>
        <w:tc>
          <w:tcPr>
            <w:tcW w:w="788" w:type="pct"/>
            <w:tcBorders>
              <w:top w:val="single" w:sz="4" w:space="0" w:color="auto"/>
              <w:left w:val="nil"/>
              <w:bottom w:val="single" w:sz="4" w:space="0" w:color="auto"/>
              <w:right w:val="nil"/>
            </w:tcBorders>
            <w:vAlign w:val="center"/>
          </w:tcPr>
          <w:p w14:paraId="7B6DC1D6"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0,0 %</w:t>
            </w:r>
          </w:p>
        </w:tc>
        <w:tc>
          <w:tcPr>
            <w:tcW w:w="796" w:type="pct"/>
            <w:tcBorders>
              <w:top w:val="single" w:sz="4" w:space="0" w:color="auto"/>
              <w:left w:val="nil"/>
              <w:bottom w:val="single" w:sz="4" w:space="0" w:color="auto"/>
              <w:right w:val="nil"/>
            </w:tcBorders>
            <w:vAlign w:val="center"/>
          </w:tcPr>
          <w:p w14:paraId="3CB227E7"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0,9 %</w:t>
            </w:r>
          </w:p>
        </w:tc>
      </w:tr>
      <w:tr w:rsidR="00F76FBA" w:rsidRPr="00B64BBB" w14:paraId="5FAAD0D7" w14:textId="77777777" w:rsidTr="002F7E02">
        <w:trPr>
          <w:jc w:val="center"/>
        </w:trPr>
        <w:tc>
          <w:tcPr>
            <w:tcW w:w="1238" w:type="pct"/>
            <w:tcBorders>
              <w:top w:val="single" w:sz="4" w:space="0" w:color="auto"/>
              <w:left w:val="nil"/>
              <w:bottom w:val="single" w:sz="4" w:space="0" w:color="auto"/>
              <w:right w:val="nil"/>
            </w:tcBorders>
          </w:tcPr>
          <w:p w14:paraId="4D1A1108" w14:textId="77777777" w:rsidR="00F76FBA" w:rsidRPr="00B64BBB" w:rsidRDefault="00F76FBA" w:rsidP="00B64BBB">
            <w:pPr>
              <w:spacing w:before="0" w:line="240" w:lineRule="auto"/>
              <w:ind w:firstLine="0"/>
              <w:jc w:val="center"/>
              <w:rPr>
                <w:rFonts w:eastAsia="Arial" w:cs="Arial"/>
                <w:bCs/>
                <w:sz w:val="20"/>
              </w:rPr>
            </w:pPr>
            <w:r w:rsidRPr="00B64BBB">
              <w:rPr>
                <w:rStyle w:val="text-format-content"/>
                <w:rFonts w:cs="Arial"/>
                <w:color w:val="212121"/>
                <w:sz w:val="20"/>
              </w:rPr>
              <w:t>Reconozco que poseo las características propias de un/a docente.</w:t>
            </w:r>
          </w:p>
        </w:tc>
        <w:tc>
          <w:tcPr>
            <w:tcW w:w="796" w:type="pct"/>
            <w:tcBorders>
              <w:top w:val="single" w:sz="4" w:space="0" w:color="auto"/>
              <w:left w:val="nil"/>
              <w:bottom w:val="single" w:sz="4" w:space="0" w:color="auto"/>
              <w:right w:val="nil"/>
            </w:tcBorders>
            <w:vAlign w:val="center"/>
          </w:tcPr>
          <w:p w14:paraId="7C0C2D27"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39,7 %</w:t>
            </w:r>
          </w:p>
        </w:tc>
        <w:tc>
          <w:tcPr>
            <w:tcW w:w="594" w:type="pct"/>
            <w:tcBorders>
              <w:top w:val="single" w:sz="4" w:space="0" w:color="auto"/>
              <w:left w:val="nil"/>
              <w:bottom w:val="single" w:sz="4" w:space="0" w:color="auto"/>
              <w:right w:val="nil"/>
            </w:tcBorders>
            <w:vAlign w:val="center"/>
          </w:tcPr>
          <w:p w14:paraId="7A2D3BC8"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48,7 %</w:t>
            </w:r>
          </w:p>
        </w:tc>
        <w:tc>
          <w:tcPr>
            <w:tcW w:w="788" w:type="pct"/>
            <w:tcBorders>
              <w:top w:val="single" w:sz="4" w:space="0" w:color="auto"/>
              <w:left w:val="nil"/>
              <w:bottom w:val="single" w:sz="4" w:space="0" w:color="auto"/>
              <w:right w:val="nil"/>
            </w:tcBorders>
            <w:vAlign w:val="center"/>
          </w:tcPr>
          <w:p w14:paraId="345B695C"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11,5 %</w:t>
            </w:r>
          </w:p>
        </w:tc>
        <w:tc>
          <w:tcPr>
            <w:tcW w:w="788" w:type="pct"/>
            <w:tcBorders>
              <w:top w:val="single" w:sz="4" w:space="0" w:color="auto"/>
              <w:left w:val="nil"/>
              <w:bottom w:val="single" w:sz="4" w:space="0" w:color="auto"/>
              <w:right w:val="nil"/>
            </w:tcBorders>
            <w:vAlign w:val="center"/>
          </w:tcPr>
          <w:p w14:paraId="31E5B215"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0,0 %</w:t>
            </w:r>
          </w:p>
        </w:tc>
        <w:tc>
          <w:tcPr>
            <w:tcW w:w="796" w:type="pct"/>
            <w:tcBorders>
              <w:top w:val="single" w:sz="4" w:space="0" w:color="auto"/>
              <w:left w:val="nil"/>
              <w:bottom w:val="single" w:sz="4" w:space="0" w:color="auto"/>
              <w:right w:val="nil"/>
            </w:tcBorders>
            <w:vAlign w:val="center"/>
          </w:tcPr>
          <w:p w14:paraId="53EDAA4B"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0,9 %</w:t>
            </w:r>
          </w:p>
        </w:tc>
      </w:tr>
      <w:tr w:rsidR="00F76FBA" w:rsidRPr="00B64BBB" w14:paraId="3C3578BF" w14:textId="77777777" w:rsidTr="002F7E02">
        <w:trPr>
          <w:jc w:val="center"/>
        </w:trPr>
        <w:tc>
          <w:tcPr>
            <w:tcW w:w="1238" w:type="pct"/>
            <w:tcBorders>
              <w:top w:val="single" w:sz="4" w:space="0" w:color="auto"/>
              <w:left w:val="nil"/>
              <w:bottom w:val="single" w:sz="4" w:space="0" w:color="auto"/>
              <w:right w:val="nil"/>
            </w:tcBorders>
          </w:tcPr>
          <w:p w14:paraId="371AC0E4" w14:textId="77777777" w:rsidR="00F76FBA" w:rsidRPr="00B64BBB" w:rsidRDefault="00F76FBA" w:rsidP="00B64BBB">
            <w:pPr>
              <w:spacing w:before="0" w:line="240" w:lineRule="auto"/>
              <w:ind w:firstLine="0"/>
              <w:jc w:val="center"/>
              <w:rPr>
                <w:rFonts w:eastAsia="Arial" w:cs="Arial"/>
                <w:bCs/>
                <w:sz w:val="20"/>
              </w:rPr>
            </w:pPr>
            <w:r w:rsidRPr="00B64BBB">
              <w:rPr>
                <w:rStyle w:val="text-format-content"/>
                <w:rFonts w:cs="Arial"/>
                <w:color w:val="212121"/>
                <w:sz w:val="20"/>
              </w:rPr>
              <w:lastRenderedPageBreak/>
              <w:t>Me siento preparado/a para ser docente.</w:t>
            </w:r>
          </w:p>
        </w:tc>
        <w:tc>
          <w:tcPr>
            <w:tcW w:w="796" w:type="pct"/>
            <w:tcBorders>
              <w:top w:val="single" w:sz="4" w:space="0" w:color="auto"/>
              <w:left w:val="nil"/>
              <w:bottom w:val="single" w:sz="4" w:space="0" w:color="auto"/>
              <w:right w:val="nil"/>
            </w:tcBorders>
            <w:vAlign w:val="center"/>
          </w:tcPr>
          <w:p w14:paraId="1866BD2D"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34,2 %</w:t>
            </w:r>
          </w:p>
        </w:tc>
        <w:tc>
          <w:tcPr>
            <w:tcW w:w="594" w:type="pct"/>
            <w:tcBorders>
              <w:top w:val="single" w:sz="4" w:space="0" w:color="auto"/>
              <w:left w:val="nil"/>
              <w:bottom w:val="single" w:sz="4" w:space="0" w:color="auto"/>
              <w:right w:val="nil"/>
            </w:tcBorders>
            <w:vAlign w:val="center"/>
          </w:tcPr>
          <w:p w14:paraId="387432BA"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47,4 %</w:t>
            </w:r>
          </w:p>
        </w:tc>
        <w:tc>
          <w:tcPr>
            <w:tcW w:w="788" w:type="pct"/>
            <w:tcBorders>
              <w:top w:val="single" w:sz="4" w:space="0" w:color="auto"/>
              <w:left w:val="nil"/>
              <w:bottom w:val="single" w:sz="4" w:space="0" w:color="auto"/>
              <w:right w:val="nil"/>
            </w:tcBorders>
            <w:vAlign w:val="center"/>
          </w:tcPr>
          <w:p w14:paraId="5CCAD911"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17,5 %</w:t>
            </w:r>
          </w:p>
        </w:tc>
        <w:tc>
          <w:tcPr>
            <w:tcW w:w="788" w:type="pct"/>
            <w:tcBorders>
              <w:top w:val="single" w:sz="4" w:space="0" w:color="auto"/>
              <w:left w:val="nil"/>
              <w:bottom w:val="single" w:sz="4" w:space="0" w:color="auto"/>
              <w:right w:val="nil"/>
            </w:tcBorders>
            <w:vAlign w:val="center"/>
          </w:tcPr>
          <w:p w14:paraId="6CF656A9"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0,4 %</w:t>
            </w:r>
          </w:p>
        </w:tc>
        <w:tc>
          <w:tcPr>
            <w:tcW w:w="796" w:type="pct"/>
            <w:tcBorders>
              <w:top w:val="single" w:sz="4" w:space="0" w:color="auto"/>
              <w:left w:val="nil"/>
              <w:bottom w:val="single" w:sz="4" w:space="0" w:color="auto"/>
              <w:right w:val="nil"/>
            </w:tcBorders>
            <w:vAlign w:val="center"/>
          </w:tcPr>
          <w:p w14:paraId="41678A67" w14:textId="77777777" w:rsidR="00F76FBA" w:rsidRPr="00B64BBB" w:rsidRDefault="00F76FBA" w:rsidP="00B64BBB">
            <w:pPr>
              <w:spacing w:before="0" w:line="240" w:lineRule="auto"/>
              <w:ind w:firstLine="0"/>
              <w:jc w:val="center"/>
              <w:rPr>
                <w:rFonts w:eastAsia="Arial" w:cs="Arial"/>
                <w:bCs/>
                <w:sz w:val="20"/>
              </w:rPr>
            </w:pPr>
            <w:r w:rsidRPr="00B64BBB">
              <w:rPr>
                <w:rFonts w:cs="Arial"/>
                <w:color w:val="000000"/>
                <w:sz w:val="20"/>
              </w:rPr>
              <w:t>0,4 %</w:t>
            </w:r>
          </w:p>
        </w:tc>
      </w:tr>
      <w:tr w:rsidR="00F76FBA" w:rsidRPr="00B64BBB" w14:paraId="4070EDFB" w14:textId="77777777" w:rsidTr="002F7E02">
        <w:trPr>
          <w:jc w:val="center"/>
        </w:trPr>
        <w:tc>
          <w:tcPr>
            <w:tcW w:w="1238" w:type="pct"/>
            <w:tcBorders>
              <w:top w:val="single" w:sz="4" w:space="0" w:color="auto"/>
              <w:left w:val="nil"/>
              <w:bottom w:val="single" w:sz="4" w:space="0" w:color="auto"/>
              <w:right w:val="nil"/>
            </w:tcBorders>
          </w:tcPr>
          <w:p w14:paraId="6A65FD5E" w14:textId="77777777" w:rsidR="00F76FBA" w:rsidRPr="00B64BBB" w:rsidRDefault="00F76FBA" w:rsidP="00B64BBB">
            <w:pPr>
              <w:spacing w:before="0" w:line="240" w:lineRule="auto"/>
              <w:ind w:firstLine="0"/>
              <w:jc w:val="center"/>
              <w:rPr>
                <w:rFonts w:cs="Arial"/>
                <w:color w:val="000000"/>
                <w:sz w:val="20"/>
              </w:rPr>
            </w:pPr>
            <w:r w:rsidRPr="00B64BBB">
              <w:rPr>
                <w:rStyle w:val="text-format-content"/>
                <w:rFonts w:cs="Arial"/>
                <w:color w:val="212121"/>
                <w:sz w:val="20"/>
              </w:rPr>
              <w:t>Conozco diferentes estrategias, recursos, procedimientos, materiales y herramientas para enseñar.</w:t>
            </w:r>
          </w:p>
        </w:tc>
        <w:tc>
          <w:tcPr>
            <w:tcW w:w="796" w:type="pct"/>
            <w:tcBorders>
              <w:top w:val="single" w:sz="4" w:space="0" w:color="auto"/>
              <w:left w:val="nil"/>
              <w:bottom w:val="single" w:sz="4" w:space="0" w:color="auto"/>
              <w:right w:val="nil"/>
            </w:tcBorders>
            <w:vAlign w:val="center"/>
          </w:tcPr>
          <w:p w14:paraId="65B5F203"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30,8 %</w:t>
            </w:r>
          </w:p>
        </w:tc>
        <w:tc>
          <w:tcPr>
            <w:tcW w:w="594" w:type="pct"/>
            <w:tcBorders>
              <w:top w:val="single" w:sz="4" w:space="0" w:color="auto"/>
              <w:left w:val="nil"/>
              <w:bottom w:val="single" w:sz="4" w:space="0" w:color="auto"/>
              <w:right w:val="nil"/>
            </w:tcBorders>
            <w:vAlign w:val="center"/>
          </w:tcPr>
          <w:p w14:paraId="10124864"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57,3 %</w:t>
            </w:r>
          </w:p>
        </w:tc>
        <w:tc>
          <w:tcPr>
            <w:tcW w:w="788" w:type="pct"/>
            <w:tcBorders>
              <w:top w:val="single" w:sz="4" w:space="0" w:color="auto"/>
              <w:left w:val="nil"/>
              <w:bottom w:val="single" w:sz="4" w:space="0" w:color="auto"/>
              <w:right w:val="nil"/>
            </w:tcBorders>
            <w:vAlign w:val="center"/>
          </w:tcPr>
          <w:p w14:paraId="286FDC00"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11,5 %</w:t>
            </w:r>
          </w:p>
        </w:tc>
        <w:tc>
          <w:tcPr>
            <w:tcW w:w="788" w:type="pct"/>
            <w:tcBorders>
              <w:top w:val="single" w:sz="4" w:space="0" w:color="auto"/>
              <w:left w:val="nil"/>
              <w:bottom w:val="single" w:sz="4" w:space="0" w:color="auto"/>
              <w:right w:val="nil"/>
            </w:tcBorders>
            <w:vAlign w:val="center"/>
          </w:tcPr>
          <w:p w14:paraId="6657C443"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0,4 %</w:t>
            </w:r>
          </w:p>
        </w:tc>
        <w:tc>
          <w:tcPr>
            <w:tcW w:w="796" w:type="pct"/>
            <w:tcBorders>
              <w:top w:val="single" w:sz="4" w:space="0" w:color="auto"/>
              <w:left w:val="nil"/>
              <w:bottom w:val="single" w:sz="4" w:space="0" w:color="auto"/>
              <w:right w:val="nil"/>
            </w:tcBorders>
            <w:vAlign w:val="center"/>
          </w:tcPr>
          <w:p w14:paraId="50113D7E"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0,4 %</w:t>
            </w:r>
          </w:p>
        </w:tc>
      </w:tr>
      <w:tr w:rsidR="00F76FBA" w:rsidRPr="00B64BBB" w14:paraId="13E9B08C" w14:textId="77777777" w:rsidTr="002F7E02">
        <w:trPr>
          <w:jc w:val="center"/>
        </w:trPr>
        <w:tc>
          <w:tcPr>
            <w:tcW w:w="1238" w:type="pct"/>
            <w:tcBorders>
              <w:top w:val="single" w:sz="4" w:space="0" w:color="auto"/>
              <w:left w:val="nil"/>
              <w:bottom w:val="single" w:sz="4" w:space="0" w:color="auto"/>
              <w:right w:val="nil"/>
            </w:tcBorders>
          </w:tcPr>
          <w:p w14:paraId="47667C8B" w14:textId="77777777" w:rsidR="00F76FBA" w:rsidRPr="00B64BBB" w:rsidRDefault="00F76FBA" w:rsidP="00B64BBB">
            <w:pPr>
              <w:spacing w:before="0" w:line="240" w:lineRule="auto"/>
              <w:ind w:firstLine="0"/>
              <w:jc w:val="center"/>
              <w:rPr>
                <w:rFonts w:cs="Arial"/>
                <w:color w:val="000000"/>
                <w:sz w:val="20"/>
              </w:rPr>
            </w:pPr>
            <w:r w:rsidRPr="00B64BBB">
              <w:rPr>
                <w:rStyle w:val="text-format-content"/>
                <w:rFonts w:cs="Arial"/>
                <w:color w:val="212121"/>
                <w:sz w:val="20"/>
              </w:rPr>
              <w:t>Soy un/a docente que procura ser congruente con sus valores y convicciones.</w:t>
            </w:r>
          </w:p>
        </w:tc>
        <w:tc>
          <w:tcPr>
            <w:tcW w:w="796" w:type="pct"/>
            <w:tcBorders>
              <w:top w:val="single" w:sz="4" w:space="0" w:color="auto"/>
              <w:left w:val="nil"/>
              <w:bottom w:val="single" w:sz="4" w:space="0" w:color="auto"/>
              <w:right w:val="nil"/>
            </w:tcBorders>
            <w:vAlign w:val="center"/>
          </w:tcPr>
          <w:p w14:paraId="41C4A97A"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53,0 %</w:t>
            </w:r>
          </w:p>
        </w:tc>
        <w:tc>
          <w:tcPr>
            <w:tcW w:w="594" w:type="pct"/>
            <w:tcBorders>
              <w:top w:val="single" w:sz="4" w:space="0" w:color="auto"/>
              <w:left w:val="nil"/>
              <w:bottom w:val="single" w:sz="4" w:space="0" w:color="auto"/>
              <w:right w:val="nil"/>
            </w:tcBorders>
            <w:vAlign w:val="center"/>
          </w:tcPr>
          <w:p w14:paraId="30A68403"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43,6 %</w:t>
            </w:r>
          </w:p>
        </w:tc>
        <w:tc>
          <w:tcPr>
            <w:tcW w:w="788" w:type="pct"/>
            <w:tcBorders>
              <w:top w:val="single" w:sz="4" w:space="0" w:color="auto"/>
              <w:left w:val="nil"/>
              <w:bottom w:val="single" w:sz="4" w:space="0" w:color="auto"/>
              <w:right w:val="nil"/>
            </w:tcBorders>
            <w:vAlign w:val="center"/>
          </w:tcPr>
          <w:p w14:paraId="7F2346FF"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3,0 %</w:t>
            </w:r>
          </w:p>
        </w:tc>
        <w:tc>
          <w:tcPr>
            <w:tcW w:w="788" w:type="pct"/>
            <w:tcBorders>
              <w:top w:val="single" w:sz="4" w:space="0" w:color="auto"/>
              <w:left w:val="nil"/>
              <w:bottom w:val="single" w:sz="4" w:space="0" w:color="auto"/>
              <w:right w:val="nil"/>
            </w:tcBorders>
            <w:vAlign w:val="center"/>
          </w:tcPr>
          <w:p w14:paraId="076791A9"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0,0 %</w:t>
            </w:r>
          </w:p>
        </w:tc>
        <w:tc>
          <w:tcPr>
            <w:tcW w:w="796" w:type="pct"/>
            <w:tcBorders>
              <w:top w:val="single" w:sz="4" w:space="0" w:color="auto"/>
              <w:left w:val="nil"/>
              <w:bottom w:val="single" w:sz="4" w:space="0" w:color="auto"/>
              <w:right w:val="nil"/>
            </w:tcBorders>
            <w:vAlign w:val="center"/>
          </w:tcPr>
          <w:p w14:paraId="2B4BBEF6"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0,0 %</w:t>
            </w:r>
          </w:p>
        </w:tc>
      </w:tr>
      <w:tr w:rsidR="00F76FBA" w:rsidRPr="00B64BBB" w14:paraId="2AF335F4" w14:textId="77777777" w:rsidTr="002F7E02">
        <w:trPr>
          <w:jc w:val="center"/>
        </w:trPr>
        <w:tc>
          <w:tcPr>
            <w:tcW w:w="1238" w:type="pct"/>
            <w:tcBorders>
              <w:top w:val="single" w:sz="4" w:space="0" w:color="auto"/>
              <w:left w:val="nil"/>
              <w:bottom w:val="single" w:sz="4" w:space="0" w:color="auto"/>
              <w:right w:val="nil"/>
            </w:tcBorders>
          </w:tcPr>
          <w:p w14:paraId="0726A1C9" w14:textId="77777777" w:rsidR="00F76FBA" w:rsidRPr="00B64BBB" w:rsidRDefault="00F76FBA" w:rsidP="00B64BBB">
            <w:pPr>
              <w:spacing w:before="0" w:line="240" w:lineRule="auto"/>
              <w:ind w:firstLine="0"/>
              <w:jc w:val="center"/>
              <w:rPr>
                <w:rFonts w:cs="Arial"/>
                <w:sz w:val="20"/>
              </w:rPr>
            </w:pPr>
            <w:r w:rsidRPr="00B64BBB">
              <w:rPr>
                <w:rStyle w:val="text-format-content"/>
                <w:rFonts w:cs="Arial"/>
                <w:color w:val="212121"/>
                <w:sz w:val="20"/>
              </w:rPr>
              <w:t>Me identifico con los valores de honestidad, justicia, respeto, paz, solidaridad, responsabilidad y pluralismo, del Código de Ética del Ministerio de Educación.</w:t>
            </w:r>
          </w:p>
        </w:tc>
        <w:tc>
          <w:tcPr>
            <w:tcW w:w="796" w:type="pct"/>
            <w:tcBorders>
              <w:top w:val="single" w:sz="4" w:space="0" w:color="auto"/>
              <w:left w:val="nil"/>
              <w:bottom w:val="single" w:sz="4" w:space="0" w:color="auto"/>
              <w:right w:val="nil"/>
            </w:tcBorders>
            <w:vAlign w:val="center"/>
          </w:tcPr>
          <w:p w14:paraId="701954F6"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65,0 %</w:t>
            </w:r>
          </w:p>
        </w:tc>
        <w:tc>
          <w:tcPr>
            <w:tcW w:w="594" w:type="pct"/>
            <w:tcBorders>
              <w:top w:val="single" w:sz="4" w:space="0" w:color="auto"/>
              <w:left w:val="nil"/>
              <w:bottom w:val="single" w:sz="4" w:space="0" w:color="auto"/>
              <w:right w:val="nil"/>
            </w:tcBorders>
            <w:vAlign w:val="center"/>
          </w:tcPr>
          <w:p w14:paraId="16DD635F"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32,1 %</w:t>
            </w:r>
          </w:p>
        </w:tc>
        <w:tc>
          <w:tcPr>
            <w:tcW w:w="788" w:type="pct"/>
            <w:tcBorders>
              <w:top w:val="single" w:sz="4" w:space="0" w:color="auto"/>
              <w:left w:val="nil"/>
              <w:bottom w:val="single" w:sz="4" w:space="0" w:color="auto"/>
              <w:right w:val="nil"/>
            </w:tcBorders>
            <w:vAlign w:val="center"/>
          </w:tcPr>
          <w:p w14:paraId="4639ECAF"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3,0 %</w:t>
            </w:r>
          </w:p>
        </w:tc>
        <w:tc>
          <w:tcPr>
            <w:tcW w:w="788" w:type="pct"/>
            <w:tcBorders>
              <w:top w:val="single" w:sz="4" w:space="0" w:color="auto"/>
              <w:left w:val="nil"/>
              <w:bottom w:val="single" w:sz="4" w:space="0" w:color="auto"/>
              <w:right w:val="nil"/>
            </w:tcBorders>
            <w:vAlign w:val="center"/>
          </w:tcPr>
          <w:p w14:paraId="3739BFC1"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0,0 %</w:t>
            </w:r>
          </w:p>
        </w:tc>
        <w:tc>
          <w:tcPr>
            <w:tcW w:w="796" w:type="pct"/>
            <w:tcBorders>
              <w:top w:val="single" w:sz="4" w:space="0" w:color="auto"/>
              <w:left w:val="nil"/>
              <w:bottom w:val="single" w:sz="4" w:space="0" w:color="auto"/>
              <w:right w:val="nil"/>
            </w:tcBorders>
            <w:vAlign w:val="center"/>
          </w:tcPr>
          <w:p w14:paraId="3D7E2236"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0,0 %</w:t>
            </w:r>
          </w:p>
        </w:tc>
      </w:tr>
      <w:tr w:rsidR="00F76FBA" w:rsidRPr="00B64BBB" w14:paraId="451B9C13" w14:textId="77777777" w:rsidTr="002F7E02">
        <w:trPr>
          <w:jc w:val="center"/>
        </w:trPr>
        <w:tc>
          <w:tcPr>
            <w:tcW w:w="1238" w:type="pct"/>
            <w:tcBorders>
              <w:top w:val="single" w:sz="4" w:space="0" w:color="auto"/>
              <w:left w:val="nil"/>
              <w:bottom w:val="single" w:sz="4" w:space="0" w:color="auto"/>
              <w:right w:val="nil"/>
            </w:tcBorders>
          </w:tcPr>
          <w:p w14:paraId="4F699E4B" w14:textId="77777777" w:rsidR="00F76FBA" w:rsidRPr="00B64BBB" w:rsidRDefault="00F76FBA" w:rsidP="00B64BBB">
            <w:pPr>
              <w:spacing w:before="0" w:line="240" w:lineRule="auto"/>
              <w:ind w:firstLine="0"/>
              <w:jc w:val="center"/>
              <w:rPr>
                <w:rFonts w:cs="Arial"/>
                <w:sz w:val="20"/>
              </w:rPr>
            </w:pPr>
            <w:r w:rsidRPr="00B64BBB">
              <w:rPr>
                <w:rStyle w:val="text-format-content"/>
                <w:rFonts w:cs="Arial"/>
                <w:color w:val="212121"/>
                <w:sz w:val="20"/>
              </w:rPr>
              <w:t>En el mundo actual, es muy importante comportarse de manera ética y con responsabilidad.</w:t>
            </w:r>
          </w:p>
        </w:tc>
        <w:tc>
          <w:tcPr>
            <w:tcW w:w="796" w:type="pct"/>
            <w:tcBorders>
              <w:top w:val="single" w:sz="4" w:space="0" w:color="auto"/>
              <w:left w:val="nil"/>
              <w:bottom w:val="single" w:sz="4" w:space="0" w:color="auto"/>
              <w:right w:val="nil"/>
            </w:tcBorders>
            <w:vAlign w:val="center"/>
          </w:tcPr>
          <w:p w14:paraId="21EA761E"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72,2 %</w:t>
            </w:r>
          </w:p>
        </w:tc>
        <w:tc>
          <w:tcPr>
            <w:tcW w:w="594" w:type="pct"/>
            <w:tcBorders>
              <w:top w:val="single" w:sz="4" w:space="0" w:color="auto"/>
              <w:left w:val="nil"/>
              <w:bottom w:val="single" w:sz="4" w:space="0" w:color="auto"/>
              <w:right w:val="nil"/>
            </w:tcBorders>
            <w:vAlign w:val="center"/>
          </w:tcPr>
          <w:p w14:paraId="3AC232B1"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25,6 %</w:t>
            </w:r>
          </w:p>
        </w:tc>
        <w:tc>
          <w:tcPr>
            <w:tcW w:w="788" w:type="pct"/>
            <w:tcBorders>
              <w:top w:val="single" w:sz="4" w:space="0" w:color="auto"/>
              <w:left w:val="nil"/>
              <w:bottom w:val="single" w:sz="4" w:space="0" w:color="auto"/>
              <w:right w:val="nil"/>
            </w:tcBorders>
            <w:vAlign w:val="center"/>
          </w:tcPr>
          <w:p w14:paraId="471F8951"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2,1 %</w:t>
            </w:r>
          </w:p>
        </w:tc>
        <w:tc>
          <w:tcPr>
            <w:tcW w:w="788" w:type="pct"/>
            <w:tcBorders>
              <w:top w:val="single" w:sz="4" w:space="0" w:color="auto"/>
              <w:left w:val="nil"/>
              <w:bottom w:val="single" w:sz="4" w:space="0" w:color="auto"/>
              <w:right w:val="nil"/>
            </w:tcBorders>
            <w:vAlign w:val="center"/>
          </w:tcPr>
          <w:p w14:paraId="1FE3BA2D"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0,0 %</w:t>
            </w:r>
          </w:p>
        </w:tc>
        <w:tc>
          <w:tcPr>
            <w:tcW w:w="796" w:type="pct"/>
            <w:tcBorders>
              <w:top w:val="single" w:sz="4" w:space="0" w:color="auto"/>
              <w:left w:val="nil"/>
              <w:bottom w:val="single" w:sz="4" w:space="0" w:color="auto"/>
              <w:right w:val="nil"/>
            </w:tcBorders>
            <w:vAlign w:val="center"/>
          </w:tcPr>
          <w:p w14:paraId="7E6A0A57"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0,0 %</w:t>
            </w:r>
          </w:p>
        </w:tc>
      </w:tr>
      <w:tr w:rsidR="00F76FBA" w:rsidRPr="00B64BBB" w14:paraId="05F30CB1" w14:textId="77777777" w:rsidTr="002F7E02">
        <w:trPr>
          <w:jc w:val="center"/>
        </w:trPr>
        <w:tc>
          <w:tcPr>
            <w:tcW w:w="1238" w:type="pct"/>
            <w:tcBorders>
              <w:top w:val="single" w:sz="4" w:space="0" w:color="auto"/>
              <w:left w:val="nil"/>
              <w:bottom w:val="single" w:sz="4" w:space="0" w:color="auto"/>
              <w:right w:val="nil"/>
            </w:tcBorders>
          </w:tcPr>
          <w:p w14:paraId="4F3F511B" w14:textId="77777777" w:rsidR="00F76FBA" w:rsidRPr="00B64BBB" w:rsidRDefault="00F76FBA" w:rsidP="00B64BBB">
            <w:pPr>
              <w:spacing w:before="0" w:line="240" w:lineRule="auto"/>
              <w:ind w:firstLine="0"/>
              <w:jc w:val="center"/>
              <w:rPr>
                <w:rFonts w:cs="Arial"/>
                <w:sz w:val="20"/>
              </w:rPr>
            </w:pPr>
            <w:r w:rsidRPr="00B64BBB">
              <w:rPr>
                <w:rStyle w:val="text-format-content"/>
                <w:rFonts w:cs="Arial"/>
                <w:color w:val="212121"/>
                <w:sz w:val="20"/>
              </w:rPr>
              <w:t>Siento orgullo de ser profesor/a.</w:t>
            </w:r>
          </w:p>
        </w:tc>
        <w:tc>
          <w:tcPr>
            <w:tcW w:w="796" w:type="pct"/>
            <w:tcBorders>
              <w:top w:val="single" w:sz="4" w:space="0" w:color="auto"/>
              <w:left w:val="nil"/>
              <w:bottom w:val="single" w:sz="4" w:space="0" w:color="auto"/>
              <w:right w:val="nil"/>
            </w:tcBorders>
            <w:vAlign w:val="center"/>
          </w:tcPr>
          <w:p w14:paraId="4B17483B"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71 %</w:t>
            </w:r>
          </w:p>
        </w:tc>
        <w:tc>
          <w:tcPr>
            <w:tcW w:w="594" w:type="pct"/>
            <w:tcBorders>
              <w:top w:val="single" w:sz="4" w:space="0" w:color="auto"/>
              <w:left w:val="nil"/>
              <w:bottom w:val="single" w:sz="4" w:space="0" w:color="auto"/>
              <w:right w:val="nil"/>
            </w:tcBorders>
            <w:vAlign w:val="center"/>
          </w:tcPr>
          <w:p w14:paraId="573AEDF4"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25,6 %</w:t>
            </w:r>
          </w:p>
        </w:tc>
        <w:tc>
          <w:tcPr>
            <w:tcW w:w="788" w:type="pct"/>
            <w:tcBorders>
              <w:top w:val="single" w:sz="4" w:space="0" w:color="auto"/>
              <w:left w:val="nil"/>
              <w:bottom w:val="single" w:sz="4" w:space="0" w:color="auto"/>
              <w:right w:val="nil"/>
            </w:tcBorders>
            <w:vAlign w:val="center"/>
          </w:tcPr>
          <w:p w14:paraId="0AC78069"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3,5 %</w:t>
            </w:r>
          </w:p>
        </w:tc>
        <w:tc>
          <w:tcPr>
            <w:tcW w:w="788" w:type="pct"/>
            <w:tcBorders>
              <w:top w:val="single" w:sz="4" w:space="0" w:color="auto"/>
              <w:left w:val="nil"/>
              <w:bottom w:val="single" w:sz="4" w:space="0" w:color="auto"/>
              <w:right w:val="nil"/>
            </w:tcBorders>
            <w:vAlign w:val="center"/>
          </w:tcPr>
          <w:p w14:paraId="2295FCA9"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0,0 %</w:t>
            </w:r>
          </w:p>
        </w:tc>
        <w:tc>
          <w:tcPr>
            <w:tcW w:w="796" w:type="pct"/>
            <w:tcBorders>
              <w:top w:val="single" w:sz="4" w:space="0" w:color="auto"/>
              <w:left w:val="nil"/>
              <w:bottom w:val="single" w:sz="4" w:space="0" w:color="auto"/>
              <w:right w:val="nil"/>
            </w:tcBorders>
            <w:vAlign w:val="center"/>
          </w:tcPr>
          <w:p w14:paraId="6F0AA1EE"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0,0 %</w:t>
            </w:r>
          </w:p>
        </w:tc>
      </w:tr>
      <w:tr w:rsidR="00F76FBA" w:rsidRPr="00B64BBB" w14:paraId="5C297830" w14:textId="77777777" w:rsidTr="002F7E02">
        <w:trPr>
          <w:jc w:val="center"/>
        </w:trPr>
        <w:tc>
          <w:tcPr>
            <w:tcW w:w="1238" w:type="pct"/>
            <w:tcBorders>
              <w:top w:val="single" w:sz="4" w:space="0" w:color="auto"/>
              <w:left w:val="nil"/>
              <w:bottom w:val="single" w:sz="4" w:space="0" w:color="auto"/>
              <w:right w:val="nil"/>
            </w:tcBorders>
          </w:tcPr>
          <w:p w14:paraId="583AA510" w14:textId="77777777" w:rsidR="00F76FBA" w:rsidRPr="00B64BBB" w:rsidRDefault="00F76FBA" w:rsidP="00B64BBB">
            <w:pPr>
              <w:spacing w:before="0" w:line="240" w:lineRule="auto"/>
              <w:ind w:firstLine="0"/>
              <w:jc w:val="center"/>
              <w:rPr>
                <w:rFonts w:cs="Arial"/>
                <w:sz w:val="20"/>
              </w:rPr>
            </w:pPr>
            <w:r w:rsidRPr="00B64BBB">
              <w:rPr>
                <w:rStyle w:val="text-format-content"/>
                <w:rFonts w:cs="Arial"/>
                <w:color w:val="212121"/>
                <w:sz w:val="20"/>
              </w:rPr>
              <w:t>La mayor parte de mi trabajo fue apasionante.</w:t>
            </w:r>
          </w:p>
        </w:tc>
        <w:tc>
          <w:tcPr>
            <w:tcW w:w="796" w:type="pct"/>
            <w:tcBorders>
              <w:top w:val="single" w:sz="4" w:space="0" w:color="auto"/>
              <w:left w:val="nil"/>
              <w:bottom w:val="single" w:sz="4" w:space="0" w:color="auto"/>
              <w:right w:val="nil"/>
            </w:tcBorders>
            <w:vAlign w:val="center"/>
          </w:tcPr>
          <w:p w14:paraId="5CDB2A95"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53,4 %</w:t>
            </w:r>
          </w:p>
        </w:tc>
        <w:tc>
          <w:tcPr>
            <w:tcW w:w="594" w:type="pct"/>
            <w:tcBorders>
              <w:top w:val="single" w:sz="4" w:space="0" w:color="auto"/>
              <w:left w:val="nil"/>
              <w:bottom w:val="single" w:sz="4" w:space="0" w:color="auto"/>
              <w:right w:val="nil"/>
            </w:tcBorders>
            <w:vAlign w:val="center"/>
          </w:tcPr>
          <w:p w14:paraId="5EFD72D0"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42,3 %</w:t>
            </w:r>
          </w:p>
        </w:tc>
        <w:tc>
          <w:tcPr>
            <w:tcW w:w="788" w:type="pct"/>
            <w:tcBorders>
              <w:top w:val="single" w:sz="4" w:space="0" w:color="auto"/>
              <w:left w:val="nil"/>
              <w:bottom w:val="single" w:sz="4" w:space="0" w:color="auto"/>
              <w:right w:val="nil"/>
            </w:tcBorders>
            <w:vAlign w:val="center"/>
          </w:tcPr>
          <w:p w14:paraId="3C2A89DA"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4,3 %</w:t>
            </w:r>
          </w:p>
        </w:tc>
        <w:tc>
          <w:tcPr>
            <w:tcW w:w="788" w:type="pct"/>
            <w:tcBorders>
              <w:top w:val="single" w:sz="4" w:space="0" w:color="auto"/>
              <w:left w:val="nil"/>
              <w:bottom w:val="single" w:sz="4" w:space="0" w:color="auto"/>
              <w:right w:val="nil"/>
            </w:tcBorders>
            <w:vAlign w:val="center"/>
          </w:tcPr>
          <w:p w14:paraId="46F74670"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0,0 %</w:t>
            </w:r>
          </w:p>
        </w:tc>
        <w:tc>
          <w:tcPr>
            <w:tcW w:w="796" w:type="pct"/>
            <w:tcBorders>
              <w:top w:val="single" w:sz="4" w:space="0" w:color="auto"/>
              <w:left w:val="nil"/>
              <w:bottom w:val="single" w:sz="4" w:space="0" w:color="auto"/>
              <w:right w:val="nil"/>
            </w:tcBorders>
            <w:vAlign w:val="center"/>
          </w:tcPr>
          <w:p w14:paraId="17561327"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0,0 %</w:t>
            </w:r>
          </w:p>
        </w:tc>
      </w:tr>
      <w:tr w:rsidR="00F76FBA" w:rsidRPr="00B64BBB" w14:paraId="2C581CA8" w14:textId="77777777" w:rsidTr="002F7E02">
        <w:trPr>
          <w:jc w:val="center"/>
        </w:trPr>
        <w:tc>
          <w:tcPr>
            <w:tcW w:w="1238" w:type="pct"/>
            <w:tcBorders>
              <w:top w:val="single" w:sz="4" w:space="0" w:color="auto"/>
              <w:left w:val="nil"/>
              <w:bottom w:val="single" w:sz="4" w:space="0" w:color="auto"/>
              <w:right w:val="nil"/>
            </w:tcBorders>
          </w:tcPr>
          <w:p w14:paraId="3DF4AC0B" w14:textId="77777777" w:rsidR="00F76FBA" w:rsidRPr="00B64BBB" w:rsidRDefault="00F76FBA" w:rsidP="00B64BBB">
            <w:pPr>
              <w:spacing w:before="0" w:line="240" w:lineRule="auto"/>
              <w:ind w:firstLine="0"/>
              <w:jc w:val="center"/>
              <w:rPr>
                <w:rFonts w:cs="Arial"/>
                <w:sz w:val="20"/>
              </w:rPr>
            </w:pPr>
            <w:r w:rsidRPr="00B64BBB">
              <w:rPr>
                <w:rStyle w:val="text-format-content"/>
                <w:rFonts w:cs="Arial"/>
                <w:color w:val="212121"/>
                <w:sz w:val="20"/>
              </w:rPr>
              <w:t>Estoy capacitado/a para atender necesidades educativas específicas.</w:t>
            </w:r>
          </w:p>
        </w:tc>
        <w:tc>
          <w:tcPr>
            <w:tcW w:w="796" w:type="pct"/>
            <w:tcBorders>
              <w:top w:val="single" w:sz="4" w:space="0" w:color="auto"/>
              <w:left w:val="nil"/>
              <w:bottom w:val="single" w:sz="4" w:space="0" w:color="auto"/>
              <w:right w:val="nil"/>
            </w:tcBorders>
            <w:vAlign w:val="center"/>
          </w:tcPr>
          <w:p w14:paraId="6E78FD55"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21,4 %</w:t>
            </w:r>
          </w:p>
        </w:tc>
        <w:tc>
          <w:tcPr>
            <w:tcW w:w="594" w:type="pct"/>
            <w:tcBorders>
              <w:top w:val="single" w:sz="4" w:space="0" w:color="auto"/>
              <w:left w:val="nil"/>
              <w:bottom w:val="single" w:sz="4" w:space="0" w:color="auto"/>
              <w:right w:val="nil"/>
            </w:tcBorders>
            <w:vAlign w:val="center"/>
          </w:tcPr>
          <w:p w14:paraId="329B8FD4"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38,9 %</w:t>
            </w:r>
          </w:p>
        </w:tc>
        <w:tc>
          <w:tcPr>
            <w:tcW w:w="788" w:type="pct"/>
            <w:tcBorders>
              <w:top w:val="single" w:sz="4" w:space="0" w:color="auto"/>
              <w:left w:val="nil"/>
              <w:bottom w:val="single" w:sz="4" w:space="0" w:color="auto"/>
              <w:right w:val="nil"/>
            </w:tcBorders>
            <w:vAlign w:val="center"/>
          </w:tcPr>
          <w:p w14:paraId="14E98BDD"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30,3 %</w:t>
            </w:r>
          </w:p>
        </w:tc>
        <w:tc>
          <w:tcPr>
            <w:tcW w:w="788" w:type="pct"/>
            <w:tcBorders>
              <w:top w:val="single" w:sz="4" w:space="0" w:color="auto"/>
              <w:left w:val="nil"/>
              <w:bottom w:val="single" w:sz="4" w:space="0" w:color="auto"/>
              <w:right w:val="nil"/>
            </w:tcBorders>
            <w:vAlign w:val="center"/>
          </w:tcPr>
          <w:p w14:paraId="5EA75A93"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7,3 %</w:t>
            </w:r>
          </w:p>
        </w:tc>
        <w:tc>
          <w:tcPr>
            <w:tcW w:w="796" w:type="pct"/>
            <w:tcBorders>
              <w:top w:val="single" w:sz="4" w:space="0" w:color="auto"/>
              <w:left w:val="nil"/>
              <w:bottom w:val="single" w:sz="4" w:space="0" w:color="auto"/>
              <w:right w:val="nil"/>
            </w:tcBorders>
            <w:vAlign w:val="center"/>
          </w:tcPr>
          <w:p w14:paraId="554AA992"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2,1 %</w:t>
            </w:r>
          </w:p>
        </w:tc>
      </w:tr>
      <w:tr w:rsidR="00F76FBA" w:rsidRPr="00B64BBB" w14:paraId="0CDF2E2C" w14:textId="77777777" w:rsidTr="002F7E02">
        <w:trPr>
          <w:jc w:val="center"/>
        </w:trPr>
        <w:tc>
          <w:tcPr>
            <w:tcW w:w="1238" w:type="pct"/>
            <w:tcBorders>
              <w:top w:val="single" w:sz="4" w:space="0" w:color="auto"/>
              <w:left w:val="nil"/>
              <w:bottom w:val="single" w:sz="4" w:space="0" w:color="auto"/>
              <w:right w:val="nil"/>
            </w:tcBorders>
          </w:tcPr>
          <w:p w14:paraId="4B5031F9" w14:textId="77777777" w:rsidR="00F76FBA" w:rsidRPr="00B64BBB" w:rsidRDefault="00F76FBA" w:rsidP="00B64BBB">
            <w:pPr>
              <w:spacing w:before="0" w:line="240" w:lineRule="auto"/>
              <w:ind w:firstLine="0"/>
              <w:jc w:val="center"/>
              <w:rPr>
                <w:rStyle w:val="text-format-content"/>
                <w:rFonts w:eastAsiaTheme="majorEastAsia" w:cs="Arial"/>
                <w:color w:val="212121"/>
                <w:sz w:val="20"/>
              </w:rPr>
            </w:pPr>
            <w:r w:rsidRPr="00B64BBB">
              <w:rPr>
                <w:rStyle w:val="text-format-content"/>
                <w:rFonts w:cs="Arial"/>
                <w:color w:val="212121"/>
                <w:sz w:val="20"/>
              </w:rPr>
              <w:t>Estoy capacitado/a para desenvolverme en un contexto educativo inter y multicultural</w:t>
            </w:r>
          </w:p>
        </w:tc>
        <w:tc>
          <w:tcPr>
            <w:tcW w:w="796" w:type="pct"/>
            <w:tcBorders>
              <w:top w:val="single" w:sz="4" w:space="0" w:color="auto"/>
              <w:left w:val="nil"/>
              <w:bottom w:val="single" w:sz="4" w:space="0" w:color="auto"/>
              <w:right w:val="nil"/>
            </w:tcBorders>
            <w:vAlign w:val="center"/>
          </w:tcPr>
          <w:p w14:paraId="5E99E83C"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22,2 %</w:t>
            </w:r>
          </w:p>
        </w:tc>
        <w:tc>
          <w:tcPr>
            <w:tcW w:w="594" w:type="pct"/>
            <w:tcBorders>
              <w:top w:val="single" w:sz="4" w:space="0" w:color="auto"/>
              <w:left w:val="nil"/>
              <w:bottom w:val="single" w:sz="4" w:space="0" w:color="auto"/>
              <w:right w:val="nil"/>
            </w:tcBorders>
            <w:vAlign w:val="center"/>
          </w:tcPr>
          <w:p w14:paraId="516F2A46"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43,2 %</w:t>
            </w:r>
          </w:p>
        </w:tc>
        <w:tc>
          <w:tcPr>
            <w:tcW w:w="788" w:type="pct"/>
            <w:tcBorders>
              <w:top w:val="single" w:sz="4" w:space="0" w:color="auto"/>
              <w:left w:val="nil"/>
              <w:bottom w:val="single" w:sz="4" w:space="0" w:color="auto"/>
              <w:right w:val="nil"/>
            </w:tcBorders>
            <w:vAlign w:val="center"/>
          </w:tcPr>
          <w:p w14:paraId="30B5AF86"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29,1 %</w:t>
            </w:r>
          </w:p>
        </w:tc>
        <w:tc>
          <w:tcPr>
            <w:tcW w:w="788" w:type="pct"/>
            <w:tcBorders>
              <w:top w:val="single" w:sz="4" w:space="0" w:color="auto"/>
              <w:left w:val="nil"/>
              <w:bottom w:val="single" w:sz="4" w:space="0" w:color="auto"/>
              <w:right w:val="nil"/>
            </w:tcBorders>
            <w:vAlign w:val="center"/>
          </w:tcPr>
          <w:p w14:paraId="451B7754"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4,3 %</w:t>
            </w:r>
          </w:p>
        </w:tc>
        <w:tc>
          <w:tcPr>
            <w:tcW w:w="796" w:type="pct"/>
            <w:tcBorders>
              <w:top w:val="single" w:sz="4" w:space="0" w:color="auto"/>
              <w:left w:val="nil"/>
              <w:bottom w:val="single" w:sz="4" w:space="0" w:color="auto"/>
              <w:right w:val="nil"/>
            </w:tcBorders>
            <w:vAlign w:val="center"/>
          </w:tcPr>
          <w:p w14:paraId="49BDAE94"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1,3 %</w:t>
            </w:r>
          </w:p>
        </w:tc>
      </w:tr>
      <w:tr w:rsidR="00F76FBA" w:rsidRPr="00B64BBB" w14:paraId="4496E665" w14:textId="77777777" w:rsidTr="002F7E02">
        <w:trPr>
          <w:jc w:val="center"/>
        </w:trPr>
        <w:tc>
          <w:tcPr>
            <w:tcW w:w="1238" w:type="pct"/>
            <w:tcBorders>
              <w:top w:val="single" w:sz="4" w:space="0" w:color="auto"/>
              <w:left w:val="nil"/>
              <w:bottom w:val="single" w:sz="4" w:space="0" w:color="auto"/>
              <w:right w:val="nil"/>
            </w:tcBorders>
          </w:tcPr>
          <w:p w14:paraId="68FB0F9F" w14:textId="77777777" w:rsidR="00F76FBA" w:rsidRPr="00B64BBB" w:rsidRDefault="00F76FBA" w:rsidP="00B64BBB">
            <w:pPr>
              <w:spacing w:before="0" w:line="240" w:lineRule="auto"/>
              <w:ind w:firstLine="0"/>
              <w:jc w:val="center"/>
              <w:rPr>
                <w:rStyle w:val="text-format-content"/>
                <w:rFonts w:eastAsiaTheme="majorEastAsia" w:cs="Arial"/>
                <w:color w:val="212121"/>
                <w:sz w:val="20"/>
              </w:rPr>
            </w:pPr>
            <w:r w:rsidRPr="00B64BBB">
              <w:rPr>
                <w:rStyle w:val="text-format-content"/>
                <w:rFonts w:cs="Arial"/>
                <w:color w:val="212121"/>
                <w:sz w:val="20"/>
              </w:rPr>
              <w:t>Siento que no tengo vocación para ser maestro/a.</w:t>
            </w:r>
          </w:p>
        </w:tc>
        <w:tc>
          <w:tcPr>
            <w:tcW w:w="796" w:type="pct"/>
            <w:tcBorders>
              <w:top w:val="single" w:sz="4" w:space="0" w:color="auto"/>
              <w:left w:val="nil"/>
              <w:bottom w:val="single" w:sz="4" w:space="0" w:color="auto"/>
              <w:right w:val="nil"/>
            </w:tcBorders>
            <w:vAlign w:val="center"/>
          </w:tcPr>
          <w:p w14:paraId="0293251A"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11,5 %</w:t>
            </w:r>
          </w:p>
        </w:tc>
        <w:tc>
          <w:tcPr>
            <w:tcW w:w="594" w:type="pct"/>
            <w:tcBorders>
              <w:top w:val="single" w:sz="4" w:space="0" w:color="auto"/>
              <w:left w:val="nil"/>
              <w:bottom w:val="single" w:sz="4" w:space="0" w:color="auto"/>
              <w:right w:val="nil"/>
            </w:tcBorders>
            <w:vAlign w:val="center"/>
          </w:tcPr>
          <w:p w14:paraId="6202FDDB"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14,1 %</w:t>
            </w:r>
          </w:p>
        </w:tc>
        <w:tc>
          <w:tcPr>
            <w:tcW w:w="788" w:type="pct"/>
            <w:tcBorders>
              <w:top w:val="single" w:sz="4" w:space="0" w:color="auto"/>
              <w:left w:val="nil"/>
              <w:bottom w:val="single" w:sz="4" w:space="0" w:color="auto"/>
              <w:right w:val="nil"/>
            </w:tcBorders>
            <w:vAlign w:val="center"/>
          </w:tcPr>
          <w:p w14:paraId="27D1A93B"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9,8 %</w:t>
            </w:r>
          </w:p>
        </w:tc>
        <w:tc>
          <w:tcPr>
            <w:tcW w:w="788" w:type="pct"/>
            <w:tcBorders>
              <w:top w:val="single" w:sz="4" w:space="0" w:color="auto"/>
              <w:left w:val="nil"/>
              <w:bottom w:val="single" w:sz="4" w:space="0" w:color="auto"/>
              <w:right w:val="nil"/>
            </w:tcBorders>
            <w:vAlign w:val="center"/>
          </w:tcPr>
          <w:p w14:paraId="315611C7"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28,2 %</w:t>
            </w:r>
          </w:p>
        </w:tc>
        <w:tc>
          <w:tcPr>
            <w:tcW w:w="796" w:type="pct"/>
            <w:tcBorders>
              <w:top w:val="single" w:sz="4" w:space="0" w:color="auto"/>
              <w:left w:val="nil"/>
              <w:bottom w:val="single" w:sz="4" w:space="0" w:color="auto"/>
              <w:right w:val="nil"/>
            </w:tcBorders>
            <w:vAlign w:val="center"/>
          </w:tcPr>
          <w:p w14:paraId="4DF4D4DC"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36,3 %</w:t>
            </w:r>
          </w:p>
        </w:tc>
      </w:tr>
      <w:tr w:rsidR="00F76FBA" w:rsidRPr="00B64BBB" w14:paraId="4451BFA5" w14:textId="77777777" w:rsidTr="002F7E02">
        <w:trPr>
          <w:jc w:val="center"/>
        </w:trPr>
        <w:tc>
          <w:tcPr>
            <w:tcW w:w="1238" w:type="pct"/>
            <w:tcBorders>
              <w:top w:val="single" w:sz="4" w:space="0" w:color="auto"/>
              <w:left w:val="nil"/>
              <w:bottom w:val="single" w:sz="4" w:space="0" w:color="auto"/>
              <w:right w:val="nil"/>
            </w:tcBorders>
          </w:tcPr>
          <w:p w14:paraId="6C118ECD" w14:textId="77777777" w:rsidR="00F76FBA" w:rsidRPr="00B64BBB" w:rsidRDefault="00F76FBA" w:rsidP="00B64BBB">
            <w:pPr>
              <w:spacing w:before="0" w:line="240" w:lineRule="auto"/>
              <w:ind w:firstLine="0"/>
              <w:jc w:val="center"/>
              <w:rPr>
                <w:rStyle w:val="text-format-content"/>
                <w:rFonts w:eastAsiaTheme="majorEastAsia" w:cs="Arial"/>
                <w:color w:val="212121"/>
                <w:sz w:val="20"/>
              </w:rPr>
            </w:pPr>
            <w:r w:rsidRPr="00B64BBB">
              <w:rPr>
                <w:rStyle w:val="text-format-content"/>
                <w:rFonts w:cs="Arial"/>
                <w:color w:val="212121"/>
                <w:sz w:val="20"/>
              </w:rPr>
              <w:t>La docencia es una profesión que debe ejercerse con un alto compromiso.</w:t>
            </w:r>
          </w:p>
        </w:tc>
        <w:tc>
          <w:tcPr>
            <w:tcW w:w="796" w:type="pct"/>
            <w:tcBorders>
              <w:top w:val="single" w:sz="4" w:space="0" w:color="auto"/>
              <w:left w:val="nil"/>
              <w:bottom w:val="single" w:sz="4" w:space="0" w:color="auto"/>
              <w:right w:val="nil"/>
            </w:tcBorders>
            <w:vAlign w:val="center"/>
          </w:tcPr>
          <w:p w14:paraId="78A02DB4"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70,5 %</w:t>
            </w:r>
          </w:p>
        </w:tc>
        <w:tc>
          <w:tcPr>
            <w:tcW w:w="594" w:type="pct"/>
            <w:tcBorders>
              <w:top w:val="single" w:sz="4" w:space="0" w:color="auto"/>
              <w:left w:val="nil"/>
              <w:bottom w:val="single" w:sz="4" w:space="0" w:color="auto"/>
              <w:right w:val="nil"/>
            </w:tcBorders>
            <w:vAlign w:val="center"/>
          </w:tcPr>
          <w:p w14:paraId="34064D80"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26,5 %</w:t>
            </w:r>
          </w:p>
        </w:tc>
        <w:tc>
          <w:tcPr>
            <w:tcW w:w="788" w:type="pct"/>
            <w:tcBorders>
              <w:top w:val="single" w:sz="4" w:space="0" w:color="auto"/>
              <w:left w:val="nil"/>
              <w:bottom w:val="single" w:sz="4" w:space="0" w:color="auto"/>
              <w:right w:val="nil"/>
            </w:tcBorders>
            <w:vAlign w:val="center"/>
          </w:tcPr>
          <w:p w14:paraId="70D7EBC2"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2,6 %</w:t>
            </w:r>
          </w:p>
        </w:tc>
        <w:tc>
          <w:tcPr>
            <w:tcW w:w="788" w:type="pct"/>
            <w:tcBorders>
              <w:top w:val="single" w:sz="4" w:space="0" w:color="auto"/>
              <w:left w:val="nil"/>
              <w:bottom w:val="single" w:sz="4" w:space="0" w:color="auto"/>
              <w:right w:val="nil"/>
            </w:tcBorders>
            <w:vAlign w:val="center"/>
          </w:tcPr>
          <w:p w14:paraId="267C5D86"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0,4 %</w:t>
            </w:r>
          </w:p>
        </w:tc>
        <w:tc>
          <w:tcPr>
            <w:tcW w:w="796" w:type="pct"/>
            <w:tcBorders>
              <w:top w:val="single" w:sz="4" w:space="0" w:color="auto"/>
              <w:left w:val="nil"/>
              <w:bottom w:val="single" w:sz="4" w:space="0" w:color="auto"/>
              <w:right w:val="nil"/>
            </w:tcBorders>
            <w:vAlign w:val="center"/>
          </w:tcPr>
          <w:p w14:paraId="0C1CB4D3"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0,0 %</w:t>
            </w:r>
          </w:p>
        </w:tc>
      </w:tr>
      <w:tr w:rsidR="00F76FBA" w:rsidRPr="00B64BBB" w14:paraId="4221F638" w14:textId="77777777" w:rsidTr="002F7E02">
        <w:trPr>
          <w:jc w:val="center"/>
        </w:trPr>
        <w:tc>
          <w:tcPr>
            <w:tcW w:w="1238" w:type="pct"/>
            <w:tcBorders>
              <w:top w:val="single" w:sz="4" w:space="0" w:color="auto"/>
              <w:left w:val="nil"/>
              <w:bottom w:val="single" w:sz="4" w:space="0" w:color="auto"/>
              <w:right w:val="nil"/>
            </w:tcBorders>
          </w:tcPr>
          <w:p w14:paraId="0F31F13D" w14:textId="77777777" w:rsidR="00F76FBA" w:rsidRPr="00B64BBB" w:rsidRDefault="00F76FBA" w:rsidP="00B64BBB">
            <w:pPr>
              <w:spacing w:before="0" w:line="240" w:lineRule="auto"/>
              <w:ind w:firstLine="0"/>
              <w:jc w:val="center"/>
              <w:rPr>
                <w:rStyle w:val="text-format-content"/>
                <w:rFonts w:eastAsiaTheme="majorEastAsia" w:cs="Arial"/>
                <w:color w:val="212121"/>
                <w:sz w:val="20"/>
              </w:rPr>
            </w:pPr>
            <w:r w:rsidRPr="00B64BBB">
              <w:rPr>
                <w:rStyle w:val="text-format-content"/>
                <w:rFonts w:cs="Arial"/>
                <w:color w:val="212121"/>
                <w:sz w:val="20"/>
              </w:rPr>
              <w:t>Me han dicho que soy un/a profesor/a poco comprometido/a.</w:t>
            </w:r>
          </w:p>
        </w:tc>
        <w:tc>
          <w:tcPr>
            <w:tcW w:w="796" w:type="pct"/>
            <w:tcBorders>
              <w:top w:val="single" w:sz="4" w:space="0" w:color="auto"/>
              <w:left w:val="nil"/>
              <w:bottom w:val="single" w:sz="4" w:space="0" w:color="auto"/>
              <w:right w:val="nil"/>
            </w:tcBorders>
            <w:vAlign w:val="center"/>
          </w:tcPr>
          <w:p w14:paraId="0A0071E7"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10,7 %</w:t>
            </w:r>
          </w:p>
        </w:tc>
        <w:tc>
          <w:tcPr>
            <w:tcW w:w="594" w:type="pct"/>
            <w:tcBorders>
              <w:top w:val="single" w:sz="4" w:space="0" w:color="auto"/>
              <w:left w:val="nil"/>
              <w:bottom w:val="single" w:sz="4" w:space="0" w:color="auto"/>
              <w:right w:val="nil"/>
            </w:tcBorders>
            <w:vAlign w:val="center"/>
          </w:tcPr>
          <w:p w14:paraId="4E1E5BFF"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14,1 %</w:t>
            </w:r>
          </w:p>
        </w:tc>
        <w:tc>
          <w:tcPr>
            <w:tcW w:w="788" w:type="pct"/>
            <w:tcBorders>
              <w:top w:val="single" w:sz="4" w:space="0" w:color="auto"/>
              <w:left w:val="nil"/>
              <w:bottom w:val="single" w:sz="4" w:space="0" w:color="auto"/>
              <w:right w:val="nil"/>
            </w:tcBorders>
            <w:vAlign w:val="center"/>
          </w:tcPr>
          <w:p w14:paraId="7DBC1E80"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14,1 %</w:t>
            </w:r>
          </w:p>
        </w:tc>
        <w:tc>
          <w:tcPr>
            <w:tcW w:w="788" w:type="pct"/>
            <w:tcBorders>
              <w:top w:val="single" w:sz="4" w:space="0" w:color="auto"/>
              <w:left w:val="nil"/>
              <w:bottom w:val="single" w:sz="4" w:space="0" w:color="auto"/>
              <w:right w:val="nil"/>
            </w:tcBorders>
            <w:vAlign w:val="center"/>
          </w:tcPr>
          <w:p w14:paraId="34EAFEAD"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23,5 %</w:t>
            </w:r>
          </w:p>
        </w:tc>
        <w:tc>
          <w:tcPr>
            <w:tcW w:w="796" w:type="pct"/>
            <w:tcBorders>
              <w:top w:val="single" w:sz="4" w:space="0" w:color="auto"/>
              <w:left w:val="nil"/>
              <w:bottom w:val="single" w:sz="4" w:space="0" w:color="auto"/>
              <w:right w:val="nil"/>
            </w:tcBorders>
            <w:vAlign w:val="center"/>
          </w:tcPr>
          <w:p w14:paraId="3638F529"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37,6 %</w:t>
            </w:r>
          </w:p>
        </w:tc>
      </w:tr>
      <w:tr w:rsidR="00F76FBA" w:rsidRPr="00B64BBB" w14:paraId="01E14278" w14:textId="77777777" w:rsidTr="002F7E02">
        <w:trPr>
          <w:jc w:val="center"/>
        </w:trPr>
        <w:tc>
          <w:tcPr>
            <w:tcW w:w="1238" w:type="pct"/>
            <w:tcBorders>
              <w:top w:val="single" w:sz="4" w:space="0" w:color="auto"/>
              <w:left w:val="nil"/>
              <w:bottom w:val="single" w:sz="4" w:space="0" w:color="auto"/>
              <w:right w:val="nil"/>
            </w:tcBorders>
          </w:tcPr>
          <w:p w14:paraId="2BEF9165" w14:textId="77777777" w:rsidR="00F76FBA" w:rsidRPr="00B64BBB" w:rsidRDefault="00F76FBA" w:rsidP="00B64BBB">
            <w:pPr>
              <w:spacing w:before="0" w:line="240" w:lineRule="auto"/>
              <w:ind w:firstLine="0"/>
              <w:jc w:val="center"/>
              <w:rPr>
                <w:rStyle w:val="text-format-content"/>
                <w:rFonts w:eastAsiaTheme="majorEastAsia" w:cs="Arial"/>
                <w:color w:val="212121"/>
                <w:sz w:val="20"/>
              </w:rPr>
            </w:pPr>
            <w:r w:rsidRPr="00B64BBB">
              <w:rPr>
                <w:rStyle w:val="text-format-content"/>
                <w:rFonts w:cs="Arial"/>
                <w:color w:val="212121"/>
                <w:sz w:val="20"/>
              </w:rPr>
              <w:t xml:space="preserve">Mi labor exige prepararme constantemente para </w:t>
            </w:r>
            <w:r w:rsidRPr="00B64BBB">
              <w:rPr>
                <w:rStyle w:val="text-format-content"/>
                <w:rFonts w:cs="Arial"/>
                <w:color w:val="212121"/>
                <w:sz w:val="20"/>
              </w:rPr>
              <w:lastRenderedPageBreak/>
              <w:t>mejorar como profesional.</w:t>
            </w:r>
          </w:p>
        </w:tc>
        <w:tc>
          <w:tcPr>
            <w:tcW w:w="796" w:type="pct"/>
            <w:tcBorders>
              <w:top w:val="single" w:sz="4" w:space="0" w:color="auto"/>
              <w:left w:val="nil"/>
              <w:bottom w:val="single" w:sz="4" w:space="0" w:color="auto"/>
              <w:right w:val="nil"/>
            </w:tcBorders>
            <w:vAlign w:val="center"/>
          </w:tcPr>
          <w:p w14:paraId="20A99B5F"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lastRenderedPageBreak/>
              <w:t>71,4 %</w:t>
            </w:r>
          </w:p>
        </w:tc>
        <w:tc>
          <w:tcPr>
            <w:tcW w:w="594" w:type="pct"/>
            <w:tcBorders>
              <w:top w:val="single" w:sz="4" w:space="0" w:color="auto"/>
              <w:left w:val="nil"/>
              <w:bottom w:val="single" w:sz="4" w:space="0" w:color="auto"/>
              <w:right w:val="nil"/>
            </w:tcBorders>
            <w:vAlign w:val="center"/>
          </w:tcPr>
          <w:p w14:paraId="25BA5086"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26,9 %</w:t>
            </w:r>
          </w:p>
        </w:tc>
        <w:tc>
          <w:tcPr>
            <w:tcW w:w="788" w:type="pct"/>
            <w:tcBorders>
              <w:top w:val="single" w:sz="4" w:space="0" w:color="auto"/>
              <w:left w:val="nil"/>
              <w:bottom w:val="single" w:sz="4" w:space="0" w:color="auto"/>
              <w:right w:val="nil"/>
            </w:tcBorders>
            <w:vAlign w:val="center"/>
          </w:tcPr>
          <w:p w14:paraId="77AFE351"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1,7 %</w:t>
            </w:r>
          </w:p>
        </w:tc>
        <w:tc>
          <w:tcPr>
            <w:tcW w:w="788" w:type="pct"/>
            <w:tcBorders>
              <w:top w:val="single" w:sz="4" w:space="0" w:color="auto"/>
              <w:left w:val="nil"/>
              <w:bottom w:val="single" w:sz="4" w:space="0" w:color="auto"/>
              <w:right w:val="nil"/>
            </w:tcBorders>
            <w:vAlign w:val="center"/>
          </w:tcPr>
          <w:p w14:paraId="31B094EF"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0,0 %</w:t>
            </w:r>
          </w:p>
        </w:tc>
        <w:tc>
          <w:tcPr>
            <w:tcW w:w="796" w:type="pct"/>
            <w:tcBorders>
              <w:top w:val="single" w:sz="4" w:space="0" w:color="auto"/>
              <w:left w:val="nil"/>
              <w:bottom w:val="single" w:sz="4" w:space="0" w:color="auto"/>
              <w:right w:val="nil"/>
            </w:tcBorders>
            <w:vAlign w:val="center"/>
          </w:tcPr>
          <w:p w14:paraId="5E4E6E10"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0,0 %</w:t>
            </w:r>
          </w:p>
        </w:tc>
      </w:tr>
      <w:tr w:rsidR="00F76FBA" w:rsidRPr="00B64BBB" w14:paraId="29D2E550" w14:textId="77777777" w:rsidTr="002F7E02">
        <w:trPr>
          <w:jc w:val="center"/>
        </w:trPr>
        <w:tc>
          <w:tcPr>
            <w:tcW w:w="1238" w:type="pct"/>
            <w:tcBorders>
              <w:top w:val="single" w:sz="4" w:space="0" w:color="auto"/>
              <w:left w:val="nil"/>
              <w:bottom w:val="single" w:sz="4" w:space="0" w:color="auto"/>
              <w:right w:val="nil"/>
            </w:tcBorders>
          </w:tcPr>
          <w:p w14:paraId="39BFA33A" w14:textId="77777777" w:rsidR="00F76FBA" w:rsidRPr="00B64BBB" w:rsidRDefault="00F76FBA" w:rsidP="00B64BBB">
            <w:pPr>
              <w:spacing w:before="0" w:line="240" w:lineRule="auto"/>
              <w:ind w:firstLine="0"/>
              <w:jc w:val="center"/>
              <w:rPr>
                <w:rStyle w:val="text-format-content"/>
                <w:rFonts w:eastAsiaTheme="majorEastAsia" w:cs="Arial"/>
                <w:color w:val="212121"/>
                <w:sz w:val="20"/>
              </w:rPr>
            </w:pPr>
            <w:r w:rsidRPr="00B64BBB">
              <w:rPr>
                <w:rStyle w:val="text-format-content"/>
                <w:rFonts w:cs="Arial"/>
                <w:color w:val="212121"/>
                <w:sz w:val="20"/>
              </w:rPr>
              <w:lastRenderedPageBreak/>
              <w:t>Experimento gusto y pasión al ejercer la enseñanza.</w:t>
            </w:r>
          </w:p>
        </w:tc>
        <w:tc>
          <w:tcPr>
            <w:tcW w:w="796" w:type="pct"/>
            <w:tcBorders>
              <w:top w:val="single" w:sz="4" w:space="0" w:color="auto"/>
              <w:left w:val="nil"/>
              <w:bottom w:val="single" w:sz="4" w:space="0" w:color="auto"/>
              <w:right w:val="nil"/>
            </w:tcBorders>
            <w:vAlign w:val="center"/>
          </w:tcPr>
          <w:p w14:paraId="07E5B34E"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65,4 %</w:t>
            </w:r>
          </w:p>
        </w:tc>
        <w:tc>
          <w:tcPr>
            <w:tcW w:w="594" w:type="pct"/>
            <w:tcBorders>
              <w:top w:val="single" w:sz="4" w:space="0" w:color="auto"/>
              <w:left w:val="nil"/>
              <w:bottom w:val="single" w:sz="4" w:space="0" w:color="auto"/>
              <w:right w:val="nil"/>
            </w:tcBorders>
            <w:vAlign w:val="center"/>
          </w:tcPr>
          <w:p w14:paraId="121C698B"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31,6 %</w:t>
            </w:r>
          </w:p>
        </w:tc>
        <w:tc>
          <w:tcPr>
            <w:tcW w:w="788" w:type="pct"/>
            <w:tcBorders>
              <w:top w:val="single" w:sz="4" w:space="0" w:color="auto"/>
              <w:left w:val="nil"/>
              <w:bottom w:val="single" w:sz="4" w:space="0" w:color="auto"/>
              <w:right w:val="nil"/>
            </w:tcBorders>
            <w:vAlign w:val="center"/>
          </w:tcPr>
          <w:p w14:paraId="6709A16E"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3,0 %</w:t>
            </w:r>
          </w:p>
        </w:tc>
        <w:tc>
          <w:tcPr>
            <w:tcW w:w="788" w:type="pct"/>
            <w:tcBorders>
              <w:top w:val="single" w:sz="4" w:space="0" w:color="auto"/>
              <w:left w:val="nil"/>
              <w:bottom w:val="single" w:sz="4" w:space="0" w:color="auto"/>
              <w:right w:val="nil"/>
            </w:tcBorders>
            <w:vAlign w:val="center"/>
          </w:tcPr>
          <w:p w14:paraId="7782F20B"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0,0 %</w:t>
            </w:r>
          </w:p>
        </w:tc>
        <w:tc>
          <w:tcPr>
            <w:tcW w:w="796" w:type="pct"/>
            <w:tcBorders>
              <w:top w:val="single" w:sz="4" w:space="0" w:color="auto"/>
              <w:left w:val="nil"/>
              <w:bottom w:val="single" w:sz="4" w:space="0" w:color="auto"/>
              <w:right w:val="nil"/>
            </w:tcBorders>
            <w:vAlign w:val="center"/>
          </w:tcPr>
          <w:p w14:paraId="758C7E36"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0,0 %</w:t>
            </w:r>
          </w:p>
        </w:tc>
      </w:tr>
      <w:tr w:rsidR="00F76FBA" w:rsidRPr="00B64BBB" w14:paraId="32E47A19" w14:textId="77777777" w:rsidTr="002F7E02">
        <w:trPr>
          <w:jc w:val="center"/>
        </w:trPr>
        <w:tc>
          <w:tcPr>
            <w:tcW w:w="1238" w:type="pct"/>
            <w:tcBorders>
              <w:top w:val="single" w:sz="4" w:space="0" w:color="auto"/>
              <w:left w:val="nil"/>
              <w:bottom w:val="single" w:sz="4" w:space="0" w:color="auto"/>
              <w:right w:val="nil"/>
            </w:tcBorders>
          </w:tcPr>
          <w:p w14:paraId="1AB4061B" w14:textId="77777777" w:rsidR="00F76FBA" w:rsidRPr="00B64BBB" w:rsidRDefault="00F76FBA" w:rsidP="00B64BBB">
            <w:pPr>
              <w:spacing w:before="0" w:line="240" w:lineRule="auto"/>
              <w:ind w:firstLine="0"/>
              <w:jc w:val="center"/>
              <w:rPr>
                <w:rStyle w:val="text-format-content"/>
                <w:rFonts w:eastAsiaTheme="majorEastAsia" w:cs="Arial"/>
                <w:color w:val="212121"/>
                <w:sz w:val="20"/>
              </w:rPr>
            </w:pPr>
            <w:r w:rsidRPr="00B64BBB">
              <w:rPr>
                <w:rStyle w:val="text-format-content"/>
                <w:rFonts w:cs="Arial"/>
                <w:color w:val="212121"/>
                <w:sz w:val="20"/>
              </w:rPr>
              <w:t>Reflexionaba sobre mi práctica docente.</w:t>
            </w:r>
          </w:p>
        </w:tc>
        <w:tc>
          <w:tcPr>
            <w:tcW w:w="796" w:type="pct"/>
            <w:tcBorders>
              <w:top w:val="single" w:sz="4" w:space="0" w:color="auto"/>
              <w:left w:val="nil"/>
              <w:bottom w:val="single" w:sz="4" w:space="0" w:color="auto"/>
              <w:right w:val="nil"/>
            </w:tcBorders>
            <w:vAlign w:val="center"/>
          </w:tcPr>
          <w:p w14:paraId="075AFDB3"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57,7 %</w:t>
            </w:r>
          </w:p>
        </w:tc>
        <w:tc>
          <w:tcPr>
            <w:tcW w:w="594" w:type="pct"/>
            <w:tcBorders>
              <w:top w:val="single" w:sz="4" w:space="0" w:color="auto"/>
              <w:left w:val="nil"/>
              <w:bottom w:val="single" w:sz="4" w:space="0" w:color="auto"/>
              <w:right w:val="nil"/>
            </w:tcBorders>
            <w:vAlign w:val="center"/>
          </w:tcPr>
          <w:p w14:paraId="48C35EDE"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38,0 %</w:t>
            </w:r>
          </w:p>
        </w:tc>
        <w:tc>
          <w:tcPr>
            <w:tcW w:w="788" w:type="pct"/>
            <w:tcBorders>
              <w:top w:val="single" w:sz="4" w:space="0" w:color="auto"/>
              <w:left w:val="nil"/>
              <w:bottom w:val="single" w:sz="4" w:space="0" w:color="auto"/>
              <w:right w:val="nil"/>
            </w:tcBorders>
            <w:vAlign w:val="center"/>
          </w:tcPr>
          <w:p w14:paraId="0A1B5640"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2,6 %</w:t>
            </w:r>
          </w:p>
        </w:tc>
        <w:tc>
          <w:tcPr>
            <w:tcW w:w="788" w:type="pct"/>
            <w:tcBorders>
              <w:top w:val="single" w:sz="4" w:space="0" w:color="auto"/>
              <w:left w:val="nil"/>
              <w:bottom w:val="single" w:sz="4" w:space="0" w:color="auto"/>
              <w:right w:val="nil"/>
            </w:tcBorders>
            <w:vAlign w:val="center"/>
          </w:tcPr>
          <w:p w14:paraId="55C8826E"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0,9 %</w:t>
            </w:r>
          </w:p>
        </w:tc>
        <w:tc>
          <w:tcPr>
            <w:tcW w:w="796" w:type="pct"/>
            <w:tcBorders>
              <w:top w:val="single" w:sz="4" w:space="0" w:color="auto"/>
              <w:left w:val="nil"/>
              <w:bottom w:val="single" w:sz="4" w:space="0" w:color="auto"/>
              <w:right w:val="nil"/>
            </w:tcBorders>
            <w:vAlign w:val="center"/>
          </w:tcPr>
          <w:p w14:paraId="0840A41C"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0,9 %</w:t>
            </w:r>
          </w:p>
        </w:tc>
      </w:tr>
      <w:tr w:rsidR="00F76FBA" w:rsidRPr="00B64BBB" w14:paraId="281A9DD0" w14:textId="77777777" w:rsidTr="002F7E02">
        <w:trPr>
          <w:jc w:val="center"/>
        </w:trPr>
        <w:tc>
          <w:tcPr>
            <w:tcW w:w="1238" w:type="pct"/>
            <w:tcBorders>
              <w:top w:val="single" w:sz="4" w:space="0" w:color="auto"/>
              <w:left w:val="nil"/>
              <w:bottom w:val="single" w:sz="4" w:space="0" w:color="auto"/>
              <w:right w:val="nil"/>
            </w:tcBorders>
          </w:tcPr>
          <w:p w14:paraId="022CE634" w14:textId="77777777" w:rsidR="00F76FBA" w:rsidRPr="00B64BBB" w:rsidRDefault="00F76FBA" w:rsidP="00B64BBB">
            <w:pPr>
              <w:spacing w:before="0" w:line="240" w:lineRule="auto"/>
              <w:ind w:firstLine="0"/>
              <w:jc w:val="center"/>
              <w:rPr>
                <w:rStyle w:val="text-format-content"/>
                <w:rFonts w:eastAsiaTheme="majorEastAsia" w:cs="Arial"/>
                <w:color w:val="212121"/>
                <w:sz w:val="20"/>
              </w:rPr>
            </w:pPr>
            <w:r w:rsidRPr="00B64BBB">
              <w:rPr>
                <w:rStyle w:val="text-format-content"/>
                <w:rFonts w:cs="Arial"/>
                <w:color w:val="212121"/>
                <w:sz w:val="20"/>
              </w:rPr>
              <w:t>Me siento insatisfecho/a con mi quehacer como docente.</w:t>
            </w:r>
          </w:p>
        </w:tc>
        <w:tc>
          <w:tcPr>
            <w:tcW w:w="796" w:type="pct"/>
            <w:tcBorders>
              <w:top w:val="single" w:sz="4" w:space="0" w:color="auto"/>
              <w:left w:val="nil"/>
              <w:bottom w:val="single" w:sz="4" w:space="0" w:color="auto"/>
              <w:right w:val="nil"/>
            </w:tcBorders>
            <w:vAlign w:val="center"/>
          </w:tcPr>
          <w:p w14:paraId="0F88198F"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11,5 %</w:t>
            </w:r>
          </w:p>
        </w:tc>
        <w:tc>
          <w:tcPr>
            <w:tcW w:w="594" w:type="pct"/>
            <w:tcBorders>
              <w:top w:val="single" w:sz="4" w:space="0" w:color="auto"/>
              <w:left w:val="nil"/>
              <w:bottom w:val="single" w:sz="4" w:space="0" w:color="auto"/>
              <w:right w:val="nil"/>
            </w:tcBorders>
            <w:vAlign w:val="center"/>
          </w:tcPr>
          <w:p w14:paraId="73492D0F"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19,2 %</w:t>
            </w:r>
          </w:p>
        </w:tc>
        <w:tc>
          <w:tcPr>
            <w:tcW w:w="788" w:type="pct"/>
            <w:tcBorders>
              <w:top w:val="single" w:sz="4" w:space="0" w:color="auto"/>
              <w:left w:val="nil"/>
              <w:bottom w:val="single" w:sz="4" w:space="0" w:color="auto"/>
              <w:right w:val="nil"/>
            </w:tcBorders>
            <w:vAlign w:val="center"/>
          </w:tcPr>
          <w:p w14:paraId="59528C70"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11,5 %</w:t>
            </w:r>
          </w:p>
        </w:tc>
        <w:tc>
          <w:tcPr>
            <w:tcW w:w="788" w:type="pct"/>
            <w:tcBorders>
              <w:top w:val="single" w:sz="4" w:space="0" w:color="auto"/>
              <w:left w:val="nil"/>
              <w:bottom w:val="single" w:sz="4" w:space="0" w:color="auto"/>
              <w:right w:val="nil"/>
            </w:tcBorders>
            <w:vAlign w:val="center"/>
          </w:tcPr>
          <w:p w14:paraId="4EE2856B"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25,2 %</w:t>
            </w:r>
          </w:p>
        </w:tc>
        <w:tc>
          <w:tcPr>
            <w:tcW w:w="796" w:type="pct"/>
            <w:tcBorders>
              <w:top w:val="single" w:sz="4" w:space="0" w:color="auto"/>
              <w:left w:val="nil"/>
              <w:bottom w:val="single" w:sz="4" w:space="0" w:color="auto"/>
              <w:right w:val="nil"/>
            </w:tcBorders>
            <w:vAlign w:val="center"/>
          </w:tcPr>
          <w:p w14:paraId="632546D1"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32,5 %</w:t>
            </w:r>
          </w:p>
        </w:tc>
      </w:tr>
      <w:tr w:rsidR="00F76FBA" w:rsidRPr="00B64BBB" w14:paraId="74E0C054" w14:textId="77777777" w:rsidTr="002F7E02">
        <w:trPr>
          <w:jc w:val="center"/>
        </w:trPr>
        <w:tc>
          <w:tcPr>
            <w:tcW w:w="1238" w:type="pct"/>
            <w:tcBorders>
              <w:top w:val="single" w:sz="4" w:space="0" w:color="auto"/>
              <w:left w:val="nil"/>
              <w:bottom w:val="single" w:sz="4" w:space="0" w:color="auto"/>
              <w:right w:val="nil"/>
            </w:tcBorders>
          </w:tcPr>
          <w:p w14:paraId="2024FEE5" w14:textId="77777777" w:rsidR="00F76FBA" w:rsidRPr="00B64BBB" w:rsidRDefault="00F76FBA" w:rsidP="00B64BBB">
            <w:pPr>
              <w:spacing w:before="0" w:line="240" w:lineRule="auto"/>
              <w:ind w:firstLine="0"/>
              <w:jc w:val="center"/>
              <w:rPr>
                <w:rStyle w:val="text-format-content"/>
                <w:rFonts w:eastAsiaTheme="majorEastAsia" w:cs="Arial"/>
                <w:color w:val="212121"/>
                <w:sz w:val="20"/>
              </w:rPr>
            </w:pPr>
            <w:r w:rsidRPr="00B64BBB">
              <w:rPr>
                <w:rStyle w:val="text-format-content"/>
                <w:rFonts w:cs="Arial"/>
                <w:color w:val="212121"/>
                <w:sz w:val="20"/>
              </w:rPr>
              <w:t>Compartí mis preocupaciones sobre la práctica docente con mis colegas (institución y compañeros)</w:t>
            </w:r>
          </w:p>
        </w:tc>
        <w:tc>
          <w:tcPr>
            <w:tcW w:w="796" w:type="pct"/>
            <w:tcBorders>
              <w:top w:val="single" w:sz="4" w:space="0" w:color="auto"/>
              <w:left w:val="nil"/>
              <w:bottom w:val="single" w:sz="4" w:space="0" w:color="auto"/>
              <w:right w:val="nil"/>
            </w:tcBorders>
            <w:vAlign w:val="center"/>
          </w:tcPr>
          <w:p w14:paraId="465351DC"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41,5 %</w:t>
            </w:r>
          </w:p>
        </w:tc>
        <w:tc>
          <w:tcPr>
            <w:tcW w:w="594" w:type="pct"/>
            <w:tcBorders>
              <w:top w:val="single" w:sz="4" w:space="0" w:color="auto"/>
              <w:left w:val="nil"/>
              <w:bottom w:val="single" w:sz="4" w:space="0" w:color="auto"/>
              <w:right w:val="nil"/>
            </w:tcBorders>
            <w:vAlign w:val="center"/>
          </w:tcPr>
          <w:p w14:paraId="05784762"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38,5 %</w:t>
            </w:r>
          </w:p>
        </w:tc>
        <w:tc>
          <w:tcPr>
            <w:tcW w:w="788" w:type="pct"/>
            <w:tcBorders>
              <w:top w:val="single" w:sz="4" w:space="0" w:color="auto"/>
              <w:left w:val="nil"/>
              <w:bottom w:val="single" w:sz="4" w:space="0" w:color="auto"/>
              <w:right w:val="nil"/>
            </w:tcBorders>
            <w:vAlign w:val="center"/>
          </w:tcPr>
          <w:p w14:paraId="725721A3"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13,2 %</w:t>
            </w:r>
          </w:p>
        </w:tc>
        <w:tc>
          <w:tcPr>
            <w:tcW w:w="788" w:type="pct"/>
            <w:tcBorders>
              <w:top w:val="single" w:sz="4" w:space="0" w:color="auto"/>
              <w:left w:val="nil"/>
              <w:bottom w:val="single" w:sz="4" w:space="0" w:color="auto"/>
              <w:right w:val="nil"/>
            </w:tcBorders>
            <w:vAlign w:val="center"/>
          </w:tcPr>
          <w:p w14:paraId="13B25C69"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3,0 %</w:t>
            </w:r>
          </w:p>
        </w:tc>
        <w:tc>
          <w:tcPr>
            <w:tcW w:w="796" w:type="pct"/>
            <w:tcBorders>
              <w:top w:val="single" w:sz="4" w:space="0" w:color="auto"/>
              <w:left w:val="nil"/>
              <w:bottom w:val="single" w:sz="4" w:space="0" w:color="auto"/>
              <w:right w:val="nil"/>
            </w:tcBorders>
            <w:vAlign w:val="center"/>
          </w:tcPr>
          <w:p w14:paraId="3C8FD4BA"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3,4 %</w:t>
            </w:r>
          </w:p>
        </w:tc>
      </w:tr>
      <w:tr w:rsidR="00F76FBA" w:rsidRPr="00B64BBB" w14:paraId="0EBD9073" w14:textId="77777777" w:rsidTr="002F7E02">
        <w:trPr>
          <w:jc w:val="center"/>
        </w:trPr>
        <w:tc>
          <w:tcPr>
            <w:tcW w:w="1238" w:type="pct"/>
            <w:tcBorders>
              <w:top w:val="single" w:sz="4" w:space="0" w:color="auto"/>
              <w:left w:val="nil"/>
              <w:bottom w:val="single" w:sz="4" w:space="0" w:color="auto"/>
              <w:right w:val="nil"/>
            </w:tcBorders>
          </w:tcPr>
          <w:p w14:paraId="6D3F51C5" w14:textId="77777777" w:rsidR="00F76FBA" w:rsidRPr="00B64BBB" w:rsidRDefault="00F76FBA" w:rsidP="00B64BBB">
            <w:pPr>
              <w:spacing w:before="0" w:line="240" w:lineRule="auto"/>
              <w:ind w:firstLine="0"/>
              <w:jc w:val="center"/>
              <w:rPr>
                <w:rStyle w:val="text-format-content"/>
                <w:rFonts w:eastAsiaTheme="majorEastAsia" w:cs="Arial"/>
                <w:color w:val="212121"/>
                <w:sz w:val="20"/>
              </w:rPr>
            </w:pPr>
            <w:r w:rsidRPr="00B64BBB">
              <w:rPr>
                <w:rStyle w:val="text-format-content"/>
                <w:rFonts w:cs="Arial"/>
                <w:color w:val="212121"/>
                <w:sz w:val="20"/>
              </w:rPr>
              <w:t>Mi familia o seres más cercanos se muestran orgullosos de mi profesión.</w:t>
            </w:r>
          </w:p>
        </w:tc>
        <w:tc>
          <w:tcPr>
            <w:tcW w:w="796" w:type="pct"/>
            <w:tcBorders>
              <w:top w:val="single" w:sz="4" w:space="0" w:color="auto"/>
              <w:left w:val="nil"/>
              <w:bottom w:val="single" w:sz="4" w:space="0" w:color="auto"/>
              <w:right w:val="nil"/>
            </w:tcBorders>
            <w:vAlign w:val="center"/>
          </w:tcPr>
          <w:p w14:paraId="3130EB21"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67,5 %</w:t>
            </w:r>
          </w:p>
        </w:tc>
        <w:tc>
          <w:tcPr>
            <w:tcW w:w="594" w:type="pct"/>
            <w:tcBorders>
              <w:top w:val="single" w:sz="4" w:space="0" w:color="auto"/>
              <w:left w:val="nil"/>
              <w:bottom w:val="single" w:sz="4" w:space="0" w:color="auto"/>
              <w:right w:val="nil"/>
            </w:tcBorders>
            <w:vAlign w:val="center"/>
          </w:tcPr>
          <w:p w14:paraId="3CB90E81"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27,4 %</w:t>
            </w:r>
          </w:p>
        </w:tc>
        <w:tc>
          <w:tcPr>
            <w:tcW w:w="788" w:type="pct"/>
            <w:tcBorders>
              <w:top w:val="single" w:sz="4" w:space="0" w:color="auto"/>
              <w:left w:val="nil"/>
              <w:bottom w:val="single" w:sz="4" w:space="0" w:color="auto"/>
              <w:right w:val="nil"/>
            </w:tcBorders>
            <w:vAlign w:val="center"/>
          </w:tcPr>
          <w:p w14:paraId="226E4993"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4,7 %</w:t>
            </w:r>
          </w:p>
        </w:tc>
        <w:tc>
          <w:tcPr>
            <w:tcW w:w="788" w:type="pct"/>
            <w:tcBorders>
              <w:top w:val="single" w:sz="4" w:space="0" w:color="auto"/>
              <w:left w:val="nil"/>
              <w:bottom w:val="single" w:sz="4" w:space="0" w:color="auto"/>
              <w:right w:val="nil"/>
            </w:tcBorders>
            <w:vAlign w:val="center"/>
          </w:tcPr>
          <w:p w14:paraId="7C0956A7"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0,4 %</w:t>
            </w:r>
          </w:p>
        </w:tc>
        <w:tc>
          <w:tcPr>
            <w:tcW w:w="796" w:type="pct"/>
            <w:tcBorders>
              <w:top w:val="single" w:sz="4" w:space="0" w:color="auto"/>
              <w:left w:val="nil"/>
              <w:bottom w:val="single" w:sz="4" w:space="0" w:color="auto"/>
              <w:right w:val="nil"/>
            </w:tcBorders>
            <w:vAlign w:val="center"/>
          </w:tcPr>
          <w:p w14:paraId="0D4E4519"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0,0 %</w:t>
            </w:r>
          </w:p>
        </w:tc>
      </w:tr>
      <w:tr w:rsidR="00F76FBA" w:rsidRPr="00B64BBB" w14:paraId="282307A7" w14:textId="77777777" w:rsidTr="002F7E02">
        <w:trPr>
          <w:jc w:val="center"/>
        </w:trPr>
        <w:tc>
          <w:tcPr>
            <w:tcW w:w="1238" w:type="pct"/>
            <w:tcBorders>
              <w:top w:val="single" w:sz="4" w:space="0" w:color="auto"/>
              <w:left w:val="nil"/>
              <w:bottom w:val="single" w:sz="4" w:space="0" w:color="auto"/>
              <w:right w:val="nil"/>
            </w:tcBorders>
          </w:tcPr>
          <w:p w14:paraId="195B4061" w14:textId="77777777" w:rsidR="00F76FBA" w:rsidRPr="00B64BBB" w:rsidRDefault="00F76FBA" w:rsidP="00B64BBB">
            <w:pPr>
              <w:spacing w:before="0" w:line="240" w:lineRule="auto"/>
              <w:ind w:firstLine="0"/>
              <w:jc w:val="center"/>
              <w:rPr>
                <w:rStyle w:val="text-format-content"/>
                <w:rFonts w:eastAsiaTheme="majorEastAsia" w:cs="Arial"/>
                <w:color w:val="212121"/>
                <w:sz w:val="20"/>
              </w:rPr>
            </w:pPr>
            <w:r w:rsidRPr="00B64BBB">
              <w:rPr>
                <w:rStyle w:val="text-format-content"/>
                <w:rFonts w:cs="Arial"/>
                <w:color w:val="212121"/>
                <w:sz w:val="20"/>
              </w:rPr>
              <w:t>Me sentí y me siento parte de una comunidad de enseñanza y aprendizaje.</w:t>
            </w:r>
          </w:p>
        </w:tc>
        <w:tc>
          <w:tcPr>
            <w:tcW w:w="796" w:type="pct"/>
            <w:tcBorders>
              <w:top w:val="single" w:sz="4" w:space="0" w:color="auto"/>
              <w:left w:val="nil"/>
              <w:bottom w:val="single" w:sz="4" w:space="0" w:color="auto"/>
              <w:right w:val="nil"/>
            </w:tcBorders>
            <w:vAlign w:val="center"/>
          </w:tcPr>
          <w:p w14:paraId="5CC19058"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62,0 %</w:t>
            </w:r>
          </w:p>
        </w:tc>
        <w:tc>
          <w:tcPr>
            <w:tcW w:w="594" w:type="pct"/>
            <w:tcBorders>
              <w:top w:val="single" w:sz="4" w:space="0" w:color="auto"/>
              <w:left w:val="nil"/>
              <w:bottom w:val="single" w:sz="4" w:space="0" w:color="auto"/>
              <w:right w:val="nil"/>
            </w:tcBorders>
            <w:vAlign w:val="center"/>
          </w:tcPr>
          <w:p w14:paraId="08CB6846"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34,2 %</w:t>
            </w:r>
          </w:p>
        </w:tc>
        <w:tc>
          <w:tcPr>
            <w:tcW w:w="788" w:type="pct"/>
            <w:tcBorders>
              <w:top w:val="single" w:sz="4" w:space="0" w:color="auto"/>
              <w:left w:val="nil"/>
              <w:bottom w:val="single" w:sz="4" w:space="0" w:color="auto"/>
              <w:right w:val="nil"/>
            </w:tcBorders>
            <w:vAlign w:val="center"/>
          </w:tcPr>
          <w:p w14:paraId="7E6BF2E8"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3,0 %</w:t>
            </w:r>
          </w:p>
        </w:tc>
        <w:tc>
          <w:tcPr>
            <w:tcW w:w="788" w:type="pct"/>
            <w:tcBorders>
              <w:top w:val="single" w:sz="4" w:space="0" w:color="auto"/>
              <w:left w:val="nil"/>
              <w:bottom w:val="single" w:sz="4" w:space="0" w:color="auto"/>
              <w:right w:val="nil"/>
            </w:tcBorders>
            <w:vAlign w:val="center"/>
          </w:tcPr>
          <w:p w14:paraId="0E52B84D"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0,9 %</w:t>
            </w:r>
          </w:p>
        </w:tc>
        <w:tc>
          <w:tcPr>
            <w:tcW w:w="796" w:type="pct"/>
            <w:tcBorders>
              <w:top w:val="single" w:sz="4" w:space="0" w:color="auto"/>
              <w:left w:val="nil"/>
              <w:bottom w:val="single" w:sz="4" w:space="0" w:color="auto"/>
              <w:right w:val="nil"/>
            </w:tcBorders>
            <w:vAlign w:val="center"/>
          </w:tcPr>
          <w:p w14:paraId="16752BEE" w14:textId="77777777" w:rsidR="00F76FBA" w:rsidRPr="00B64BBB" w:rsidRDefault="00F76FBA" w:rsidP="00B64BBB">
            <w:pPr>
              <w:spacing w:before="0" w:line="240" w:lineRule="auto"/>
              <w:ind w:firstLine="0"/>
              <w:jc w:val="center"/>
              <w:rPr>
                <w:rFonts w:cs="Arial"/>
                <w:sz w:val="20"/>
              </w:rPr>
            </w:pPr>
            <w:r w:rsidRPr="00B64BBB">
              <w:rPr>
                <w:rFonts w:cs="Arial"/>
                <w:color w:val="000000"/>
                <w:sz w:val="20"/>
              </w:rPr>
              <w:t>0,0 %</w:t>
            </w:r>
          </w:p>
        </w:tc>
      </w:tr>
    </w:tbl>
    <w:p w14:paraId="3FAA3DF7" w14:textId="32BABAFA" w:rsidR="001B6C58" w:rsidRDefault="001B6C58" w:rsidP="001B6C58">
      <w:pPr>
        <w:jc w:val="center"/>
      </w:pPr>
      <w:r>
        <w:rPr>
          <w:rFonts w:eastAsia="Arial" w:cs="Arial"/>
          <w:bCs/>
          <w:sz w:val="20"/>
          <w:szCs w:val="20"/>
          <w:lang w:val="es-ES"/>
        </w:rPr>
        <w:t>Fuente: elaboración propia</w:t>
      </w:r>
    </w:p>
    <w:p w14:paraId="62E8846D" w14:textId="77777777" w:rsidR="0023669B" w:rsidRDefault="0023669B" w:rsidP="0023669B">
      <w:pPr>
        <w:spacing w:before="0" w:after="120" w:line="240" w:lineRule="auto"/>
        <w:ind w:firstLine="720"/>
        <w:jc w:val="both"/>
        <w:rPr>
          <w:rFonts w:eastAsia="Arial" w:cs="Arial"/>
          <w:bCs/>
          <w:szCs w:val="24"/>
        </w:rPr>
      </w:pPr>
    </w:p>
    <w:p w14:paraId="4C15AC96" w14:textId="04F31ABD" w:rsidR="0023669B" w:rsidRPr="0023669B" w:rsidRDefault="00236207" w:rsidP="0023669B">
      <w:pPr>
        <w:spacing w:before="0" w:after="120" w:line="240" w:lineRule="auto"/>
        <w:ind w:firstLine="720"/>
        <w:jc w:val="both"/>
        <w:rPr>
          <w:rFonts w:eastAsia="Arial" w:cs="Arial"/>
          <w:bCs/>
          <w:szCs w:val="24"/>
        </w:rPr>
      </w:pPr>
      <w:r>
        <w:rPr>
          <w:rFonts w:eastAsia="Arial" w:cs="Arial"/>
          <w:bCs/>
          <w:szCs w:val="24"/>
        </w:rPr>
        <w:t>Tras las prácticas</w:t>
      </w:r>
      <w:r w:rsidR="00E91A61">
        <w:rPr>
          <w:rFonts w:eastAsia="Arial" w:cs="Arial"/>
          <w:bCs/>
          <w:szCs w:val="24"/>
        </w:rPr>
        <w:t>, l</w:t>
      </w:r>
      <w:r w:rsidR="00573DD5" w:rsidRPr="00573DD5">
        <w:rPr>
          <w:rFonts w:eastAsia="Arial" w:cs="Arial"/>
          <w:bCs/>
          <w:szCs w:val="24"/>
        </w:rPr>
        <w:t xml:space="preserve">os resultados </w:t>
      </w:r>
      <w:r w:rsidR="0023669B" w:rsidRPr="0023669B">
        <w:rPr>
          <w:rFonts w:eastAsia="Arial" w:cs="Arial"/>
          <w:bCs/>
          <w:szCs w:val="24"/>
        </w:rPr>
        <w:t xml:space="preserve">evidencian una consolidación positiva de la identidad profesional tras las prácticas, especialmente en lo referente a la vocación docente (71,8 %), el orgullo por la profesión (71 %) y la importancia atribuida al comportamiento ético y responsable (72,2 %). Estos hallazgos </w:t>
      </w:r>
      <w:r w:rsidR="00B73EBA">
        <w:rPr>
          <w:rFonts w:eastAsia="Arial" w:cs="Arial"/>
          <w:bCs/>
          <w:szCs w:val="24"/>
        </w:rPr>
        <w:t>muestran</w:t>
      </w:r>
      <w:r w:rsidR="0023669B" w:rsidRPr="0023669B">
        <w:rPr>
          <w:rFonts w:eastAsia="Arial" w:cs="Arial"/>
          <w:bCs/>
          <w:szCs w:val="24"/>
        </w:rPr>
        <w:t xml:space="preserve"> que la práctica profesional favorece la construcción </w:t>
      </w:r>
      <w:proofErr w:type="spellStart"/>
      <w:r w:rsidR="0023669B" w:rsidRPr="0023669B">
        <w:rPr>
          <w:rFonts w:eastAsia="Arial" w:cs="Arial"/>
          <w:bCs/>
          <w:szCs w:val="24"/>
        </w:rPr>
        <w:t>identitaria</w:t>
      </w:r>
      <w:proofErr w:type="spellEnd"/>
      <w:r w:rsidR="0023669B" w:rsidRPr="0023669B">
        <w:rPr>
          <w:rFonts w:eastAsia="Arial" w:cs="Arial"/>
          <w:bCs/>
          <w:szCs w:val="24"/>
        </w:rPr>
        <w:t xml:space="preserve"> al permitir vivencias que validan la decisión vocacional y refuerzan los valores asociados a la enseñanza (Marcelo </w:t>
      </w:r>
      <w:r w:rsidR="00B73EBA">
        <w:rPr>
          <w:rFonts w:eastAsia="Arial" w:cs="Arial"/>
          <w:bCs/>
          <w:szCs w:val="24"/>
        </w:rPr>
        <w:t>y</w:t>
      </w:r>
      <w:r w:rsidR="0023669B" w:rsidRPr="0023669B">
        <w:rPr>
          <w:rFonts w:eastAsia="Arial" w:cs="Arial"/>
          <w:bCs/>
          <w:szCs w:val="24"/>
        </w:rPr>
        <w:t xml:space="preserve"> </w:t>
      </w:r>
      <w:proofErr w:type="spellStart"/>
      <w:r w:rsidR="0023669B" w:rsidRPr="0023669B">
        <w:rPr>
          <w:rFonts w:eastAsia="Arial" w:cs="Arial"/>
          <w:bCs/>
          <w:szCs w:val="24"/>
        </w:rPr>
        <w:t>Vaillant</w:t>
      </w:r>
      <w:proofErr w:type="spellEnd"/>
      <w:r w:rsidR="0023669B" w:rsidRPr="0023669B">
        <w:rPr>
          <w:rFonts w:eastAsia="Arial" w:cs="Arial"/>
          <w:bCs/>
          <w:szCs w:val="24"/>
        </w:rPr>
        <w:t xml:space="preserve">, 2022). </w:t>
      </w:r>
      <w:r w:rsidR="00D85D22">
        <w:rPr>
          <w:rFonts w:eastAsia="Arial" w:cs="Arial"/>
          <w:bCs/>
          <w:szCs w:val="24"/>
        </w:rPr>
        <w:t>E</w:t>
      </w:r>
      <w:r w:rsidR="00B73EBA">
        <w:rPr>
          <w:rFonts w:eastAsia="Arial" w:cs="Arial"/>
          <w:bCs/>
          <w:szCs w:val="24"/>
        </w:rPr>
        <w:t xml:space="preserve">n tanto, </w:t>
      </w:r>
      <w:r w:rsidR="0023669B" w:rsidRPr="0023669B">
        <w:rPr>
          <w:rFonts w:eastAsia="Arial" w:cs="Arial"/>
          <w:bCs/>
          <w:szCs w:val="24"/>
        </w:rPr>
        <w:t xml:space="preserve">la identidad docente se configura cuando los futuros profesores se reconocen como agentes morales y sociales capaces de influir positivamente en la vida de sus estudiantes, lo que se refleja en el 65 % que declara identificarse con los valores éticos establecidos por el Ministerio de Educación. Asimismo, </w:t>
      </w:r>
      <w:proofErr w:type="spellStart"/>
      <w:r w:rsidR="00A37C79">
        <w:rPr>
          <w:rFonts w:eastAsia="Arial" w:cs="Arial"/>
          <w:bCs/>
          <w:szCs w:val="24"/>
        </w:rPr>
        <w:t>Uras</w:t>
      </w:r>
      <w:proofErr w:type="spellEnd"/>
      <w:r w:rsidR="00A37C79">
        <w:rPr>
          <w:rFonts w:eastAsia="Arial" w:cs="Arial"/>
          <w:bCs/>
          <w:szCs w:val="24"/>
        </w:rPr>
        <w:t xml:space="preserve"> </w:t>
      </w:r>
      <w:r w:rsidR="0023669B" w:rsidRPr="0023669B">
        <w:rPr>
          <w:rFonts w:eastAsia="Arial" w:cs="Arial"/>
          <w:bCs/>
          <w:szCs w:val="24"/>
        </w:rPr>
        <w:t>Eren</w:t>
      </w:r>
      <w:r w:rsidR="00A37C79">
        <w:rPr>
          <w:rFonts w:eastAsia="Arial" w:cs="Arial"/>
          <w:bCs/>
          <w:szCs w:val="24"/>
        </w:rPr>
        <w:t xml:space="preserve"> y </w:t>
      </w:r>
      <w:proofErr w:type="spellStart"/>
      <w:r w:rsidR="00A37C79">
        <w:rPr>
          <w:rFonts w:eastAsia="Arial" w:cs="Arial"/>
          <w:bCs/>
          <w:szCs w:val="24"/>
        </w:rPr>
        <w:t>Atay</w:t>
      </w:r>
      <w:proofErr w:type="spellEnd"/>
      <w:r w:rsidR="0023669B" w:rsidRPr="0023669B">
        <w:rPr>
          <w:rFonts w:eastAsia="Arial" w:cs="Arial"/>
          <w:bCs/>
          <w:szCs w:val="24"/>
        </w:rPr>
        <w:t xml:space="preserve"> (2025) sostiene que la escuela puede actuar como espacio de afirmación profesional cuando el docente se percibe congruente con sus convicciones y siente que su labor contribuye al bien común.</w:t>
      </w:r>
    </w:p>
    <w:p w14:paraId="4907C04A" w14:textId="01181999" w:rsidR="0023669B" w:rsidRPr="0023669B" w:rsidRDefault="0023669B" w:rsidP="0023669B">
      <w:pPr>
        <w:spacing w:before="0" w:after="120" w:line="240" w:lineRule="auto"/>
        <w:ind w:firstLine="720"/>
        <w:jc w:val="both"/>
        <w:rPr>
          <w:rFonts w:eastAsia="Arial" w:cs="Arial"/>
          <w:bCs/>
          <w:szCs w:val="24"/>
        </w:rPr>
      </w:pPr>
      <w:r w:rsidRPr="0023669B">
        <w:rPr>
          <w:rFonts w:eastAsia="Arial" w:cs="Arial"/>
          <w:bCs/>
          <w:szCs w:val="24"/>
        </w:rPr>
        <w:t xml:space="preserve">El entusiasmo (73,9 %) y la pasión por enseñar (65,4 %) constituyen indicadores claros de compromiso vocacional. Según </w:t>
      </w:r>
      <w:proofErr w:type="spellStart"/>
      <w:r w:rsidRPr="0023669B">
        <w:rPr>
          <w:rFonts w:eastAsia="Arial" w:cs="Arial"/>
          <w:bCs/>
          <w:szCs w:val="24"/>
        </w:rPr>
        <w:t>Zhai</w:t>
      </w:r>
      <w:proofErr w:type="spellEnd"/>
      <w:r w:rsidRPr="0023669B">
        <w:rPr>
          <w:rFonts w:eastAsia="Arial" w:cs="Arial"/>
          <w:bCs/>
          <w:szCs w:val="24"/>
        </w:rPr>
        <w:t xml:space="preserve"> et al. (2024), las emociones positivas vinculadas a la enseñanza refuerzan la autoconfianza y la persistencia profesional, facilitando el tránsito desde la condición de estudiante hacia la de docente en ejercicio. Este aspecto se complementa con los datos que reflejan que el 71,4 % reconoce la necesidad de una preparación constante como parte de su desarrollo profesional, lo cual coincide con estudios que destacan la vinculación entre identidad docente y formación continua (Andrews</w:t>
      </w:r>
      <w:r w:rsidR="00C37B8A">
        <w:rPr>
          <w:rFonts w:eastAsia="Arial" w:cs="Arial"/>
          <w:bCs/>
          <w:szCs w:val="24"/>
        </w:rPr>
        <w:t xml:space="preserve"> y Wright</w:t>
      </w:r>
      <w:r w:rsidRPr="0023669B">
        <w:rPr>
          <w:rFonts w:eastAsia="Arial" w:cs="Arial"/>
          <w:bCs/>
          <w:szCs w:val="24"/>
        </w:rPr>
        <w:t xml:space="preserve">, 2024). Además, la </w:t>
      </w:r>
      <w:r w:rsidRPr="0023669B">
        <w:rPr>
          <w:rFonts w:eastAsia="Arial" w:cs="Arial"/>
          <w:bCs/>
          <w:szCs w:val="24"/>
        </w:rPr>
        <w:lastRenderedPageBreak/>
        <w:t>reflexión sobre la práctica (57,7 %) constituye un componente esencial para la evolución de la identidad, ya que permite reinterpretar la experiencia vivida y orientar mejoras pedagógicas futuras.</w:t>
      </w:r>
    </w:p>
    <w:p w14:paraId="4F7604B5" w14:textId="2C093C00" w:rsidR="0023669B" w:rsidRPr="0023669B" w:rsidRDefault="0023669B" w:rsidP="0023669B">
      <w:pPr>
        <w:spacing w:before="0" w:after="120" w:line="240" w:lineRule="auto"/>
        <w:ind w:firstLine="720"/>
        <w:jc w:val="both"/>
        <w:rPr>
          <w:rFonts w:eastAsia="Arial" w:cs="Arial"/>
          <w:bCs/>
          <w:szCs w:val="24"/>
        </w:rPr>
      </w:pPr>
      <w:r w:rsidRPr="0023669B">
        <w:rPr>
          <w:rFonts w:eastAsia="Arial" w:cs="Arial"/>
          <w:bCs/>
          <w:szCs w:val="24"/>
        </w:rPr>
        <w:t>Si bien la valoración de la identidad profesional es predominantemente positiva, los datos también reflejan ciertos niveles de inseguridad o percepción de preparación parcial</w:t>
      </w:r>
      <w:r w:rsidR="00EE6EA7">
        <w:rPr>
          <w:rFonts w:eastAsia="Arial" w:cs="Arial"/>
          <w:bCs/>
          <w:szCs w:val="24"/>
        </w:rPr>
        <w:t>, puesto que só</w:t>
      </w:r>
      <w:r w:rsidRPr="0023669B">
        <w:rPr>
          <w:rFonts w:eastAsia="Arial" w:cs="Arial"/>
          <w:bCs/>
          <w:szCs w:val="24"/>
        </w:rPr>
        <w:t>lo el 47,4 % indica sentirse preparado para ser docente y únicamente el 38,9 % se percibe capacitado para atender necesidades educativas específicas. Esto se vincula con investigaciones</w:t>
      </w:r>
      <w:r w:rsidR="006922CF">
        <w:rPr>
          <w:rFonts w:eastAsia="Arial" w:cs="Arial"/>
          <w:bCs/>
          <w:szCs w:val="24"/>
        </w:rPr>
        <w:t xml:space="preserve"> como las de </w:t>
      </w:r>
      <w:proofErr w:type="spellStart"/>
      <w:r w:rsidR="006922CF">
        <w:rPr>
          <w:rFonts w:eastAsia="Arial" w:cs="Arial"/>
          <w:bCs/>
          <w:szCs w:val="24"/>
        </w:rPr>
        <w:t>Xu</w:t>
      </w:r>
      <w:proofErr w:type="spellEnd"/>
      <w:r w:rsidR="006922CF">
        <w:rPr>
          <w:rFonts w:eastAsia="Arial" w:cs="Arial"/>
          <w:bCs/>
          <w:szCs w:val="24"/>
        </w:rPr>
        <w:t xml:space="preserve"> (2025) y </w:t>
      </w:r>
      <w:proofErr w:type="spellStart"/>
      <w:r w:rsidR="006922CF">
        <w:rPr>
          <w:rFonts w:eastAsia="Arial" w:cs="Arial"/>
          <w:bCs/>
          <w:szCs w:val="24"/>
        </w:rPr>
        <w:t>Lawrent</w:t>
      </w:r>
      <w:proofErr w:type="spellEnd"/>
      <w:r w:rsidR="006922CF">
        <w:rPr>
          <w:rFonts w:eastAsia="Arial" w:cs="Arial"/>
          <w:bCs/>
          <w:szCs w:val="24"/>
        </w:rPr>
        <w:t xml:space="preserve"> (2024),</w:t>
      </w:r>
      <w:r w:rsidRPr="0023669B">
        <w:rPr>
          <w:rFonts w:eastAsia="Arial" w:cs="Arial"/>
          <w:bCs/>
          <w:szCs w:val="24"/>
        </w:rPr>
        <w:t xml:space="preserve"> que destacan que la identidad profesional es un proceso dinámico, y que las mayores dificultades se presentan en dimensiones técnicas (planificación, atención a la diversidad, inclusión) más que en aspectos vocacionales o éticos. En esta línea, </w:t>
      </w:r>
      <w:proofErr w:type="spellStart"/>
      <w:r w:rsidRPr="0023669B">
        <w:rPr>
          <w:rFonts w:eastAsia="Arial" w:cs="Arial"/>
          <w:bCs/>
          <w:szCs w:val="24"/>
        </w:rPr>
        <w:t>Zhou</w:t>
      </w:r>
      <w:proofErr w:type="spellEnd"/>
      <w:r w:rsidRPr="0023669B">
        <w:rPr>
          <w:rFonts w:eastAsia="Arial" w:cs="Arial"/>
          <w:bCs/>
          <w:szCs w:val="24"/>
        </w:rPr>
        <w:t xml:space="preserve"> </w:t>
      </w:r>
      <w:r w:rsidR="00263422">
        <w:rPr>
          <w:rFonts w:eastAsia="Arial" w:cs="Arial"/>
          <w:bCs/>
          <w:szCs w:val="24"/>
        </w:rPr>
        <w:t xml:space="preserve">et al. </w:t>
      </w:r>
      <w:r w:rsidRPr="0023669B">
        <w:rPr>
          <w:rFonts w:eastAsia="Arial" w:cs="Arial"/>
          <w:bCs/>
          <w:szCs w:val="24"/>
        </w:rPr>
        <w:t>(2025) afirma</w:t>
      </w:r>
      <w:r w:rsidR="00263422">
        <w:rPr>
          <w:rFonts w:eastAsia="Arial" w:cs="Arial"/>
          <w:bCs/>
          <w:szCs w:val="24"/>
        </w:rPr>
        <w:t>n</w:t>
      </w:r>
      <w:r w:rsidRPr="0023669B">
        <w:rPr>
          <w:rFonts w:eastAsia="Arial" w:cs="Arial"/>
          <w:bCs/>
          <w:szCs w:val="24"/>
        </w:rPr>
        <w:t xml:space="preserve"> que los docentes </w:t>
      </w:r>
      <w:r w:rsidR="00D7423C">
        <w:rPr>
          <w:rFonts w:eastAsia="Arial" w:cs="Arial"/>
          <w:bCs/>
          <w:szCs w:val="24"/>
        </w:rPr>
        <w:t>debutantes</w:t>
      </w:r>
      <w:r w:rsidRPr="0023669B">
        <w:rPr>
          <w:rFonts w:eastAsia="Arial" w:cs="Arial"/>
          <w:bCs/>
          <w:szCs w:val="24"/>
        </w:rPr>
        <w:t xml:space="preserve"> suelen sentirse emocionalmente preparados, pero requieren mayor acompañamiento para consolidar competencias profesionales complejas.</w:t>
      </w:r>
    </w:p>
    <w:p w14:paraId="691C67CD" w14:textId="7034391B" w:rsidR="0023669B" w:rsidRPr="0023669B" w:rsidRDefault="0023669B" w:rsidP="0023669B">
      <w:pPr>
        <w:spacing w:before="0" w:after="120" w:line="240" w:lineRule="auto"/>
        <w:ind w:firstLine="720"/>
        <w:jc w:val="both"/>
        <w:rPr>
          <w:rFonts w:eastAsia="Arial" w:cs="Arial"/>
          <w:bCs/>
          <w:szCs w:val="24"/>
        </w:rPr>
      </w:pPr>
      <w:r w:rsidRPr="0023669B">
        <w:rPr>
          <w:rFonts w:eastAsia="Arial" w:cs="Arial"/>
          <w:bCs/>
          <w:szCs w:val="24"/>
        </w:rPr>
        <w:t xml:space="preserve">En cuanto al sentido de pertenencia, el 62 % indica haberse sentido parte de una comunidad de enseñanza y aprendizaje, y el 67,5 % percibe orgullo familiar por su profesión. </w:t>
      </w:r>
      <w:r w:rsidR="00135849">
        <w:rPr>
          <w:rFonts w:eastAsia="Arial" w:cs="Arial"/>
          <w:bCs/>
          <w:szCs w:val="24"/>
        </w:rPr>
        <w:t xml:space="preserve">Al respecto, </w:t>
      </w:r>
      <w:r w:rsidR="0055517F">
        <w:rPr>
          <w:rFonts w:eastAsia="Arial" w:cs="Arial"/>
          <w:bCs/>
          <w:szCs w:val="24"/>
        </w:rPr>
        <w:t>se puede afirmar</w:t>
      </w:r>
      <w:r w:rsidRPr="0023669B">
        <w:rPr>
          <w:rFonts w:eastAsia="Arial" w:cs="Arial"/>
          <w:bCs/>
          <w:szCs w:val="24"/>
        </w:rPr>
        <w:t xml:space="preserve"> que la validación social y el reconocimiento por parte de pares y familiares incrementan la proyección profesional y promueven la permanencia en la docencia. Adicionalmente, la integración en comunidades de práctica constituye un elemento clave para la maduración profesional, ya que permite compartir experiencias, resolver preocupaciones y consolidar saberes mediante la colaboración.</w:t>
      </w:r>
    </w:p>
    <w:p w14:paraId="3EE10701" w14:textId="66E563AF" w:rsidR="008771DF" w:rsidRDefault="00135849" w:rsidP="0023669B">
      <w:pPr>
        <w:spacing w:before="0" w:after="120" w:line="240" w:lineRule="auto"/>
        <w:ind w:firstLine="720"/>
        <w:jc w:val="both"/>
        <w:rPr>
          <w:rFonts w:eastAsia="Arial" w:cs="Arial"/>
          <w:bCs/>
          <w:szCs w:val="24"/>
        </w:rPr>
      </w:pPr>
      <w:r>
        <w:rPr>
          <w:rFonts w:eastAsia="Arial" w:cs="Arial"/>
          <w:bCs/>
          <w:szCs w:val="24"/>
        </w:rPr>
        <w:t>Para finalizar</w:t>
      </w:r>
      <w:r w:rsidR="0023669B" w:rsidRPr="0023669B">
        <w:rPr>
          <w:rFonts w:eastAsia="Arial" w:cs="Arial"/>
          <w:bCs/>
          <w:szCs w:val="24"/>
        </w:rPr>
        <w:t>,</w:t>
      </w:r>
      <w:r>
        <w:rPr>
          <w:rFonts w:eastAsia="Arial" w:cs="Arial"/>
          <w:bCs/>
          <w:szCs w:val="24"/>
        </w:rPr>
        <w:t xml:space="preserve"> cabe resaltar</w:t>
      </w:r>
      <w:r w:rsidR="0023669B" w:rsidRPr="0023669B">
        <w:rPr>
          <w:rFonts w:eastAsia="Arial" w:cs="Arial"/>
          <w:bCs/>
          <w:szCs w:val="24"/>
        </w:rPr>
        <w:t xml:space="preserve"> el hecho de que más del 36 % rechace la afirmación de no tener vocación y el 37,6 % se manifieste en desacuerdo con comentarios sobre bajo compromiso indica una percepción positiva de sí mismos como futuros docentes. Esta postura refuerza la teoría de que la identidad profesional se fortalece especialmente cuando se conjugan compromiso personal, experiencias exitosas y acompañamiento pedagógico. Sin embargo, la presencia de un 32,5 % que manifiesta insatisfacción con su quehacer docente sugiere la necesidad de continuar fortaleciendo los procesos de reflexión crítica y ajuste metodológico durante las prácticas, como recomiendan Marcelo y </w:t>
      </w:r>
      <w:proofErr w:type="spellStart"/>
      <w:r w:rsidR="0023669B" w:rsidRPr="0023669B">
        <w:rPr>
          <w:rFonts w:eastAsia="Arial" w:cs="Arial"/>
          <w:bCs/>
          <w:szCs w:val="24"/>
        </w:rPr>
        <w:t>Vaillant</w:t>
      </w:r>
      <w:proofErr w:type="spellEnd"/>
      <w:r w:rsidR="0023669B" w:rsidRPr="0023669B">
        <w:rPr>
          <w:rFonts w:eastAsia="Arial" w:cs="Arial"/>
          <w:bCs/>
          <w:szCs w:val="24"/>
        </w:rPr>
        <w:t xml:space="preserve"> (2022), con el fin de consolidar una identidad profesional plena y sostenible en el tiempo.</w:t>
      </w:r>
    </w:p>
    <w:p w14:paraId="25985C10" w14:textId="77777777" w:rsidR="004F5A72" w:rsidRPr="000C73BD" w:rsidRDefault="004F5A72" w:rsidP="004F5A72">
      <w:pPr>
        <w:spacing w:before="0" w:after="120" w:line="240" w:lineRule="auto"/>
        <w:ind w:firstLine="0"/>
        <w:jc w:val="both"/>
        <w:rPr>
          <w:rFonts w:eastAsia="Arial" w:cs="Arial"/>
          <w:szCs w:val="24"/>
        </w:rPr>
      </w:pPr>
    </w:p>
    <w:p w14:paraId="611096C8" w14:textId="0D8CFF01" w:rsidR="004F5A72" w:rsidRPr="000C73BD" w:rsidRDefault="004F5A72" w:rsidP="00AA0A19">
      <w:pPr>
        <w:spacing w:before="0" w:after="120" w:line="240" w:lineRule="auto"/>
        <w:ind w:firstLine="0"/>
        <w:jc w:val="center"/>
        <w:rPr>
          <w:rFonts w:eastAsia="Arial" w:cs="Arial"/>
          <w:b/>
          <w:szCs w:val="24"/>
        </w:rPr>
      </w:pPr>
      <w:r w:rsidRPr="000C73BD">
        <w:rPr>
          <w:rFonts w:eastAsia="Arial" w:cs="Arial"/>
          <w:b/>
          <w:szCs w:val="24"/>
        </w:rPr>
        <w:t>C</w:t>
      </w:r>
      <w:r w:rsidR="00AA0A19" w:rsidRPr="000C73BD">
        <w:rPr>
          <w:rFonts w:eastAsia="Arial" w:cs="Arial"/>
          <w:b/>
          <w:szCs w:val="24"/>
        </w:rPr>
        <w:t>onsideraciones finales</w:t>
      </w:r>
    </w:p>
    <w:p w14:paraId="252ABC97" w14:textId="5C896223" w:rsidR="004A4509" w:rsidRPr="004A4509" w:rsidRDefault="004A4509" w:rsidP="004A4509">
      <w:pPr>
        <w:spacing w:before="0" w:after="120" w:line="240" w:lineRule="auto"/>
        <w:ind w:firstLine="708"/>
        <w:jc w:val="both"/>
        <w:rPr>
          <w:rFonts w:eastAsia="Arial" w:cs="Arial"/>
          <w:bCs/>
          <w:szCs w:val="24"/>
        </w:rPr>
      </w:pPr>
      <w:r w:rsidRPr="004A4509">
        <w:rPr>
          <w:rFonts w:eastAsia="Arial" w:cs="Arial"/>
          <w:bCs/>
          <w:szCs w:val="24"/>
        </w:rPr>
        <w:t>Los resultados de la encuesta revelan una fuerte vocación y un alto grado de compromiso entre los futuros docentes de Educación Básica</w:t>
      </w:r>
      <w:r w:rsidR="00D43274">
        <w:rPr>
          <w:rFonts w:eastAsia="Arial" w:cs="Arial"/>
          <w:bCs/>
          <w:szCs w:val="24"/>
        </w:rPr>
        <w:t>, que actualmente se forman en la Universidad Politécnica Estatal del Carchi</w:t>
      </w:r>
      <w:r w:rsidRPr="004A4509">
        <w:rPr>
          <w:rFonts w:eastAsia="Arial" w:cs="Arial"/>
          <w:bCs/>
          <w:szCs w:val="24"/>
        </w:rPr>
        <w:t xml:space="preserve">. La abrumadora mayoría no sólo percibe la docencia como una misión y una pasión, sino que también expresa un deseo claro de permanencia a largo plazo en la profesión. Esta convicción intrínseca es un pilar fundamental para la resiliencia y la dedicación que demanda la labor educativa, sugiriendo que las instituciones formadoras están atrayendo y cultivando perfiles con un profundo sentido de propósito y orgullo por su futura carrera. La autoeficacia y la percepción de preparación son elevadas en aspectos generales de </w:t>
      </w:r>
      <w:r w:rsidRPr="004A4509">
        <w:rPr>
          <w:rFonts w:eastAsia="Arial" w:cs="Arial"/>
          <w:bCs/>
          <w:szCs w:val="24"/>
        </w:rPr>
        <w:lastRenderedPageBreak/>
        <w:t>la enseñanza, como el conocimiento de estrategias didácticas y la identificación con las características propias de un docente. Sin embargo, surge una brecha importante en la preparación para atender la diversidad del aula, específicamente en necesidades educativas específicas y contextos interculturales. Esto indica un área crítica donde la formación inicial debe fortalecerse para asegurar que los egresados estén plenamente equipados para una realidad educativa cada vez más inclusiva y diversa.</w:t>
      </w:r>
    </w:p>
    <w:p w14:paraId="383606B8" w14:textId="77777777" w:rsidR="004A4509" w:rsidRPr="004A4509" w:rsidRDefault="004A4509" w:rsidP="004A4509">
      <w:pPr>
        <w:spacing w:before="0" w:after="120" w:line="240" w:lineRule="auto"/>
        <w:ind w:firstLine="708"/>
        <w:jc w:val="both"/>
        <w:rPr>
          <w:rFonts w:eastAsia="Arial" w:cs="Arial"/>
          <w:bCs/>
          <w:szCs w:val="24"/>
        </w:rPr>
      </w:pPr>
      <w:r w:rsidRPr="004A4509">
        <w:rPr>
          <w:rFonts w:eastAsia="Arial" w:cs="Arial"/>
          <w:bCs/>
          <w:szCs w:val="24"/>
        </w:rPr>
        <w:t>El apoyo percibido, tanto de tutores y colegas como de familiares y amigos, juega un papel crucial en la experiencia formativa de los estudiantes. Este soporte multidimensional contribuye significativamente a la confianza y la satisfacción durante las prácticas, elementos que, a su vez, refuerzan la elección vocacional. La existencia de redes de apoyo sólidas es un factor protector que facilita la adaptación y el bienestar de los futuros profesionales, mitigando las posibles incertidumbres y desafíos de la etapa de formación. A pesar de la satisfacción general y el entusiasmo, una minoría de estudiantes expresa cierto grado de insatisfacción o duda sobre su vocación. Si bien la proporción es menor, este grupo merece atención para comprender las causas subyacentes de su descontento o incertidumbre. Identificar y abordar estas preocupaciones es vital para garantizar una transición exitosa a la vida profesional y para mantener altos niveles de bienestar y compromiso en el conjunto del profesorado.</w:t>
      </w:r>
    </w:p>
    <w:p w14:paraId="772D0373" w14:textId="77777777" w:rsidR="004A4509" w:rsidRPr="004A4509" w:rsidRDefault="004A4509" w:rsidP="004A4509">
      <w:pPr>
        <w:spacing w:before="0" w:after="120" w:line="240" w:lineRule="auto"/>
        <w:ind w:firstLine="708"/>
        <w:jc w:val="both"/>
        <w:rPr>
          <w:rFonts w:eastAsia="Arial" w:cs="Arial"/>
          <w:bCs/>
          <w:szCs w:val="24"/>
        </w:rPr>
      </w:pPr>
      <w:r w:rsidRPr="004A4509">
        <w:rPr>
          <w:rFonts w:eastAsia="Arial" w:cs="Arial"/>
          <w:bCs/>
          <w:szCs w:val="24"/>
        </w:rPr>
        <w:t>Con miras hacia el futuro de la formación docente en Educación Básica, es imperativo capitalizar la sólida base de vocación, pasión y compromiso que ya poseen la gran mayoría de los estudiantes, evidenciada por el alto porcentaje que experimenta gusto y orgullo al ejercer la enseñanza. Esta intrínseca motivación es un activo invaluable que debe nutrirse y reforzarse a lo largo de todo el proceso formativo y en los primeros años de la carrera profesional. Sin embargo, la investigación futura debe centrarse en abordar las áreas donde los futuros docentes perciben una menor preparación, particularmente en lo que respecta a las necesidades educativas específicas y el desenvolvimiento en contextos interculturales. Esto implica el desarrollo de currículos innovadores y prácticas pedagógicas que enfaticen la inclusión, la diversidad y la equidad, asegurando que cada egresado esté plenamente capacitado para atender la complejidad de las aulas contemporáneas y los desafíos de un país multicultural como Ecuador.</w:t>
      </w:r>
    </w:p>
    <w:p w14:paraId="7D52EF5B" w14:textId="77777777" w:rsidR="004A4509" w:rsidRPr="004A4509" w:rsidRDefault="004A4509" w:rsidP="004A4509">
      <w:pPr>
        <w:spacing w:before="0" w:after="120" w:line="240" w:lineRule="auto"/>
        <w:ind w:firstLine="708"/>
        <w:jc w:val="both"/>
        <w:rPr>
          <w:rFonts w:eastAsia="Arial" w:cs="Arial"/>
          <w:bCs/>
          <w:szCs w:val="24"/>
        </w:rPr>
      </w:pPr>
      <w:r w:rsidRPr="004A4509">
        <w:rPr>
          <w:rFonts w:eastAsia="Arial" w:cs="Arial"/>
          <w:bCs/>
          <w:szCs w:val="24"/>
        </w:rPr>
        <w:t xml:space="preserve">Además, la identificación de un porcentaje de estudiantes que experimentan insatisfacción o dudas vocacionales, así como aquellos que han sido percibidos como poco comprometidos por otros, abre una importante línea de investigación y desarrollo de estrategias de apoyo. Es fundamental implementar programas de </w:t>
      </w:r>
      <w:proofErr w:type="spellStart"/>
      <w:r w:rsidRPr="004A4509">
        <w:rPr>
          <w:rFonts w:eastAsia="Arial" w:cs="Arial"/>
          <w:bCs/>
          <w:szCs w:val="24"/>
        </w:rPr>
        <w:t>mentoría</w:t>
      </w:r>
      <w:proofErr w:type="spellEnd"/>
      <w:r w:rsidRPr="004A4509">
        <w:rPr>
          <w:rFonts w:eastAsia="Arial" w:cs="Arial"/>
          <w:bCs/>
          <w:szCs w:val="24"/>
        </w:rPr>
        <w:t>, redes de apoyo entre pares y acompañamiento psicológico que permitan identificar tempranamente estas inquietudes y ofrecer herramientas para superarlas, promoviendo así la resiliencia y la permanencia en la profesión. Profundizar en la relación entre el apoyo social, familiar y académico y la satisfacción docente será fundamental para diseñar entornos de formación y ejercicio profesional que fortalezcan el bienestar y el compromiso a largo plazo de los futuros educadores.</w:t>
      </w:r>
    </w:p>
    <w:p w14:paraId="5ACB8B66" w14:textId="37198957" w:rsidR="004A4509" w:rsidRPr="004A4509" w:rsidRDefault="004A4509" w:rsidP="004A4509">
      <w:pPr>
        <w:spacing w:before="0" w:after="120" w:line="240" w:lineRule="auto"/>
        <w:ind w:firstLine="708"/>
        <w:jc w:val="both"/>
        <w:rPr>
          <w:rFonts w:eastAsia="Arial" w:cs="Arial"/>
          <w:bCs/>
          <w:szCs w:val="24"/>
        </w:rPr>
      </w:pPr>
      <w:r w:rsidRPr="004A4509">
        <w:rPr>
          <w:rFonts w:eastAsia="Arial" w:cs="Arial"/>
          <w:bCs/>
          <w:szCs w:val="24"/>
        </w:rPr>
        <w:lastRenderedPageBreak/>
        <w:t>Desde la perspectiva de la docencia en aula, se recomienda fortalecer la implementación de metodologías activas y prácticas pedagógicas que incentiven el aprendizaje práctico</w:t>
      </w:r>
      <w:r w:rsidR="00D43274">
        <w:rPr>
          <w:rFonts w:eastAsia="Arial" w:cs="Arial"/>
          <w:bCs/>
          <w:szCs w:val="24"/>
        </w:rPr>
        <w:t>-</w:t>
      </w:r>
      <w:r w:rsidRPr="004A4509">
        <w:rPr>
          <w:rFonts w:eastAsia="Arial" w:cs="Arial"/>
          <w:bCs/>
          <w:szCs w:val="24"/>
        </w:rPr>
        <w:t>experimental, promoviendo actividades que integren la innovación y el espíritu de “enseñar a enseñar”</w:t>
      </w:r>
      <w:r w:rsidR="00D43274">
        <w:rPr>
          <w:rFonts w:eastAsia="Arial" w:cs="Arial"/>
          <w:bCs/>
          <w:szCs w:val="24"/>
        </w:rPr>
        <w:t xml:space="preserve"> (la consigna del equipo docente de la carrera aquí </w:t>
      </w:r>
      <w:r w:rsidR="00AE358A">
        <w:rPr>
          <w:rFonts w:eastAsia="Arial" w:cs="Arial"/>
          <w:bCs/>
          <w:szCs w:val="24"/>
        </w:rPr>
        <w:t>analizada</w:t>
      </w:r>
      <w:r w:rsidR="00D43274">
        <w:rPr>
          <w:rFonts w:eastAsia="Arial" w:cs="Arial"/>
          <w:bCs/>
          <w:szCs w:val="24"/>
        </w:rPr>
        <w:t>)</w:t>
      </w:r>
      <w:r w:rsidRPr="004A4509">
        <w:rPr>
          <w:rFonts w:eastAsia="Arial" w:cs="Arial"/>
          <w:bCs/>
          <w:szCs w:val="24"/>
        </w:rPr>
        <w:t>. Es indispensable garantizar que las competencias docentes clave (como planificación didáctica, evaluación formativa, gestión del aula, inclusión y reflexión pedagógica) se trabajen de forma transversal en todas las asignaturas. Asimismo, se sugiere que los tutores universitarios prioricen el acompañamiento directo durante la práctica, aun cuando deban cumplir con exigencias administrativas, y que se promueva la creación de redes colaborativas entre docentes de unidades educativas, estudiantes practicantes y compañeros de clase como estrategia para compartir experiencias, resolver dificultades y reforzar la vocación.</w:t>
      </w:r>
    </w:p>
    <w:p w14:paraId="06C248FF" w14:textId="166AA286" w:rsidR="008E026C" w:rsidRDefault="004A4509" w:rsidP="004A4509">
      <w:pPr>
        <w:spacing w:before="0" w:after="120" w:line="240" w:lineRule="auto"/>
        <w:ind w:firstLine="708"/>
        <w:jc w:val="both"/>
        <w:rPr>
          <w:rFonts w:eastAsia="Arial" w:cs="Arial"/>
          <w:bCs/>
          <w:szCs w:val="24"/>
        </w:rPr>
      </w:pPr>
      <w:r w:rsidRPr="004A4509">
        <w:rPr>
          <w:rFonts w:eastAsia="Arial" w:cs="Arial"/>
          <w:bCs/>
          <w:szCs w:val="24"/>
        </w:rPr>
        <w:t>A nivel de políticas educativas y currículo universitario, se recomienda organizar ciclos progresivos de prácticas que aseguren el cumplimiento de horas mínimas requeridas por las universidades, estableciendo mecanismos de control mediante convenios con instituciones educativas. Se propone establecer la obligatoriedad institucional o normativa de realizar prácticas en zonas rurales, así como garantizar la rotación por centros urbanos, rurales, fiscales y particulares, de modo que los futuros docentes adquieran una formación integral y contextualizada. De igual forma, es necesario asegurar que las prácticas cubran todos los niveles de la Educación General Básica (de 2.º a 10.º grado), así como incluir jornadas obligatorias de observación o práctica en centros especializados en necesidades educativas específicas. Finalmente, se sugiere promover la participación en talleres y prácticas en instituciones del Sistema de Educación Intercultural Bilingüe (</w:t>
      </w:r>
      <w:proofErr w:type="spellStart"/>
      <w:r w:rsidR="001C0CED">
        <w:rPr>
          <w:rFonts w:eastAsia="Arial" w:cs="Arial"/>
          <w:bCs/>
          <w:szCs w:val="24"/>
        </w:rPr>
        <w:t>SEIB</w:t>
      </w:r>
      <w:proofErr w:type="spellEnd"/>
      <w:r w:rsidRPr="004A4509">
        <w:rPr>
          <w:rFonts w:eastAsia="Arial" w:cs="Arial"/>
          <w:bCs/>
          <w:szCs w:val="24"/>
        </w:rPr>
        <w:t>), incluyendo formación en lenguas originarias, con el fin de preparar adecuadamente a los futuros docentes para los desafíos de un país intercultural.</w:t>
      </w:r>
    </w:p>
    <w:p w14:paraId="551D501D" w14:textId="77777777" w:rsidR="00C25A66" w:rsidRPr="000C73BD" w:rsidRDefault="00C25A66" w:rsidP="004A4509">
      <w:pPr>
        <w:spacing w:before="0" w:after="120" w:line="240" w:lineRule="auto"/>
        <w:ind w:firstLine="708"/>
        <w:jc w:val="both"/>
        <w:rPr>
          <w:rFonts w:eastAsia="Arial" w:cs="Arial"/>
          <w:szCs w:val="24"/>
        </w:rPr>
      </w:pPr>
    </w:p>
    <w:p w14:paraId="39B95D75" w14:textId="77777777" w:rsidR="004F5A72" w:rsidRPr="000C73BD" w:rsidRDefault="004F5A72" w:rsidP="00AA0A19">
      <w:pPr>
        <w:spacing w:before="0" w:after="120" w:line="240" w:lineRule="auto"/>
        <w:ind w:firstLine="0"/>
        <w:jc w:val="center"/>
        <w:rPr>
          <w:rFonts w:eastAsia="Arial" w:cs="Arial"/>
          <w:b/>
          <w:szCs w:val="24"/>
        </w:rPr>
      </w:pPr>
      <w:r w:rsidRPr="000C73BD">
        <w:rPr>
          <w:rFonts w:eastAsia="Arial" w:cs="Arial"/>
          <w:b/>
          <w:szCs w:val="24"/>
        </w:rPr>
        <w:t>R</w:t>
      </w:r>
      <w:r w:rsidR="00AA0A19" w:rsidRPr="000C73BD">
        <w:rPr>
          <w:rFonts w:eastAsia="Arial" w:cs="Arial"/>
          <w:b/>
          <w:szCs w:val="24"/>
        </w:rPr>
        <w:t>eferencias</w:t>
      </w:r>
    </w:p>
    <w:p w14:paraId="19E08E90" w14:textId="77777777" w:rsidR="008D7C66" w:rsidRPr="00CF5584" w:rsidRDefault="008D7C66" w:rsidP="00B64BBB">
      <w:pPr>
        <w:spacing w:before="0" w:after="120" w:line="240" w:lineRule="auto"/>
        <w:ind w:left="720" w:hanging="720"/>
        <w:rPr>
          <w:rFonts w:cs="Arial"/>
          <w:szCs w:val="24"/>
          <w:lang w:eastAsia="es-ES"/>
        </w:rPr>
      </w:pPr>
      <w:r w:rsidRPr="00CF5584">
        <w:rPr>
          <w:rFonts w:cs="Arial"/>
          <w:szCs w:val="24"/>
          <w:lang w:eastAsia="es-ES"/>
        </w:rPr>
        <w:t xml:space="preserve">Alsina </w:t>
      </w:r>
      <w:proofErr w:type="spellStart"/>
      <w:r w:rsidRPr="00CF5584">
        <w:rPr>
          <w:rFonts w:cs="Arial"/>
          <w:szCs w:val="24"/>
          <w:lang w:eastAsia="es-ES"/>
        </w:rPr>
        <w:t>Tarrés</w:t>
      </w:r>
      <w:proofErr w:type="spellEnd"/>
      <w:r w:rsidRPr="00CF5584">
        <w:rPr>
          <w:rFonts w:cs="Arial"/>
          <w:szCs w:val="24"/>
          <w:lang w:eastAsia="es-ES"/>
        </w:rPr>
        <w:t xml:space="preserve">, M. </w:t>
      </w:r>
      <w:r>
        <w:rPr>
          <w:rFonts w:cs="Arial"/>
          <w:szCs w:val="24"/>
          <w:lang w:eastAsia="es-ES"/>
        </w:rPr>
        <w:t>y</w:t>
      </w:r>
      <w:r w:rsidRPr="00CF5584">
        <w:rPr>
          <w:rFonts w:cs="Arial"/>
          <w:szCs w:val="24"/>
          <w:lang w:eastAsia="es-ES"/>
        </w:rPr>
        <w:t xml:space="preserve"> </w:t>
      </w:r>
      <w:proofErr w:type="spellStart"/>
      <w:r w:rsidRPr="00CF5584">
        <w:rPr>
          <w:rFonts w:cs="Arial"/>
          <w:szCs w:val="24"/>
          <w:lang w:eastAsia="es-ES"/>
        </w:rPr>
        <w:t>Masardo</w:t>
      </w:r>
      <w:proofErr w:type="spellEnd"/>
      <w:r w:rsidRPr="00CF5584">
        <w:rPr>
          <w:rFonts w:cs="Arial"/>
          <w:szCs w:val="24"/>
          <w:lang w:eastAsia="es-ES"/>
        </w:rPr>
        <w:t xml:space="preserve">, A. (2021). "Mirarse al espejo": Construcción de la identidad profesional del maestro en las prácticas escolares. </w:t>
      </w:r>
      <w:r w:rsidRPr="00AB6378">
        <w:rPr>
          <w:rFonts w:cs="Arial"/>
          <w:i/>
          <w:iCs/>
          <w:szCs w:val="24"/>
          <w:lang w:eastAsia="es-ES"/>
        </w:rPr>
        <w:t>Revista Interuniversitaria de Formación del Profesorado, 96</w:t>
      </w:r>
      <w:r w:rsidRPr="00CF5584">
        <w:rPr>
          <w:rFonts w:cs="Arial"/>
          <w:szCs w:val="24"/>
          <w:lang w:eastAsia="es-ES"/>
        </w:rPr>
        <w:t>(35), 183-204. https://doi.org/10.47553/rifop.v96i35.3.88915</w:t>
      </w:r>
    </w:p>
    <w:p w14:paraId="56C9EF78" w14:textId="77777777" w:rsidR="008D7C66" w:rsidRPr="008D7C66" w:rsidRDefault="008D7C66" w:rsidP="00B64BBB">
      <w:pPr>
        <w:spacing w:before="0" w:after="120" w:line="240" w:lineRule="auto"/>
        <w:ind w:left="720" w:hanging="720"/>
        <w:rPr>
          <w:rFonts w:cs="Arial"/>
          <w:szCs w:val="24"/>
          <w:lang w:eastAsia="es-ES"/>
        </w:rPr>
      </w:pPr>
      <w:r w:rsidRPr="008D7C66">
        <w:rPr>
          <w:rFonts w:cs="Arial"/>
          <w:szCs w:val="24"/>
          <w:lang w:eastAsia="es-ES"/>
        </w:rPr>
        <w:t xml:space="preserve">Andrews, P. G., y Wright, A. L. (2024). </w:t>
      </w:r>
      <w:proofErr w:type="spellStart"/>
      <w:r w:rsidRPr="008D7C66">
        <w:rPr>
          <w:rFonts w:cs="Arial"/>
          <w:szCs w:val="24"/>
          <w:lang w:eastAsia="es-ES"/>
        </w:rPr>
        <w:t>Middle-level</w:t>
      </w:r>
      <w:proofErr w:type="spellEnd"/>
      <w:r w:rsidRPr="008D7C66">
        <w:rPr>
          <w:rFonts w:cs="Arial"/>
          <w:szCs w:val="24"/>
          <w:lang w:eastAsia="es-ES"/>
        </w:rPr>
        <w:t xml:space="preserve"> </w:t>
      </w:r>
      <w:proofErr w:type="spellStart"/>
      <w:r w:rsidRPr="008D7C66">
        <w:rPr>
          <w:rFonts w:cs="Arial"/>
          <w:szCs w:val="24"/>
          <w:lang w:eastAsia="es-ES"/>
        </w:rPr>
        <w:t>teacher</w:t>
      </w:r>
      <w:proofErr w:type="spellEnd"/>
      <w:r w:rsidRPr="008D7C66">
        <w:rPr>
          <w:rFonts w:cs="Arial"/>
          <w:szCs w:val="24"/>
          <w:lang w:eastAsia="es-ES"/>
        </w:rPr>
        <w:t xml:space="preserve"> </w:t>
      </w:r>
      <w:proofErr w:type="spellStart"/>
      <w:r w:rsidRPr="008D7C66">
        <w:rPr>
          <w:rFonts w:cs="Arial"/>
          <w:szCs w:val="24"/>
          <w:lang w:eastAsia="es-ES"/>
        </w:rPr>
        <w:t>development</w:t>
      </w:r>
      <w:proofErr w:type="spellEnd"/>
      <w:r w:rsidRPr="008D7C66">
        <w:rPr>
          <w:rFonts w:cs="Arial"/>
          <w:szCs w:val="24"/>
          <w:lang w:eastAsia="es-ES"/>
        </w:rPr>
        <w:t xml:space="preserve"> and </w:t>
      </w:r>
      <w:proofErr w:type="spellStart"/>
      <w:r w:rsidRPr="008D7C66">
        <w:rPr>
          <w:rFonts w:cs="Arial"/>
          <w:szCs w:val="24"/>
          <w:lang w:eastAsia="es-ES"/>
        </w:rPr>
        <w:t>identity</w:t>
      </w:r>
      <w:proofErr w:type="spellEnd"/>
      <w:r w:rsidRPr="008D7C66">
        <w:rPr>
          <w:rFonts w:cs="Arial"/>
          <w:szCs w:val="24"/>
          <w:lang w:eastAsia="es-ES"/>
        </w:rPr>
        <w:t xml:space="preserve">: a </w:t>
      </w:r>
      <w:proofErr w:type="spellStart"/>
      <w:r w:rsidRPr="008D7C66">
        <w:rPr>
          <w:rFonts w:cs="Arial"/>
          <w:szCs w:val="24"/>
          <w:lang w:eastAsia="es-ES"/>
        </w:rPr>
        <w:t>review</w:t>
      </w:r>
      <w:proofErr w:type="spellEnd"/>
      <w:r w:rsidRPr="008D7C66">
        <w:rPr>
          <w:rFonts w:cs="Arial"/>
          <w:szCs w:val="24"/>
          <w:lang w:eastAsia="es-ES"/>
        </w:rPr>
        <w:t xml:space="preserve"> of </w:t>
      </w:r>
      <w:proofErr w:type="spellStart"/>
      <w:r w:rsidRPr="008D7C66">
        <w:rPr>
          <w:rFonts w:cs="Arial"/>
          <w:szCs w:val="24"/>
          <w:lang w:eastAsia="es-ES"/>
        </w:rPr>
        <w:t>the</w:t>
      </w:r>
      <w:proofErr w:type="spellEnd"/>
      <w:r w:rsidRPr="008D7C66">
        <w:rPr>
          <w:rFonts w:cs="Arial"/>
          <w:szCs w:val="24"/>
          <w:lang w:eastAsia="es-ES"/>
        </w:rPr>
        <w:t xml:space="preserve"> </w:t>
      </w:r>
      <w:proofErr w:type="spellStart"/>
      <w:r w:rsidRPr="008D7C66">
        <w:rPr>
          <w:rFonts w:cs="Arial"/>
          <w:szCs w:val="24"/>
          <w:lang w:eastAsia="es-ES"/>
        </w:rPr>
        <w:t>literature</w:t>
      </w:r>
      <w:proofErr w:type="spellEnd"/>
      <w:r w:rsidRPr="008D7C66">
        <w:rPr>
          <w:rFonts w:cs="Arial"/>
          <w:szCs w:val="24"/>
          <w:lang w:eastAsia="es-ES"/>
        </w:rPr>
        <w:t xml:space="preserve">. </w:t>
      </w:r>
      <w:proofErr w:type="spellStart"/>
      <w:r w:rsidRPr="008D7C66">
        <w:rPr>
          <w:rFonts w:cs="Arial"/>
          <w:i/>
          <w:iCs/>
          <w:szCs w:val="24"/>
          <w:lang w:eastAsia="es-ES"/>
        </w:rPr>
        <w:t>Education</w:t>
      </w:r>
      <w:proofErr w:type="spellEnd"/>
      <w:r w:rsidRPr="008D7C66">
        <w:rPr>
          <w:rFonts w:cs="Arial"/>
          <w:i/>
          <w:iCs/>
          <w:szCs w:val="24"/>
          <w:lang w:eastAsia="es-ES"/>
        </w:rPr>
        <w:t xml:space="preserve"> </w:t>
      </w:r>
      <w:proofErr w:type="spellStart"/>
      <w:r w:rsidRPr="008D7C66">
        <w:rPr>
          <w:rFonts w:cs="Arial"/>
          <w:i/>
          <w:iCs/>
          <w:szCs w:val="24"/>
          <w:lang w:eastAsia="es-ES"/>
        </w:rPr>
        <w:t>Sciences</w:t>
      </w:r>
      <w:proofErr w:type="spellEnd"/>
      <w:r w:rsidRPr="008D7C66">
        <w:rPr>
          <w:rFonts w:cs="Arial"/>
          <w:i/>
          <w:iCs/>
          <w:szCs w:val="24"/>
          <w:lang w:eastAsia="es-ES"/>
        </w:rPr>
        <w:t>, 14</w:t>
      </w:r>
      <w:r w:rsidRPr="008D7C66">
        <w:rPr>
          <w:rFonts w:cs="Arial"/>
          <w:szCs w:val="24"/>
          <w:lang w:eastAsia="es-ES"/>
        </w:rPr>
        <w:t>(11), 1-16. https://doi.org/10.3390/educsci14111207</w:t>
      </w:r>
    </w:p>
    <w:p w14:paraId="1BF4C189" w14:textId="77777777" w:rsidR="008D7C66" w:rsidRPr="008D7C66" w:rsidRDefault="008D7C66" w:rsidP="00B64BBB">
      <w:pPr>
        <w:spacing w:before="0" w:after="120" w:line="240" w:lineRule="auto"/>
        <w:ind w:left="720" w:hanging="720"/>
        <w:rPr>
          <w:rFonts w:cs="Arial"/>
          <w:szCs w:val="24"/>
          <w:lang w:eastAsia="es-ES"/>
        </w:rPr>
      </w:pPr>
      <w:r w:rsidRPr="008D7C66">
        <w:rPr>
          <w:rFonts w:cs="Arial"/>
          <w:szCs w:val="24"/>
          <w:lang w:eastAsia="es-ES"/>
        </w:rPr>
        <w:t xml:space="preserve">Barros, M. S. F., </w:t>
      </w:r>
      <w:proofErr w:type="spellStart"/>
      <w:r w:rsidRPr="008D7C66">
        <w:rPr>
          <w:rFonts w:cs="Arial"/>
          <w:szCs w:val="24"/>
          <w:lang w:eastAsia="es-ES"/>
        </w:rPr>
        <w:t>Paschoal</w:t>
      </w:r>
      <w:proofErr w:type="spellEnd"/>
      <w:r w:rsidRPr="008D7C66">
        <w:rPr>
          <w:rFonts w:cs="Arial"/>
          <w:szCs w:val="24"/>
          <w:lang w:eastAsia="es-ES"/>
        </w:rPr>
        <w:t xml:space="preserve">, J. D., </w:t>
      </w:r>
      <w:proofErr w:type="spellStart"/>
      <w:r w:rsidRPr="008D7C66">
        <w:rPr>
          <w:rFonts w:cs="Arial"/>
          <w:szCs w:val="24"/>
          <w:lang w:eastAsia="es-ES"/>
        </w:rPr>
        <w:t>Vicentini</w:t>
      </w:r>
      <w:proofErr w:type="spellEnd"/>
      <w:r w:rsidRPr="008D7C66">
        <w:rPr>
          <w:rFonts w:cs="Arial"/>
          <w:szCs w:val="24"/>
          <w:lang w:eastAsia="es-ES"/>
        </w:rPr>
        <w:t xml:space="preserve">, D., Almeida, J. D. F., Ferreira, A. L., y Barros, P. C. S. (2020). A </w:t>
      </w:r>
      <w:proofErr w:type="spellStart"/>
      <w:r w:rsidRPr="008D7C66">
        <w:rPr>
          <w:rFonts w:cs="Arial"/>
          <w:szCs w:val="24"/>
          <w:lang w:eastAsia="es-ES"/>
        </w:rPr>
        <w:t>relação</w:t>
      </w:r>
      <w:proofErr w:type="spellEnd"/>
      <w:r w:rsidRPr="008D7C66">
        <w:rPr>
          <w:rFonts w:cs="Arial"/>
          <w:szCs w:val="24"/>
          <w:lang w:eastAsia="es-ES"/>
        </w:rPr>
        <w:t xml:space="preserve"> </w:t>
      </w:r>
      <w:proofErr w:type="spellStart"/>
      <w:r w:rsidRPr="008D7C66">
        <w:rPr>
          <w:rFonts w:cs="Arial"/>
          <w:szCs w:val="24"/>
          <w:lang w:eastAsia="es-ES"/>
        </w:rPr>
        <w:t>teoria</w:t>
      </w:r>
      <w:proofErr w:type="spellEnd"/>
      <w:r w:rsidRPr="008D7C66">
        <w:rPr>
          <w:rFonts w:cs="Arial"/>
          <w:szCs w:val="24"/>
          <w:lang w:eastAsia="es-ES"/>
        </w:rPr>
        <w:t xml:space="preserve"> e </w:t>
      </w:r>
      <w:proofErr w:type="spellStart"/>
      <w:r w:rsidRPr="008D7C66">
        <w:rPr>
          <w:rFonts w:cs="Arial"/>
          <w:szCs w:val="24"/>
          <w:lang w:eastAsia="es-ES"/>
        </w:rPr>
        <w:t>prática</w:t>
      </w:r>
      <w:proofErr w:type="spellEnd"/>
      <w:r w:rsidRPr="008D7C66">
        <w:rPr>
          <w:rFonts w:cs="Arial"/>
          <w:szCs w:val="24"/>
          <w:lang w:eastAsia="es-ES"/>
        </w:rPr>
        <w:t xml:space="preserve"> na </w:t>
      </w:r>
      <w:proofErr w:type="spellStart"/>
      <w:r w:rsidRPr="008D7C66">
        <w:rPr>
          <w:rFonts w:cs="Arial"/>
          <w:szCs w:val="24"/>
          <w:lang w:eastAsia="es-ES"/>
        </w:rPr>
        <w:t>formação</w:t>
      </w:r>
      <w:proofErr w:type="spellEnd"/>
      <w:r w:rsidRPr="008D7C66">
        <w:rPr>
          <w:rFonts w:cs="Arial"/>
          <w:szCs w:val="24"/>
          <w:lang w:eastAsia="es-ES"/>
        </w:rPr>
        <w:t xml:space="preserve"> docente, </w:t>
      </w:r>
      <w:proofErr w:type="spellStart"/>
      <w:r w:rsidRPr="008D7C66">
        <w:rPr>
          <w:rFonts w:cs="Arial"/>
          <w:szCs w:val="24"/>
          <w:lang w:eastAsia="es-ES"/>
        </w:rPr>
        <w:t>condição</w:t>
      </w:r>
      <w:proofErr w:type="spellEnd"/>
      <w:r w:rsidRPr="008D7C66">
        <w:rPr>
          <w:rFonts w:cs="Arial"/>
          <w:szCs w:val="24"/>
          <w:lang w:eastAsia="es-ES"/>
        </w:rPr>
        <w:t xml:space="preserve"> </w:t>
      </w:r>
      <w:proofErr w:type="spellStart"/>
      <w:r w:rsidRPr="008D7C66">
        <w:rPr>
          <w:rFonts w:cs="Arial"/>
          <w:szCs w:val="24"/>
          <w:lang w:eastAsia="es-ES"/>
        </w:rPr>
        <w:t>essencial</w:t>
      </w:r>
      <w:proofErr w:type="spellEnd"/>
      <w:r w:rsidRPr="008D7C66">
        <w:rPr>
          <w:rFonts w:cs="Arial"/>
          <w:szCs w:val="24"/>
          <w:lang w:eastAsia="es-ES"/>
        </w:rPr>
        <w:t xml:space="preserve"> para o </w:t>
      </w:r>
      <w:proofErr w:type="spellStart"/>
      <w:r w:rsidRPr="008D7C66">
        <w:rPr>
          <w:rFonts w:cs="Arial"/>
          <w:szCs w:val="24"/>
          <w:lang w:eastAsia="es-ES"/>
        </w:rPr>
        <w:t>trabalho</w:t>
      </w:r>
      <w:proofErr w:type="spellEnd"/>
      <w:r w:rsidRPr="008D7C66">
        <w:rPr>
          <w:rFonts w:cs="Arial"/>
          <w:szCs w:val="24"/>
          <w:lang w:eastAsia="es-ES"/>
        </w:rPr>
        <w:t xml:space="preserve"> pedagógico. </w:t>
      </w:r>
      <w:r w:rsidRPr="008D7C66">
        <w:rPr>
          <w:rFonts w:cs="Arial"/>
          <w:i/>
          <w:iCs/>
          <w:szCs w:val="24"/>
          <w:lang w:eastAsia="es-ES"/>
        </w:rPr>
        <w:t>Revista Ibero-</w:t>
      </w:r>
      <w:proofErr w:type="gramStart"/>
      <w:r w:rsidRPr="008D7C66">
        <w:rPr>
          <w:rFonts w:cs="Arial"/>
          <w:i/>
          <w:iCs/>
          <w:szCs w:val="24"/>
          <w:lang w:eastAsia="es-ES"/>
        </w:rPr>
        <w:t>Americana</w:t>
      </w:r>
      <w:proofErr w:type="gramEnd"/>
      <w:r w:rsidRPr="008D7C66">
        <w:rPr>
          <w:rFonts w:cs="Arial"/>
          <w:i/>
          <w:iCs/>
          <w:szCs w:val="24"/>
          <w:lang w:eastAsia="es-ES"/>
        </w:rPr>
        <w:t xml:space="preserve"> de </w:t>
      </w:r>
      <w:proofErr w:type="spellStart"/>
      <w:r w:rsidRPr="008D7C66">
        <w:rPr>
          <w:rFonts w:cs="Arial"/>
          <w:i/>
          <w:iCs/>
          <w:szCs w:val="24"/>
          <w:lang w:eastAsia="es-ES"/>
        </w:rPr>
        <w:t>Estudos</w:t>
      </w:r>
      <w:proofErr w:type="spellEnd"/>
      <w:r w:rsidRPr="008D7C66">
        <w:rPr>
          <w:rFonts w:cs="Arial"/>
          <w:i/>
          <w:iCs/>
          <w:szCs w:val="24"/>
          <w:lang w:eastAsia="es-ES"/>
        </w:rPr>
        <w:t xml:space="preserve"> em </w:t>
      </w:r>
      <w:proofErr w:type="spellStart"/>
      <w:r w:rsidRPr="008D7C66">
        <w:rPr>
          <w:rFonts w:cs="Arial"/>
          <w:i/>
          <w:iCs/>
          <w:szCs w:val="24"/>
          <w:lang w:eastAsia="es-ES"/>
        </w:rPr>
        <w:t>Educação</w:t>
      </w:r>
      <w:proofErr w:type="spellEnd"/>
      <w:r w:rsidRPr="008D7C66">
        <w:rPr>
          <w:rFonts w:cs="Arial"/>
          <w:i/>
          <w:iCs/>
          <w:szCs w:val="24"/>
          <w:lang w:eastAsia="es-ES"/>
        </w:rPr>
        <w:t>, 15</w:t>
      </w:r>
      <w:r w:rsidRPr="008D7C66">
        <w:rPr>
          <w:rFonts w:cs="Arial"/>
          <w:szCs w:val="24"/>
          <w:lang w:eastAsia="es-ES"/>
        </w:rPr>
        <w:t>(1), 305-318. https://www.redalyc.org/journal/6198/619864611020/html/</w:t>
      </w:r>
    </w:p>
    <w:p w14:paraId="17B170AD" w14:textId="77777777" w:rsidR="008D7C66" w:rsidRPr="00CF5584" w:rsidRDefault="008D7C66" w:rsidP="00B64BBB">
      <w:pPr>
        <w:spacing w:before="0" w:after="120" w:line="240" w:lineRule="auto"/>
        <w:ind w:left="720" w:hanging="720"/>
        <w:rPr>
          <w:rFonts w:cs="Arial"/>
          <w:szCs w:val="24"/>
          <w:lang w:eastAsia="es-ES"/>
        </w:rPr>
      </w:pPr>
      <w:r w:rsidRPr="00CF5584">
        <w:rPr>
          <w:rFonts w:cs="Arial"/>
          <w:szCs w:val="24"/>
          <w:lang w:eastAsia="es-ES"/>
        </w:rPr>
        <w:t xml:space="preserve">Botello Torres, C. L. (2024). Identidad docente y representaciones sociales sobre las dimensiones personal e interpersonal de la práctica educativa en maestros de </w:t>
      </w:r>
      <w:r w:rsidRPr="00CF5584">
        <w:rPr>
          <w:rFonts w:cs="Arial"/>
          <w:szCs w:val="24"/>
          <w:lang w:eastAsia="es-ES"/>
        </w:rPr>
        <w:lastRenderedPageBreak/>
        <w:t xml:space="preserve">la </w:t>
      </w:r>
      <w:proofErr w:type="spellStart"/>
      <w:r w:rsidRPr="00CF5584">
        <w:rPr>
          <w:rFonts w:cs="Arial"/>
          <w:szCs w:val="24"/>
          <w:lang w:eastAsia="es-ES"/>
        </w:rPr>
        <w:t>UPNECH</w:t>
      </w:r>
      <w:proofErr w:type="spellEnd"/>
      <w:r w:rsidRPr="00CF5584">
        <w:rPr>
          <w:rFonts w:cs="Arial"/>
          <w:szCs w:val="24"/>
          <w:lang w:eastAsia="es-ES"/>
        </w:rPr>
        <w:t xml:space="preserve"> Unidad Parral. </w:t>
      </w:r>
      <w:proofErr w:type="spellStart"/>
      <w:r w:rsidRPr="00FA78D5">
        <w:rPr>
          <w:rFonts w:cs="Arial"/>
          <w:i/>
          <w:iCs/>
          <w:szCs w:val="24"/>
          <w:lang w:eastAsia="es-ES"/>
        </w:rPr>
        <w:t>QVADRATA</w:t>
      </w:r>
      <w:proofErr w:type="spellEnd"/>
      <w:r w:rsidRPr="00FA78D5">
        <w:rPr>
          <w:rFonts w:cs="Arial"/>
          <w:i/>
          <w:iCs/>
          <w:szCs w:val="24"/>
          <w:lang w:eastAsia="es-ES"/>
        </w:rPr>
        <w:t xml:space="preserve">. Estudios </w:t>
      </w:r>
      <w:r>
        <w:rPr>
          <w:rFonts w:cs="Arial"/>
          <w:i/>
          <w:iCs/>
          <w:szCs w:val="24"/>
          <w:lang w:eastAsia="es-ES"/>
        </w:rPr>
        <w:t>s</w:t>
      </w:r>
      <w:r w:rsidRPr="00FA78D5">
        <w:rPr>
          <w:rFonts w:cs="Arial"/>
          <w:i/>
          <w:iCs/>
          <w:szCs w:val="24"/>
          <w:lang w:eastAsia="es-ES"/>
        </w:rPr>
        <w:t xml:space="preserve">obre educación, </w:t>
      </w:r>
      <w:r>
        <w:rPr>
          <w:rFonts w:cs="Arial"/>
          <w:i/>
          <w:iCs/>
          <w:szCs w:val="24"/>
          <w:lang w:eastAsia="es-ES"/>
        </w:rPr>
        <w:t>a</w:t>
      </w:r>
      <w:r w:rsidRPr="00FA78D5">
        <w:rPr>
          <w:rFonts w:cs="Arial"/>
          <w:i/>
          <w:iCs/>
          <w:szCs w:val="24"/>
          <w:lang w:eastAsia="es-ES"/>
        </w:rPr>
        <w:t xml:space="preserve">rtes </w:t>
      </w:r>
      <w:r>
        <w:rPr>
          <w:rFonts w:cs="Arial"/>
          <w:i/>
          <w:iCs/>
          <w:szCs w:val="24"/>
          <w:lang w:eastAsia="es-ES"/>
        </w:rPr>
        <w:t>y</w:t>
      </w:r>
      <w:r w:rsidRPr="00FA78D5">
        <w:rPr>
          <w:rFonts w:cs="Arial"/>
          <w:i/>
          <w:iCs/>
          <w:szCs w:val="24"/>
          <w:lang w:eastAsia="es-ES"/>
        </w:rPr>
        <w:t xml:space="preserve"> </w:t>
      </w:r>
      <w:r>
        <w:rPr>
          <w:rFonts w:cs="Arial"/>
          <w:i/>
          <w:iCs/>
          <w:szCs w:val="24"/>
          <w:lang w:eastAsia="es-ES"/>
        </w:rPr>
        <w:t>h</w:t>
      </w:r>
      <w:r w:rsidRPr="00FA78D5">
        <w:rPr>
          <w:rFonts w:cs="Arial"/>
          <w:i/>
          <w:iCs/>
          <w:szCs w:val="24"/>
          <w:lang w:eastAsia="es-ES"/>
        </w:rPr>
        <w:t>umanidades, 6</w:t>
      </w:r>
      <w:r w:rsidRPr="00CF5584">
        <w:rPr>
          <w:rFonts w:cs="Arial"/>
          <w:szCs w:val="24"/>
          <w:lang w:eastAsia="es-ES"/>
        </w:rPr>
        <w:t>(12), 51</w:t>
      </w:r>
      <w:r>
        <w:rPr>
          <w:rFonts w:cs="Arial"/>
          <w:szCs w:val="24"/>
          <w:lang w:eastAsia="es-ES"/>
        </w:rPr>
        <w:t>-</w:t>
      </w:r>
      <w:r w:rsidRPr="00CF5584">
        <w:rPr>
          <w:rFonts w:cs="Arial"/>
          <w:szCs w:val="24"/>
          <w:lang w:eastAsia="es-ES"/>
        </w:rPr>
        <w:t>64. https://doi.org/10.54167/qvadrata.v6i12.1716</w:t>
      </w:r>
    </w:p>
    <w:p w14:paraId="0D3C5067" w14:textId="77777777" w:rsidR="008D7C66" w:rsidRPr="008D7C66" w:rsidRDefault="008D7C66" w:rsidP="00B64BBB">
      <w:pPr>
        <w:spacing w:before="0" w:after="120" w:line="240" w:lineRule="auto"/>
        <w:ind w:left="720" w:hanging="720"/>
        <w:rPr>
          <w:rFonts w:cs="Arial"/>
          <w:szCs w:val="24"/>
          <w:lang w:eastAsia="es-ES"/>
        </w:rPr>
      </w:pPr>
      <w:r w:rsidRPr="008D7C66">
        <w:rPr>
          <w:rFonts w:cs="Arial"/>
          <w:szCs w:val="24"/>
          <w:lang w:eastAsia="es-ES"/>
        </w:rPr>
        <w:t xml:space="preserve">Briones Peña, E. V., y </w:t>
      </w:r>
      <w:proofErr w:type="spellStart"/>
      <w:r w:rsidRPr="008D7C66">
        <w:rPr>
          <w:rFonts w:cs="Arial"/>
          <w:szCs w:val="24"/>
          <w:lang w:eastAsia="es-ES"/>
        </w:rPr>
        <w:t>Zambonino</w:t>
      </w:r>
      <w:proofErr w:type="spellEnd"/>
      <w:r w:rsidRPr="008D7C66">
        <w:rPr>
          <w:rFonts w:cs="Arial"/>
          <w:szCs w:val="24"/>
          <w:lang w:eastAsia="es-ES"/>
        </w:rPr>
        <w:t xml:space="preserve"> Torres, S. C. (2024). Percepciones y desarrollo de competencias inclusivas en estudiantes de educación a través de las prácticas </w:t>
      </w:r>
      <w:proofErr w:type="spellStart"/>
      <w:r w:rsidRPr="008D7C66">
        <w:rPr>
          <w:rFonts w:cs="Arial"/>
          <w:szCs w:val="24"/>
          <w:lang w:eastAsia="es-ES"/>
        </w:rPr>
        <w:t>preprofesionales</w:t>
      </w:r>
      <w:proofErr w:type="spellEnd"/>
      <w:r w:rsidRPr="008D7C66">
        <w:rPr>
          <w:rFonts w:cs="Arial"/>
          <w:szCs w:val="24"/>
          <w:lang w:eastAsia="es-ES"/>
        </w:rPr>
        <w:t xml:space="preserve">. </w:t>
      </w:r>
      <w:r w:rsidRPr="008D7C66">
        <w:rPr>
          <w:rFonts w:cs="Arial"/>
          <w:i/>
          <w:iCs/>
          <w:szCs w:val="24"/>
          <w:lang w:eastAsia="es-ES"/>
        </w:rPr>
        <w:t>Ciencia Latina Revista Científica Multidisciplinar, 8</w:t>
      </w:r>
      <w:r w:rsidRPr="008D7C66">
        <w:rPr>
          <w:rFonts w:cs="Arial"/>
          <w:szCs w:val="24"/>
          <w:lang w:eastAsia="es-ES"/>
        </w:rPr>
        <w:t>(6), 506-520. https://doi.org/10.37811/cl_rcm.v8i6.14673</w:t>
      </w:r>
    </w:p>
    <w:p w14:paraId="5DE531B1" w14:textId="77777777" w:rsidR="008D7C66" w:rsidRPr="008D7C66" w:rsidRDefault="008D7C66" w:rsidP="00B64BBB">
      <w:pPr>
        <w:spacing w:before="0" w:after="120" w:line="240" w:lineRule="auto"/>
        <w:ind w:left="720" w:hanging="720"/>
        <w:rPr>
          <w:rFonts w:cs="Arial"/>
          <w:szCs w:val="24"/>
          <w:lang w:eastAsia="es-ES"/>
        </w:rPr>
      </w:pPr>
      <w:r w:rsidRPr="008D7C66">
        <w:rPr>
          <w:rFonts w:cs="Arial"/>
          <w:szCs w:val="24"/>
          <w:lang w:eastAsia="es-ES"/>
        </w:rPr>
        <w:t xml:space="preserve">Cabezas, V. E. G. (2024). La formación inicial de los docentes ecuatorianos: una mirada crítica desde las políticas y la práctica. </w:t>
      </w:r>
      <w:r w:rsidRPr="008D7C66">
        <w:rPr>
          <w:rFonts w:cs="Arial"/>
          <w:i/>
          <w:iCs/>
          <w:szCs w:val="24"/>
          <w:lang w:eastAsia="es-ES"/>
        </w:rPr>
        <w:t>Ciencia Latina, 8</w:t>
      </w:r>
      <w:r w:rsidRPr="008D7C66">
        <w:rPr>
          <w:rFonts w:cs="Arial"/>
          <w:szCs w:val="24"/>
          <w:lang w:eastAsia="es-ES"/>
        </w:rPr>
        <w:t>(2), 1-20. https://ciencialatina.org/index.php/cienciala/article/view/14814</w:t>
      </w:r>
    </w:p>
    <w:p w14:paraId="3CB04EEF" w14:textId="49086C26" w:rsidR="008D7C66" w:rsidRPr="00CF5584" w:rsidRDefault="008D7C66" w:rsidP="00B64BBB">
      <w:pPr>
        <w:spacing w:before="0" w:after="120" w:line="240" w:lineRule="auto"/>
        <w:ind w:left="720" w:hanging="720"/>
        <w:rPr>
          <w:rFonts w:cs="Arial"/>
          <w:szCs w:val="24"/>
          <w:lang w:eastAsia="es-ES"/>
        </w:rPr>
      </w:pPr>
      <w:proofErr w:type="spellStart"/>
      <w:r w:rsidRPr="00CF5584">
        <w:rPr>
          <w:rFonts w:cs="Arial"/>
          <w:szCs w:val="24"/>
          <w:lang w:eastAsia="es-ES"/>
        </w:rPr>
        <w:t>Cantuña</w:t>
      </w:r>
      <w:proofErr w:type="spellEnd"/>
      <w:r w:rsidRPr="00CF5584">
        <w:rPr>
          <w:rFonts w:cs="Arial"/>
          <w:szCs w:val="24"/>
          <w:lang w:eastAsia="es-ES"/>
        </w:rPr>
        <w:t xml:space="preserve">, A., Cañar, C., Esquivel, G., Arízaga, M. J. </w:t>
      </w:r>
      <w:r>
        <w:rPr>
          <w:rFonts w:cs="Arial"/>
          <w:szCs w:val="24"/>
          <w:lang w:eastAsia="es-ES"/>
        </w:rPr>
        <w:t>y</w:t>
      </w:r>
      <w:r w:rsidRPr="00CF5584">
        <w:rPr>
          <w:rFonts w:cs="Arial"/>
          <w:szCs w:val="24"/>
          <w:lang w:eastAsia="es-ES"/>
        </w:rPr>
        <w:t xml:space="preserve"> Ávila, D. (2022). Formación docente, prácticas </w:t>
      </w:r>
      <w:proofErr w:type="spellStart"/>
      <w:r w:rsidRPr="00CF5584">
        <w:rPr>
          <w:rFonts w:cs="Arial"/>
          <w:szCs w:val="24"/>
          <w:lang w:eastAsia="es-ES"/>
        </w:rPr>
        <w:t>preprofesionales</w:t>
      </w:r>
      <w:proofErr w:type="spellEnd"/>
      <w:r w:rsidRPr="00CF5584">
        <w:rPr>
          <w:rFonts w:cs="Arial"/>
          <w:szCs w:val="24"/>
          <w:lang w:eastAsia="es-ES"/>
        </w:rPr>
        <w:t xml:space="preserve"> y vinculación con la sociedad</w:t>
      </w:r>
      <w:r>
        <w:rPr>
          <w:rFonts w:cs="Arial"/>
          <w:szCs w:val="24"/>
          <w:lang w:eastAsia="es-ES"/>
        </w:rPr>
        <w:t xml:space="preserve"> e</w:t>
      </w:r>
      <w:r w:rsidRPr="00CF5584">
        <w:rPr>
          <w:rFonts w:cs="Arial"/>
          <w:szCs w:val="24"/>
          <w:lang w:eastAsia="es-ES"/>
        </w:rPr>
        <w:t xml:space="preserve">n B. Garzón Vera </w:t>
      </w:r>
      <w:r>
        <w:rPr>
          <w:rFonts w:cs="Arial"/>
          <w:szCs w:val="24"/>
          <w:lang w:eastAsia="es-ES"/>
        </w:rPr>
        <w:t>y</w:t>
      </w:r>
      <w:r w:rsidRPr="00CF5584">
        <w:rPr>
          <w:rFonts w:cs="Arial"/>
          <w:szCs w:val="24"/>
          <w:lang w:eastAsia="es-ES"/>
        </w:rPr>
        <w:t xml:space="preserve"> J. Cárdenas Tapia (Eds.), </w:t>
      </w:r>
      <w:r w:rsidRPr="00FA78D5">
        <w:rPr>
          <w:rFonts w:cs="Arial"/>
          <w:i/>
          <w:iCs/>
          <w:szCs w:val="24"/>
          <w:lang w:eastAsia="es-ES"/>
        </w:rPr>
        <w:t>Incidencia de los proyectos de vinculación con la sociedad de la Universidad Politécnica Salesiana</w:t>
      </w:r>
      <w:r w:rsidRPr="00CF5584">
        <w:rPr>
          <w:rFonts w:cs="Arial"/>
          <w:szCs w:val="24"/>
          <w:lang w:eastAsia="es-ES"/>
        </w:rPr>
        <w:t xml:space="preserve"> (</w:t>
      </w:r>
      <w:r>
        <w:rPr>
          <w:rFonts w:cs="Arial"/>
          <w:szCs w:val="24"/>
          <w:lang w:eastAsia="es-ES"/>
        </w:rPr>
        <w:t xml:space="preserve">1ª. ed., </w:t>
      </w:r>
      <w:r w:rsidR="00B64BBB">
        <w:rPr>
          <w:rFonts w:cs="Arial"/>
          <w:szCs w:val="24"/>
          <w:lang w:eastAsia="es-ES"/>
        </w:rPr>
        <w:t>(</w:t>
      </w:r>
      <w:r>
        <w:rPr>
          <w:rFonts w:cs="Arial"/>
          <w:szCs w:val="24"/>
          <w:lang w:eastAsia="es-ES"/>
        </w:rPr>
        <w:t xml:space="preserve">Vol. 2, </w:t>
      </w:r>
      <w:r w:rsidRPr="00CF5584">
        <w:rPr>
          <w:rFonts w:cs="Arial"/>
          <w:szCs w:val="24"/>
          <w:lang w:eastAsia="es-ES"/>
        </w:rPr>
        <w:t xml:space="preserve">pp. 149-166). Editorial </w:t>
      </w:r>
      <w:proofErr w:type="spellStart"/>
      <w:r w:rsidRPr="00CF5584">
        <w:rPr>
          <w:rFonts w:cs="Arial"/>
          <w:szCs w:val="24"/>
          <w:lang w:eastAsia="es-ES"/>
        </w:rPr>
        <w:t>Abya-Yala</w:t>
      </w:r>
      <w:proofErr w:type="spellEnd"/>
      <w:r w:rsidRPr="00CF5584">
        <w:rPr>
          <w:rFonts w:cs="Arial"/>
          <w:szCs w:val="24"/>
          <w:lang w:eastAsia="es-ES"/>
        </w:rPr>
        <w:t>.</w:t>
      </w:r>
    </w:p>
    <w:p w14:paraId="52D0F56C" w14:textId="77777777" w:rsidR="008D7C66" w:rsidRPr="008D7C66" w:rsidRDefault="008D7C66" w:rsidP="00B64BBB">
      <w:pPr>
        <w:spacing w:before="0" w:after="120" w:line="240" w:lineRule="auto"/>
        <w:ind w:left="720" w:hanging="720"/>
        <w:rPr>
          <w:rFonts w:cs="Arial"/>
          <w:szCs w:val="24"/>
          <w:lang w:eastAsia="es-ES"/>
        </w:rPr>
      </w:pPr>
      <w:r w:rsidRPr="008D7C66">
        <w:rPr>
          <w:rFonts w:cs="Arial"/>
          <w:szCs w:val="24"/>
          <w:lang w:eastAsia="es-ES"/>
        </w:rPr>
        <w:t xml:space="preserve">Chávez Rojas, J., </w:t>
      </w:r>
      <w:proofErr w:type="spellStart"/>
      <w:r w:rsidRPr="008D7C66">
        <w:rPr>
          <w:rFonts w:cs="Arial"/>
          <w:szCs w:val="24"/>
          <w:lang w:eastAsia="es-ES"/>
        </w:rPr>
        <w:t>Faure</w:t>
      </w:r>
      <w:proofErr w:type="spellEnd"/>
      <w:r w:rsidRPr="008D7C66">
        <w:rPr>
          <w:rFonts w:cs="Arial"/>
          <w:szCs w:val="24"/>
          <w:lang w:eastAsia="es-ES"/>
        </w:rPr>
        <w:t xml:space="preserve"> </w:t>
      </w:r>
      <w:proofErr w:type="spellStart"/>
      <w:r w:rsidRPr="008D7C66">
        <w:rPr>
          <w:rFonts w:cs="Arial"/>
          <w:szCs w:val="24"/>
          <w:lang w:eastAsia="es-ES"/>
        </w:rPr>
        <w:t>Ñiñoles</w:t>
      </w:r>
      <w:proofErr w:type="spellEnd"/>
      <w:r w:rsidRPr="008D7C66">
        <w:rPr>
          <w:rFonts w:cs="Arial"/>
          <w:szCs w:val="24"/>
          <w:lang w:eastAsia="es-ES"/>
        </w:rPr>
        <w:t xml:space="preserve">, J., y Barril Madrid, J. P. (2023). </w:t>
      </w:r>
      <w:proofErr w:type="spellStart"/>
      <w:r w:rsidRPr="008D7C66">
        <w:rPr>
          <w:rFonts w:cs="Arial"/>
          <w:szCs w:val="24"/>
          <w:lang w:eastAsia="es-ES"/>
        </w:rPr>
        <w:t>The</w:t>
      </w:r>
      <w:proofErr w:type="spellEnd"/>
      <w:r w:rsidRPr="008D7C66">
        <w:rPr>
          <w:rFonts w:cs="Arial"/>
          <w:szCs w:val="24"/>
          <w:lang w:eastAsia="es-ES"/>
        </w:rPr>
        <w:t xml:space="preserve"> </w:t>
      </w:r>
      <w:proofErr w:type="spellStart"/>
      <w:r w:rsidRPr="008D7C66">
        <w:rPr>
          <w:rFonts w:cs="Arial"/>
          <w:szCs w:val="24"/>
          <w:lang w:eastAsia="es-ES"/>
        </w:rPr>
        <w:t>construction</w:t>
      </w:r>
      <w:proofErr w:type="spellEnd"/>
      <w:r w:rsidRPr="008D7C66">
        <w:rPr>
          <w:rFonts w:cs="Arial"/>
          <w:szCs w:val="24"/>
          <w:lang w:eastAsia="es-ES"/>
        </w:rPr>
        <w:t xml:space="preserve"> of </w:t>
      </w:r>
      <w:proofErr w:type="spellStart"/>
      <w:r w:rsidRPr="008D7C66">
        <w:rPr>
          <w:rFonts w:cs="Arial"/>
          <w:szCs w:val="24"/>
          <w:lang w:eastAsia="es-ES"/>
        </w:rPr>
        <w:t>teachers</w:t>
      </w:r>
      <w:proofErr w:type="spellEnd"/>
      <w:r w:rsidRPr="008D7C66">
        <w:rPr>
          <w:rFonts w:cs="Arial"/>
          <w:szCs w:val="24"/>
          <w:lang w:eastAsia="es-ES"/>
        </w:rPr>
        <w:t xml:space="preserve">’ profesional </w:t>
      </w:r>
      <w:proofErr w:type="spellStart"/>
      <w:r w:rsidRPr="008D7C66">
        <w:rPr>
          <w:rFonts w:cs="Arial"/>
          <w:szCs w:val="24"/>
          <w:lang w:eastAsia="es-ES"/>
        </w:rPr>
        <w:t>identity</w:t>
      </w:r>
      <w:proofErr w:type="spellEnd"/>
      <w:r w:rsidRPr="008D7C66">
        <w:rPr>
          <w:rFonts w:cs="Arial"/>
          <w:szCs w:val="24"/>
          <w:lang w:eastAsia="es-ES"/>
        </w:rPr>
        <w:t xml:space="preserve">: </w:t>
      </w:r>
      <w:proofErr w:type="spellStart"/>
      <w:r w:rsidRPr="008D7C66">
        <w:rPr>
          <w:rFonts w:cs="Arial"/>
          <w:szCs w:val="24"/>
          <w:lang w:eastAsia="es-ES"/>
        </w:rPr>
        <w:t>an</w:t>
      </w:r>
      <w:proofErr w:type="spellEnd"/>
      <w:r w:rsidRPr="008D7C66">
        <w:rPr>
          <w:rFonts w:cs="Arial"/>
          <w:szCs w:val="24"/>
          <w:lang w:eastAsia="es-ES"/>
        </w:rPr>
        <w:t xml:space="preserve"> análisis of </w:t>
      </w:r>
      <w:proofErr w:type="spellStart"/>
      <w:r w:rsidRPr="008D7C66">
        <w:rPr>
          <w:rFonts w:cs="Arial"/>
          <w:szCs w:val="24"/>
          <w:lang w:eastAsia="es-ES"/>
        </w:rPr>
        <w:t>subjective</w:t>
      </w:r>
      <w:proofErr w:type="spellEnd"/>
      <w:r w:rsidRPr="008D7C66">
        <w:rPr>
          <w:rFonts w:cs="Arial"/>
          <w:szCs w:val="24"/>
          <w:lang w:eastAsia="es-ES"/>
        </w:rPr>
        <w:t xml:space="preserve"> </w:t>
      </w:r>
      <w:proofErr w:type="spellStart"/>
      <w:r w:rsidRPr="008D7C66">
        <w:rPr>
          <w:rFonts w:cs="Arial"/>
          <w:szCs w:val="24"/>
          <w:lang w:eastAsia="es-ES"/>
        </w:rPr>
        <w:t>learning</w:t>
      </w:r>
      <w:proofErr w:type="spellEnd"/>
      <w:r w:rsidRPr="008D7C66">
        <w:rPr>
          <w:rFonts w:cs="Arial"/>
          <w:szCs w:val="24"/>
          <w:lang w:eastAsia="es-ES"/>
        </w:rPr>
        <w:t xml:space="preserve"> </w:t>
      </w:r>
      <w:proofErr w:type="spellStart"/>
      <w:r w:rsidRPr="008D7C66">
        <w:rPr>
          <w:rFonts w:cs="Arial"/>
          <w:szCs w:val="24"/>
          <w:lang w:eastAsia="es-ES"/>
        </w:rPr>
        <w:t>experiences</w:t>
      </w:r>
      <w:proofErr w:type="spellEnd"/>
      <w:r w:rsidRPr="008D7C66">
        <w:rPr>
          <w:rFonts w:cs="Arial"/>
          <w:szCs w:val="24"/>
          <w:lang w:eastAsia="es-ES"/>
        </w:rPr>
        <w:t xml:space="preserve">. </w:t>
      </w:r>
      <w:proofErr w:type="spellStart"/>
      <w:r w:rsidRPr="008D7C66">
        <w:rPr>
          <w:rFonts w:cs="Arial"/>
          <w:i/>
          <w:iCs/>
          <w:szCs w:val="24"/>
          <w:lang w:eastAsia="es-ES"/>
        </w:rPr>
        <w:t>European</w:t>
      </w:r>
      <w:proofErr w:type="spellEnd"/>
      <w:r w:rsidRPr="008D7C66">
        <w:rPr>
          <w:rFonts w:cs="Arial"/>
          <w:i/>
          <w:iCs/>
          <w:szCs w:val="24"/>
          <w:lang w:eastAsia="es-ES"/>
        </w:rPr>
        <w:t xml:space="preserve"> </w:t>
      </w:r>
      <w:proofErr w:type="spellStart"/>
      <w:r w:rsidRPr="008D7C66">
        <w:rPr>
          <w:rFonts w:cs="Arial"/>
          <w:i/>
          <w:iCs/>
          <w:szCs w:val="24"/>
          <w:lang w:eastAsia="es-ES"/>
        </w:rPr>
        <w:t>Journal</w:t>
      </w:r>
      <w:proofErr w:type="spellEnd"/>
      <w:r w:rsidRPr="008D7C66">
        <w:rPr>
          <w:rFonts w:cs="Arial"/>
          <w:i/>
          <w:iCs/>
          <w:szCs w:val="24"/>
          <w:lang w:eastAsia="es-ES"/>
        </w:rPr>
        <w:t xml:space="preserve"> of </w:t>
      </w:r>
      <w:proofErr w:type="spellStart"/>
      <w:r w:rsidRPr="008D7C66">
        <w:rPr>
          <w:rFonts w:cs="Arial"/>
          <w:i/>
          <w:iCs/>
          <w:szCs w:val="24"/>
          <w:lang w:eastAsia="es-ES"/>
        </w:rPr>
        <w:t>Teacher</w:t>
      </w:r>
      <w:proofErr w:type="spellEnd"/>
      <w:r w:rsidRPr="008D7C66">
        <w:rPr>
          <w:rFonts w:cs="Arial"/>
          <w:i/>
          <w:iCs/>
          <w:szCs w:val="24"/>
          <w:lang w:eastAsia="es-ES"/>
        </w:rPr>
        <w:t xml:space="preserve"> </w:t>
      </w:r>
      <w:proofErr w:type="spellStart"/>
      <w:r w:rsidRPr="008D7C66">
        <w:rPr>
          <w:rFonts w:cs="Arial"/>
          <w:i/>
          <w:iCs/>
          <w:szCs w:val="24"/>
          <w:lang w:eastAsia="es-ES"/>
        </w:rPr>
        <w:t>Education</w:t>
      </w:r>
      <w:proofErr w:type="spellEnd"/>
      <w:r w:rsidRPr="008D7C66">
        <w:rPr>
          <w:rFonts w:cs="Arial"/>
          <w:i/>
          <w:iCs/>
          <w:szCs w:val="24"/>
          <w:lang w:eastAsia="es-ES"/>
        </w:rPr>
        <w:t>, 46</w:t>
      </w:r>
      <w:r w:rsidRPr="008D7C66">
        <w:rPr>
          <w:rFonts w:cs="Arial"/>
          <w:szCs w:val="24"/>
          <w:lang w:eastAsia="es-ES"/>
        </w:rPr>
        <w:t>(2), 256-273. https://doi.org/10.1080/02619768.2021.1905627</w:t>
      </w:r>
    </w:p>
    <w:p w14:paraId="35641ED4" w14:textId="77777777" w:rsidR="008D7C66" w:rsidRDefault="008D7C66" w:rsidP="00B64BBB">
      <w:pPr>
        <w:spacing w:before="0" w:after="120" w:line="240" w:lineRule="auto"/>
        <w:ind w:left="720" w:hanging="720"/>
        <w:rPr>
          <w:rFonts w:cs="Arial"/>
          <w:szCs w:val="24"/>
          <w:lang w:eastAsia="es-ES"/>
        </w:rPr>
      </w:pPr>
      <w:r>
        <w:rPr>
          <w:rFonts w:cs="Arial"/>
          <w:szCs w:val="24"/>
          <w:lang w:eastAsia="es-ES"/>
        </w:rPr>
        <w:t xml:space="preserve">Consejo de Educación Superior. (2021). </w:t>
      </w:r>
      <w:r w:rsidRPr="000A0644">
        <w:rPr>
          <w:rFonts w:cs="Arial"/>
          <w:szCs w:val="24"/>
          <w:lang w:eastAsia="es-ES"/>
        </w:rPr>
        <w:t xml:space="preserve">Informe del proyecto de carrera de Educación Básica presentado por la Universidad Politécnica Estatal del Carchi </w:t>
      </w:r>
      <w:r>
        <w:rPr>
          <w:rFonts w:cs="Arial"/>
          <w:szCs w:val="24"/>
          <w:lang w:eastAsia="es-ES"/>
        </w:rPr>
        <w:t>–</w:t>
      </w:r>
      <w:r w:rsidRPr="000A0644">
        <w:rPr>
          <w:rFonts w:cs="Arial"/>
          <w:szCs w:val="24"/>
          <w:lang w:eastAsia="es-ES"/>
        </w:rPr>
        <w:t xml:space="preserve"> </w:t>
      </w:r>
      <w:proofErr w:type="spellStart"/>
      <w:r w:rsidRPr="000A0644">
        <w:rPr>
          <w:rFonts w:cs="Arial"/>
          <w:szCs w:val="24"/>
          <w:lang w:eastAsia="es-ES"/>
        </w:rPr>
        <w:t>UPEC</w:t>
      </w:r>
      <w:proofErr w:type="spellEnd"/>
      <w:r>
        <w:rPr>
          <w:rFonts w:cs="Arial"/>
          <w:szCs w:val="24"/>
          <w:lang w:eastAsia="es-ES"/>
        </w:rPr>
        <w:t xml:space="preserve"> </w:t>
      </w:r>
      <w:r w:rsidRPr="000A0644">
        <w:rPr>
          <w:rFonts w:cs="Arial"/>
          <w:szCs w:val="24"/>
          <w:lang w:eastAsia="es-ES"/>
        </w:rPr>
        <w:t>[Archivo PDF]</w:t>
      </w:r>
      <w:r>
        <w:rPr>
          <w:rFonts w:cs="Arial"/>
          <w:szCs w:val="24"/>
          <w:lang w:eastAsia="es-ES"/>
        </w:rPr>
        <w:t xml:space="preserve">. </w:t>
      </w:r>
      <w:r w:rsidRPr="000A0644">
        <w:rPr>
          <w:rFonts w:cs="Arial"/>
          <w:szCs w:val="24"/>
          <w:lang w:eastAsia="es-ES"/>
        </w:rPr>
        <w:t>https://gaceta.ces.gob.ec/inicio.html?id_documento=248523</w:t>
      </w:r>
    </w:p>
    <w:p w14:paraId="5CFF88C0" w14:textId="77777777" w:rsidR="008D7C66" w:rsidRDefault="008D7C66" w:rsidP="00B64BBB">
      <w:pPr>
        <w:spacing w:before="0" w:after="120" w:line="240" w:lineRule="auto"/>
        <w:ind w:left="720" w:hanging="720"/>
        <w:rPr>
          <w:rFonts w:cs="Arial"/>
          <w:szCs w:val="24"/>
          <w:lang w:eastAsia="es-ES"/>
        </w:rPr>
      </w:pPr>
      <w:r>
        <w:rPr>
          <w:rFonts w:cs="Arial"/>
        </w:rPr>
        <w:t xml:space="preserve">Ecuador. Asamblea Constituyente. </w:t>
      </w:r>
      <w:r w:rsidRPr="00FE4BAC">
        <w:rPr>
          <w:rFonts w:cs="Arial"/>
        </w:rPr>
        <w:t>Constitución de la República del Ecuador</w:t>
      </w:r>
      <w:r>
        <w:rPr>
          <w:rFonts w:cs="Arial"/>
        </w:rPr>
        <w:t xml:space="preserve">. 20 de octubre de 2008. </w:t>
      </w:r>
      <w:r w:rsidRPr="00FE4BAC">
        <w:rPr>
          <w:rFonts w:cs="Arial"/>
        </w:rPr>
        <w:t xml:space="preserve">Registro Oficial </w:t>
      </w:r>
      <w:r>
        <w:rPr>
          <w:rFonts w:cs="Arial"/>
        </w:rPr>
        <w:t xml:space="preserve">N.º </w:t>
      </w:r>
      <w:r w:rsidRPr="00FE4BAC">
        <w:rPr>
          <w:rFonts w:cs="Arial"/>
        </w:rPr>
        <w:t>449</w:t>
      </w:r>
      <w:r>
        <w:rPr>
          <w:rFonts w:cs="Arial"/>
        </w:rPr>
        <w:t xml:space="preserve">. </w:t>
      </w:r>
      <w:r w:rsidRPr="000A1A9A">
        <w:rPr>
          <w:rFonts w:cs="Arial"/>
        </w:rPr>
        <w:t>https://educacion.gob.ec/wp-content/uploads/downloads/2012/08/Constitucion.pdf</w:t>
      </w:r>
    </w:p>
    <w:p w14:paraId="522E1081" w14:textId="77777777" w:rsidR="008D7C66" w:rsidRDefault="008D7C66" w:rsidP="00B64BBB">
      <w:pPr>
        <w:spacing w:before="0" w:after="120" w:line="240" w:lineRule="auto"/>
        <w:ind w:left="720" w:hanging="720"/>
        <w:rPr>
          <w:rFonts w:cs="Arial"/>
          <w:szCs w:val="24"/>
          <w:lang w:eastAsia="es-ES"/>
        </w:rPr>
      </w:pPr>
      <w:r>
        <w:rPr>
          <w:rFonts w:cs="Arial"/>
          <w:szCs w:val="24"/>
          <w:lang w:eastAsia="es-ES"/>
        </w:rPr>
        <w:t xml:space="preserve">Ecuador. Asamblea Nacional del Ecuador. </w:t>
      </w:r>
      <w:r w:rsidRPr="00311E6D">
        <w:rPr>
          <w:rFonts w:cs="Arial"/>
          <w:szCs w:val="24"/>
          <w:lang w:eastAsia="es-ES"/>
        </w:rPr>
        <w:t>Ley Orgánica de Educación Intercultural</w:t>
      </w:r>
      <w:r>
        <w:rPr>
          <w:rFonts w:cs="Arial"/>
          <w:szCs w:val="24"/>
          <w:lang w:eastAsia="es-ES"/>
        </w:rPr>
        <w:t xml:space="preserve">. 31 de marzo de 2011. Segundo Suplemento del </w:t>
      </w:r>
      <w:r w:rsidRPr="00311E6D">
        <w:rPr>
          <w:rFonts w:cs="Arial"/>
          <w:szCs w:val="24"/>
          <w:lang w:eastAsia="es-ES"/>
        </w:rPr>
        <w:t>Registro Oficial N</w:t>
      </w:r>
      <w:r>
        <w:rPr>
          <w:rFonts w:cs="Arial"/>
          <w:szCs w:val="24"/>
          <w:lang w:eastAsia="es-ES"/>
        </w:rPr>
        <w:t>.º</w:t>
      </w:r>
      <w:r w:rsidRPr="00311E6D">
        <w:rPr>
          <w:rFonts w:cs="Arial"/>
          <w:szCs w:val="24"/>
          <w:lang w:eastAsia="es-ES"/>
        </w:rPr>
        <w:t xml:space="preserve"> 417</w:t>
      </w:r>
      <w:r>
        <w:rPr>
          <w:rFonts w:cs="Arial"/>
          <w:szCs w:val="24"/>
          <w:lang w:eastAsia="es-ES"/>
        </w:rPr>
        <w:t>.</w:t>
      </w:r>
      <w:r w:rsidRPr="009D20BB">
        <w:rPr>
          <w:rFonts w:cs="Arial"/>
          <w:szCs w:val="24"/>
          <w:lang w:eastAsia="es-ES"/>
        </w:rPr>
        <w:t xml:space="preserve"> </w:t>
      </w:r>
      <w:r w:rsidRPr="00311E6D">
        <w:rPr>
          <w:rFonts w:cs="Arial"/>
          <w:szCs w:val="24"/>
          <w:lang w:eastAsia="es-ES"/>
        </w:rPr>
        <w:t>https://educacion.gob.ec/wp-content/uploads/downloads/2017/02/Ley_Organica_de_Educacion_Intercultural_LOEI_codificado.pdf</w:t>
      </w:r>
    </w:p>
    <w:p w14:paraId="4C3C0E23" w14:textId="77777777" w:rsidR="008D7C66" w:rsidRDefault="008D7C66" w:rsidP="00B64BBB">
      <w:pPr>
        <w:spacing w:before="0" w:after="120" w:line="240" w:lineRule="auto"/>
        <w:ind w:left="720" w:hanging="720"/>
        <w:rPr>
          <w:rFonts w:cs="Arial"/>
          <w:szCs w:val="24"/>
          <w:lang w:eastAsia="es-ES"/>
        </w:rPr>
      </w:pPr>
      <w:r>
        <w:rPr>
          <w:rFonts w:cs="Arial"/>
          <w:szCs w:val="24"/>
          <w:lang w:eastAsia="es-ES"/>
        </w:rPr>
        <w:t xml:space="preserve">Ecuador. Ministerio de Educación. Acuerdo Ministerial N.º </w:t>
      </w:r>
      <w:r>
        <w:t>0455-12 (Código de Ética). 24 de octubre de 2012. Registro Oficial Nro. 134.</w:t>
      </w:r>
      <w:r w:rsidRPr="00214412">
        <w:t xml:space="preserve"> </w:t>
      </w:r>
      <w:r w:rsidRPr="00E030E0">
        <w:t>https://educacion.gob.ec/wp-content/uploads/downloads/2022/10/Acuerdo-No-0455-12-CODIGO-DE-ETICA-ME_05-12-2017.pdf</w:t>
      </w:r>
    </w:p>
    <w:p w14:paraId="36F7366C" w14:textId="77777777" w:rsidR="008D7C66" w:rsidRPr="00CF5584" w:rsidRDefault="008D7C66" w:rsidP="00B64BBB">
      <w:pPr>
        <w:spacing w:before="0" w:after="120" w:line="240" w:lineRule="auto"/>
        <w:ind w:left="720" w:hanging="720"/>
        <w:rPr>
          <w:rFonts w:cs="Arial"/>
          <w:szCs w:val="24"/>
          <w:lang w:eastAsia="es-ES"/>
        </w:rPr>
      </w:pPr>
      <w:r w:rsidRPr="00CF5584">
        <w:rPr>
          <w:rFonts w:cs="Arial"/>
          <w:szCs w:val="24"/>
          <w:lang w:eastAsia="es-ES"/>
        </w:rPr>
        <w:t xml:space="preserve">Escamilla </w:t>
      </w:r>
      <w:proofErr w:type="spellStart"/>
      <w:r w:rsidRPr="00CF5584">
        <w:rPr>
          <w:rFonts w:cs="Arial"/>
          <w:szCs w:val="24"/>
          <w:lang w:eastAsia="es-ES"/>
        </w:rPr>
        <w:t>Ri</w:t>
      </w:r>
      <w:r>
        <w:rPr>
          <w:rFonts w:cs="Arial"/>
          <w:szCs w:val="24"/>
          <w:lang w:eastAsia="es-ES"/>
        </w:rPr>
        <w:t>v</w:t>
      </w:r>
      <w:r w:rsidRPr="00CF5584">
        <w:rPr>
          <w:rFonts w:cs="Arial"/>
          <w:szCs w:val="24"/>
          <w:lang w:eastAsia="es-ES"/>
        </w:rPr>
        <w:t>alday</w:t>
      </w:r>
      <w:proofErr w:type="spellEnd"/>
      <w:r w:rsidRPr="00CF5584">
        <w:rPr>
          <w:rFonts w:cs="Arial"/>
          <w:szCs w:val="24"/>
          <w:lang w:eastAsia="es-ES"/>
        </w:rPr>
        <w:t>, M. (2023). Hacia una conceptualización de la identidad docente.</w:t>
      </w:r>
      <w:r>
        <w:rPr>
          <w:rFonts w:cs="Arial"/>
          <w:szCs w:val="24"/>
          <w:lang w:eastAsia="es-ES"/>
        </w:rPr>
        <w:t xml:space="preserve"> </w:t>
      </w:r>
      <w:r w:rsidRPr="00FA78D5">
        <w:rPr>
          <w:rFonts w:cs="Arial"/>
          <w:i/>
          <w:iCs/>
          <w:szCs w:val="24"/>
          <w:lang w:eastAsia="es-ES"/>
        </w:rPr>
        <w:t>Revista Electrónica Científica De Investigación Educativa, 7</w:t>
      </w:r>
      <w:r w:rsidRPr="00CF5584">
        <w:rPr>
          <w:rFonts w:cs="Arial"/>
          <w:szCs w:val="24"/>
          <w:lang w:eastAsia="es-ES"/>
        </w:rPr>
        <w:t>, 1-13. https://doi.org/10.33010/recie.v7i0.1868</w:t>
      </w:r>
    </w:p>
    <w:p w14:paraId="44EFA1AE" w14:textId="77777777" w:rsidR="008D7C66" w:rsidRPr="008D7C66" w:rsidRDefault="008D7C66" w:rsidP="00B64BBB">
      <w:pPr>
        <w:spacing w:before="0" w:after="120" w:line="240" w:lineRule="auto"/>
        <w:ind w:left="720" w:hanging="720"/>
        <w:rPr>
          <w:rFonts w:cs="Arial"/>
          <w:szCs w:val="24"/>
          <w:lang w:eastAsia="es-ES"/>
        </w:rPr>
      </w:pPr>
      <w:r w:rsidRPr="008D7C66">
        <w:rPr>
          <w:rFonts w:cs="Arial"/>
          <w:szCs w:val="24"/>
          <w:lang w:eastAsia="es-ES"/>
        </w:rPr>
        <w:t xml:space="preserve">Fierro-Evans, C., y Carbajal-Padilla, P. (2019). Convivencia escolar: una revisión del concepto. </w:t>
      </w:r>
      <w:proofErr w:type="spellStart"/>
      <w:r w:rsidRPr="008D7C66">
        <w:rPr>
          <w:rFonts w:cs="Arial"/>
          <w:i/>
          <w:iCs/>
          <w:szCs w:val="24"/>
          <w:lang w:eastAsia="es-ES"/>
        </w:rPr>
        <w:t>Psicoperspectivas</w:t>
      </w:r>
      <w:proofErr w:type="spellEnd"/>
      <w:r w:rsidRPr="008D7C66">
        <w:rPr>
          <w:rFonts w:cs="Arial"/>
          <w:i/>
          <w:iCs/>
          <w:szCs w:val="24"/>
          <w:lang w:eastAsia="es-ES"/>
        </w:rPr>
        <w:t>, 18</w:t>
      </w:r>
      <w:r w:rsidRPr="008D7C66">
        <w:rPr>
          <w:rFonts w:cs="Arial"/>
          <w:szCs w:val="24"/>
          <w:lang w:eastAsia="es-ES"/>
        </w:rPr>
        <w:t>(1), 1-19 https://doi.org/10.5027/psicoperspectivas-vol18-issue1-fulltext-1486</w:t>
      </w:r>
    </w:p>
    <w:p w14:paraId="381A5EE3" w14:textId="77777777" w:rsidR="008D7C66" w:rsidRPr="008D7C66" w:rsidRDefault="008D7C66" w:rsidP="00B64BBB">
      <w:pPr>
        <w:spacing w:before="0" w:after="120" w:line="240" w:lineRule="auto"/>
        <w:ind w:left="720" w:hanging="720"/>
        <w:rPr>
          <w:rFonts w:cs="Arial"/>
          <w:szCs w:val="24"/>
          <w:lang w:eastAsia="es-ES"/>
        </w:rPr>
      </w:pPr>
      <w:r w:rsidRPr="008D7C66">
        <w:rPr>
          <w:rFonts w:cs="Arial"/>
          <w:szCs w:val="24"/>
          <w:lang w:eastAsia="es-ES"/>
        </w:rPr>
        <w:lastRenderedPageBreak/>
        <w:t xml:space="preserve">Flores </w:t>
      </w:r>
      <w:proofErr w:type="spellStart"/>
      <w:r w:rsidRPr="008D7C66">
        <w:rPr>
          <w:rFonts w:cs="Arial"/>
          <w:szCs w:val="24"/>
          <w:lang w:eastAsia="es-ES"/>
        </w:rPr>
        <w:t>Chuquimarca</w:t>
      </w:r>
      <w:proofErr w:type="spellEnd"/>
      <w:r w:rsidRPr="008D7C66">
        <w:rPr>
          <w:rFonts w:cs="Arial"/>
          <w:szCs w:val="24"/>
          <w:lang w:eastAsia="es-ES"/>
        </w:rPr>
        <w:t xml:space="preserve">, D. K. (2023). Formación Docente en la Educación Intercultural Bilingüe. Estudio de caso en la comunidad rural indígena (Saraguro- Ecuador). </w:t>
      </w:r>
      <w:r w:rsidRPr="008D7C66">
        <w:rPr>
          <w:rFonts w:cs="Arial"/>
          <w:i/>
          <w:iCs/>
          <w:szCs w:val="24"/>
          <w:lang w:eastAsia="es-ES"/>
        </w:rPr>
        <w:t>Revista Vínculos, 8</w:t>
      </w:r>
      <w:r w:rsidRPr="008D7C66">
        <w:rPr>
          <w:rFonts w:cs="Arial"/>
          <w:szCs w:val="24"/>
          <w:lang w:eastAsia="es-ES"/>
        </w:rPr>
        <w:t>(1), 61-71. https://dialnet.unirioja.es/servlet/articulo?codigo=9155385</w:t>
      </w:r>
    </w:p>
    <w:p w14:paraId="66B6F9A9" w14:textId="77777777" w:rsidR="008D7C66" w:rsidRPr="008D7C66" w:rsidRDefault="008D7C66" w:rsidP="00B64BBB">
      <w:pPr>
        <w:spacing w:before="0" w:after="120" w:line="240" w:lineRule="auto"/>
        <w:ind w:left="720" w:hanging="720"/>
        <w:rPr>
          <w:rFonts w:cs="Arial"/>
          <w:szCs w:val="24"/>
          <w:lang w:eastAsia="es-ES"/>
        </w:rPr>
      </w:pPr>
      <w:r w:rsidRPr="008D7C66">
        <w:rPr>
          <w:rFonts w:cs="Arial"/>
          <w:szCs w:val="24"/>
          <w:lang w:eastAsia="es-ES"/>
        </w:rPr>
        <w:t xml:space="preserve">Frutos, A. E. (2023). Uso de las metodologías activas en los centros educativos de Castilla y León. </w:t>
      </w:r>
      <w:r w:rsidRPr="008D7C66">
        <w:rPr>
          <w:rFonts w:cs="Arial"/>
          <w:i/>
          <w:iCs/>
          <w:szCs w:val="24"/>
          <w:lang w:eastAsia="es-ES"/>
        </w:rPr>
        <w:t>Revista Complutense de Educación, 34</w:t>
      </w:r>
      <w:r w:rsidRPr="008D7C66">
        <w:rPr>
          <w:rFonts w:cs="Arial"/>
          <w:szCs w:val="24"/>
          <w:lang w:eastAsia="es-ES"/>
        </w:rPr>
        <w:t>(3), 1-20. https://dialnet.unirioja.es/descarga/articulo/9142340.pdf</w:t>
      </w:r>
    </w:p>
    <w:p w14:paraId="1494C860" w14:textId="77777777" w:rsidR="008D7C66" w:rsidRPr="008D7C66" w:rsidRDefault="008D7C66" w:rsidP="00B64BBB">
      <w:pPr>
        <w:spacing w:before="0" w:after="120" w:line="240" w:lineRule="auto"/>
        <w:ind w:left="720" w:hanging="720"/>
        <w:rPr>
          <w:rFonts w:cs="Arial"/>
          <w:szCs w:val="24"/>
          <w:lang w:eastAsia="es-ES"/>
        </w:rPr>
      </w:pPr>
      <w:r w:rsidRPr="008D7C66">
        <w:rPr>
          <w:rFonts w:cs="Arial"/>
          <w:szCs w:val="24"/>
          <w:lang w:eastAsia="es-ES"/>
        </w:rPr>
        <w:t xml:space="preserve">Gaitán, A. R. L. (2024). </w:t>
      </w:r>
      <w:r w:rsidRPr="008D7C66">
        <w:rPr>
          <w:rFonts w:cs="Arial"/>
          <w:i/>
          <w:iCs/>
          <w:szCs w:val="24"/>
          <w:lang w:eastAsia="es-ES"/>
        </w:rPr>
        <w:t xml:space="preserve">El impacto del aprendizaje-servicio en la formación inicial del profesorado, desde la mirada del estudiantado: </w:t>
      </w:r>
      <w:r w:rsidRPr="008D7C66">
        <w:rPr>
          <w:rFonts w:cs="Arial"/>
          <w:szCs w:val="24"/>
          <w:lang w:eastAsia="es-ES"/>
        </w:rPr>
        <w:t>Un estudio de caso [Tesis Doctoral, Universidad Autónoma de Madrid]. https://repositorio.uam.es/bitstreams/42a086aa-1909-49e2-babb-0e72e29b4c07/download</w:t>
      </w:r>
    </w:p>
    <w:p w14:paraId="2AD7C7A5" w14:textId="77777777" w:rsidR="008D7C66" w:rsidRPr="00C9766F" w:rsidRDefault="008D7C66" w:rsidP="00B64BBB">
      <w:pPr>
        <w:spacing w:before="0" w:after="120" w:line="240" w:lineRule="auto"/>
        <w:ind w:left="720" w:hanging="720"/>
        <w:rPr>
          <w:rFonts w:cs="Arial"/>
          <w:szCs w:val="24"/>
          <w:lang w:val="es-ES" w:eastAsia="es-ES"/>
        </w:rPr>
      </w:pPr>
      <w:r w:rsidRPr="00C9766F">
        <w:rPr>
          <w:rFonts w:cs="Arial"/>
          <w:szCs w:val="24"/>
          <w:lang w:eastAsia="es-ES"/>
        </w:rPr>
        <w:t xml:space="preserve">García Vargas, S. M., González Fernández, R. </w:t>
      </w:r>
      <w:r>
        <w:rPr>
          <w:rFonts w:cs="Arial"/>
          <w:szCs w:val="24"/>
          <w:lang w:eastAsia="es-ES"/>
        </w:rPr>
        <w:t>y</w:t>
      </w:r>
      <w:r w:rsidRPr="00C9766F">
        <w:rPr>
          <w:rFonts w:cs="Arial"/>
          <w:szCs w:val="24"/>
          <w:lang w:eastAsia="es-ES"/>
        </w:rPr>
        <w:t xml:space="preserve"> Martín-Cuadrado, A. M. (2016). Influencia de las prácticas en el desarrollo de la identidad profesional de los estudiantes de educación social. </w:t>
      </w:r>
      <w:r w:rsidRPr="00C9766F">
        <w:rPr>
          <w:rFonts w:cs="Arial"/>
          <w:i/>
          <w:iCs/>
          <w:szCs w:val="24"/>
          <w:lang w:eastAsia="es-ES"/>
        </w:rPr>
        <w:t>Pedagogía Social. Revista Interuniversitaria,</w:t>
      </w:r>
      <w:r w:rsidRPr="00C9766F">
        <w:rPr>
          <w:rFonts w:cs="Arial"/>
          <w:szCs w:val="24"/>
          <w:lang w:eastAsia="es-ES"/>
        </w:rPr>
        <w:t xml:space="preserve"> (28), 245-259. </w:t>
      </w:r>
      <w:r w:rsidRPr="006E5D21">
        <w:rPr>
          <w:rFonts w:cs="Arial"/>
          <w:szCs w:val="24"/>
          <w:lang w:val="es-ES" w:eastAsia="es-ES"/>
        </w:rPr>
        <w:t>https://doi.org/10.7179/PSRI_2016.28.18</w:t>
      </w:r>
    </w:p>
    <w:p w14:paraId="3312C455" w14:textId="77777777" w:rsidR="008D7C66" w:rsidRPr="008D7C66" w:rsidRDefault="008D7C66" w:rsidP="00B64BBB">
      <w:pPr>
        <w:spacing w:before="0" w:after="120" w:line="240" w:lineRule="auto"/>
        <w:ind w:left="720" w:hanging="720"/>
        <w:rPr>
          <w:rFonts w:cs="Arial"/>
          <w:szCs w:val="24"/>
          <w:lang w:eastAsia="es-ES"/>
        </w:rPr>
      </w:pPr>
      <w:r w:rsidRPr="008D7C66">
        <w:rPr>
          <w:rFonts w:cs="Arial"/>
          <w:szCs w:val="24"/>
          <w:lang w:eastAsia="es-ES"/>
        </w:rPr>
        <w:t xml:space="preserve">Garza Rodríguez, N. (2024). </w:t>
      </w:r>
      <w:proofErr w:type="spellStart"/>
      <w:r w:rsidRPr="008D7C66">
        <w:rPr>
          <w:rFonts w:cs="Arial"/>
          <w:szCs w:val="24"/>
          <w:lang w:eastAsia="es-ES"/>
        </w:rPr>
        <w:t>Teacher</w:t>
      </w:r>
      <w:proofErr w:type="spellEnd"/>
      <w:r w:rsidRPr="008D7C66">
        <w:rPr>
          <w:rFonts w:cs="Arial"/>
          <w:szCs w:val="24"/>
          <w:lang w:eastAsia="es-ES"/>
        </w:rPr>
        <w:t xml:space="preserve"> </w:t>
      </w:r>
      <w:proofErr w:type="spellStart"/>
      <w:r w:rsidRPr="008D7C66">
        <w:rPr>
          <w:rFonts w:cs="Arial"/>
          <w:szCs w:val="24"/>
          <w:lang w:eastAsia="es-ES"/>
        </w:rPr>
        <w:t>professional</w:t>
      </w:r>
      <w:proofErr w:type="spellEnd"/>
      <w:r w:rsidRPr="008D7C66">
        <w:rPr>
          <w:rFonts w:cs="Arial"/>
          <w:szCs w:val="24"/>
          <w:lang w:eastAsia="es-ES"/>
        </w:rPr>
        <w:t xml:space="preserve"> </w:t>
      </w:r>
      <w:proofErr w:type="spellStart"/>
      <w:r w:rsidRPr="008D7C66">
        <w:rPr>
          <w:rFonts w:cs="Arial"/>
          <w:szCs w:val="24"/>
          <w:lang w:eastAsia="es-ES"/>
        </w:rPr>
        <w:t>identity</w:t>
      </w:r>
      <w:proofErr w:type="spellEnd"/>
      <w:r w:rsidRPr="008D7C66">
        <w:rPr>
          <w:rFonts w:cs="Arial"/>
          <w:szCs w:val="24"/>
          <w:lang w:eastAsia="es-ES"/>
        </w:rPr>
        <w:t xml:space="preserve"> </w:t>
      </w:r>
      <w:proofErr w:type="spellStart"/>
      <w:r w:rsidRPr="008D7C66">
        <w:rPr>
          <w:rFonts w:cs="Arial"/>
          <w:szCs w:val="24"/>
          <w:lang w:eastAsia="es-ES"/>
        </w:rPr>
        <w:t>development</w:t>
      </w:r>
      <w:proofErr w:type="spellEnd"/>
      <w:r w:rsidRPr="008D7C66">
        <w:rPr>
          <w:rFonts w:cs="Arial"/>
          <w:szCs w:val="24"/>
          <w:lang w:eastAsia="es-ES"/>
        </w:rPr>
        <w:t xml:space="preserve"> </w:t>
      </w:r>
      <w:proofErr w:type="spellStart"/>
      <w:r w:rsidRPr="008D7C66">
        <w:rPr>
          <w:rFonts w:cs="Arial"/>
          <w:szCs w:val="24"/>
          <w:lang w:eastAsia="es-ES"/>
        </w:rPr>
        <w:t>through</w:t>
      </w:r>
      <w:proofErr w:type="spellEnd"/>
      <w:r w:rsidRPr="008D7C66">
        <w:rPr>
          <w:rFonts w:cs="Arial"/>
          <w:szCs w:val="24"/>
          <w:lang w:eastAsia="es-ES"/>
        </w:rPr>
        <w:t xml:space="preserve"> </w:t>
      </w:r>
      <w:proofErr w:type="spellStart"/>
      <w:r w:rsidRPr="008D7C66">
        <w:rPr>
          <w:rFonts w:cs="Arial"/>
          <w:szCs w:val="24"/>
          <w:lang w:eastAsia="es-ES"/>
        </w:rPr>
        <w:t>teacher</w:t>
      </w:r>
      <w:proofErr w:type="spellEnd"/>
      <w:r w:rsidRPr="008D7C66">
        <w:rPr>
          <w:rFonts w:cs="Arial"/>
          <w:szCs w:val="24"/>
          <w:lang w:eastAsia="es-ES"/>
        </w:rPr>
        <w:t xml:space="preserve"> </w:t>
      </w:r>
      <w:proofErr w:type="spellStart"/>
      <w:r w:rsidRPr="008D7C66">
        <w:rPr>
          <w:rFonts w:cs="Arial"/>
          <w:szCs w:val="24"/>
          <w:lang w:eastAsia="es-ES"/>
        </w:rPr>
        <w:t>preparation</w:t>
      </w:r>
      <w:proofErr w:type="spellEnd"/>
      <w:r w:rsidRPr="008D7C66">
        <w:rPr>
          <w:rFonts w:cs="Arial"/>
          <w:szCs w:val="24"/>
          <w:lang w:eastAsia="es-ES"/>
        </w:rPr>
        <w:t xml:space="preserve">: </w:t>
      </w:r>
      <w:proofErr w:type="spellStart"/>
      <w:r w:rsidRPr="008D7C66">
        <w:rPr>
          <w:rFonts w:cs="Arial"/>
          <w:szCs w:val="24"/>
          <w:lang w:eastAsia="es-ES"/>
        </w:rPr>
        <w:t>Narratives</w:t>
      </w:r>
      <w:proofErr w:type="spellEnd"/>
      <w:r w:rsidRPr="008D7C66">
        <w:rPr>
          <w:rFonts w:cs="Arial"/>
          <w:szCs w:val="24"/>
          <w:lang w:eastAsia="es-ES"/>
        </w:rPr>
        <w:t xml:space="preserve"> of pre-</w:t>
      </w:r>
      <w:proofErr w:type="spellStart"/>
      <w:r w:rsidRPr="008D7C66">
        <w:rPr>
          <w:rFonts w:cs="Arial"/>
          <w:szCs w:val="24"/>
          <w:lang w:eastAsia="es-ES"/>
        </w:rPr>
        <w:t>service</w:t>
      </w:r>
      <w:proofErr w:type="spellEnd"/>
      <w:r w:rsidRPr="008D7C66">
        <w:rPr>
          <w:rFonts w:cs="Arial"/>
          <w:szCs w:val="24"/>
          <w:lang w:eastAsia="es-ES"/>
        </w:rPr>
        <w:t xml:space="preserve"> </w:t>
      </w:r>
      <w:proofErr w:type="spellStart"/>
      <w:r w:rsidRPr="008D7C66">
        <w:rPr>
          <w:rFonts w:cs="Arial"/>
          <w:szCs w:val="24"/>
          <w:lang w:eastAsia="es-ES"/>
        </w:rPr>
        <w:t>teachers</w:t>
      </w:r>
      <w:proofErr w:type="spellEnd"/>
      <w:r w:rsidRPr="008D7C66">
        <w:rPr>
          <w:rFonts w:cs="Arial"/>
          <w:szCs w:val="24"/>
          <w:lang w:eastAsia="es-ES"/>
        </w:rPr>
        <w:t xml:space="preserve">. En A. G. Ruiz Delgado &amp; M. E. Estrada Cortés, </w:t>
      </w:r>
      <w:r w:rsidRPr="008D7C66">
        <w:rPr>
          <w:rFonts w:cs="Arial"/>
          <w:i/>
          <w:iCs/>
          <w:szCs w:val="24"/>
          <w:lang w:eastAsia="es-ES"/>
        </w:rPr>
        <w:t>Experiencias de investigación en la formación del docente de lenguas en México: hacia la construcción de saberes desde la praxis</w:t>
      </w:r>
      <w:r w:rsidRPr="008D7C66">
        <w:rPr>
          <w:rFonts w:cs="Arial"/>
          <w:szCs w:val="24"/>
          <w:lang w:eastAsia="es-ES"/>
        </w:rPr>
        <w:t xml:space="preserve"> (1a. ed., Vol. 1, pp. 101-137). Universidad Autónoma de Nayarit. https://www.researchgate.net/publication/379815575_TEACHER_PROFESSIONAL_IDENTITY_DEVELOPMENT_THROUGH_TEACHER_PREPARATION_NARRATIVES_OF_PRE-SERVICE_TEACHERS</w:t>
      </w:r>
    </w:p>
    <w:p w14:paraId="7202BDFA" w14:textId="77777777" w:rsidR="008D7C66" w:rsidRPr="008D7C66" w:rsidRDefault="008D7C66" w:rsidP="00B64BBB">
      <w:pPr>
        <w:spacing w:before="0" w:after="120" w:line="240" w:lineRule="auto"/>
        <w:ind w:left="720" w:hanging="720"/>
        <w:rPr>
          <w:rFonts w:cs="Arial"/>
          <w:szCs w:val="24"/>
          <w:lang w:eastAsia="es-ES"/>
        </w:rPr>
      </w:pPr>
      <w:proofErr w:type="spellStart"/>
      <w:r w:rsidRPr="008D7C66">
        <w:rPr>
          <w:rFonts w:cs="Arial"/>
          <w:szCs w:val="24"/>
          <w:lang w:eastAsia="es-ES"/>
        </w:rPr>
        <w:t>Groenewald</w:t>
      </w:r>
      <w:proofErr w:type="spellEnd"/>
      <w:r w:rsidRPr="008D7C66">
        <w:rPr>
          <w:rFonts w:cs="Arial"/>
          <w:szCs w:val="24"/>
          <w:lang w:eastAsia="es-ES"/>
        </w:rPr>
        <w:t xml:space="preserve">, E., y </w:t>
      </w:r>
      <w:proofErr w:type="spellStart"/>
      <w:r w:rsidRPr="008D7C66">
        <w:rPr>
          <w:rFonts w:cs="Arial"/>
          <w:szCs w:val="24"/>
          <w:lang w:eastAsia="es-ES"/>
        </w:rPr>
        <w:t>Arnold</w:t>
      </w:r>
      <w:proofErr w:type="spellEnd"/>
      <w:r w:rsidRPr="008D7C66">
        <w:rPr>
          <w:rFonts w:cs="Arial"/>
          <w:szCs w:val="24"/>
          <w:lang w:eastAsia="es-ES"/>
        </w:rPr>
        <w:t xml:space="preserve">, L. (2024). </w:t>
      </w:r>
      <w:proofErr w:type="spellStart"/>
      <w:r w:rsidRPr="008D7C66">
        <w:rPr>
          <w:rFonts w:cs="Arial"/>
          <w:szCs w:val="24"/>
          <w:lang w:eastAsia="es-ES"/>
        </w:rPr>
        <w:t>Teacher</w:t>
      </w:r>
      <w:proofErr w:type="spellEnd"/>
      <w:r w:rsidRPr="008D7C66">
        <w:rPr>
          <w:rFonts w:cs="Arial"/>
          <w:szCs w:val="24"/>
          <w:lang w:eastAsia="es-ES"/>
        </w:rPr>
        <w:t xml:space="preserve"> </w:t>
      </w:r>
      <w:proofErr w:type="spellStart"/>
      <w:r w:rsidRPr="008D7C66">
        <w:rPr>
          <w:rFonts w:cs="Arial"/>
          <w:szCs w:val="24"/>
          <w:lang w:eastAsia="es-ES"/>
        </w:rPr>
        <w:t>professional</w:t>
      </w:r>
      <w:proofErr w:type="spellEnd"/>
      <w:r w:rsidRPr="008D7C66">
        <w:rPr>
          <w:rFonts w:cs="Arial"/>
          <w:szCs w:val="24"/>
          <w:lang w:eastAsia="es-ES"/>
        </w:rPr>
        <w:t xml:space="preserve"> </w:t>
      </w:r>
      <w:proofErr w:type="spellStart"/>
      <w:r w:rsidRPr="008D7C66">
        <w:rPr>
          <w:rFonts w:cs="Arial"/>
          <w:szCs w:val="24"/>
          <w:lang w:eastAsia="es-ES"/>
        </w:rPr>
        <w:t>identity</w:t>
      </w:r>
      <w:proofErr w:type="spellEnd"/>
      <w:r w:rsidRPr="008D7C66">
        <w:rPr>
          <w:rFonts w:cs="Arial"/>
          <w:szCs w:val="24"/>
          <w:lang w:eastAsia="es-ES"/>
        </w:rPr>
        <w:t xml:space="preserve">: </w:t>
      </w:r>
      <w:proofErr w:type="spellStart"/>
      <w:r w:rsidRPr="008D7C66">
        <w:rPr>
          <w:rFonts w:cs="Arial"/>
          <w:szCs w:val="24"/>
          <w:lang w:eastAsia="es-ES"/>
        </w:rPr>
        <w:t>agentic</w:t>
      </w:r>
      <w:proofErr w:type="spellEnd"/>
      <w:r w:rsidRPr="008D7C66">
        <w:rPr>
          <w:rFonts w:cs="Arial"/>
          <w:szCs w:val="24"/>
          <w:lang w:eastAsia="es-ES"/>
        </w:rPr>
        <w:t xml:space="preserve"> </w:t>
      </w:r>
      <w:proofErr w:type="spellStart"/>
      <w:r w:rsidRPr="008D7C66">
        <w:rPr>
          <w:rFonts w:cs="Arial"/>
          <w:szCs w:val="24"/>
          <w:lang w:eastAsia="es-ES"/>
        </w:rPr>
        <w:t>actions</w:t>
      </w:r>
      <w:proofErr w:type="spellEnd"/>
      <w:r w:rsidRPr="008D7C66">
        <w:rPr>
          <w:rFonts w:cs="Arial"/>
          <w:szCs w:val="24"/>
          <w:lang w:eastAsia="es-ES"/>
        </w:rPr>
        <w:t xml:space="preserve"> of a </w:t>
      </w:r>
      <w:proofErr w:type="spellStart"/>
      <w:r w:rsidRPr="008D7C66">
        <w:rPr>
          <w:rFonts w:cs="Arial"/>
          <w:szCs w:val="24"/>
          <w:lang w:eastAsia="es-ES"/>
        </w:rPr>
        <w:t>novice</w:t>
      </w:r>
      <w:proofErr w:type="spellEnd"/>
      <w:r w:rsidRPr="008D7C66">
        <w:rPr>
          <w:rFonts w:cs="Arial"/>
          <w:szCs w:val="24"/>
          <w:lang w:eastAsia="es-ES"/>
        </w:rPr>
        <w:t xml:space="preserve"> </w:t>
      </w:r>
      <w:proofErr w:type="spellStart"/>
      <w:r w:rsidRPr="008D7C66">
        <w:rPr>
          <w:rFonts w:cs="Arial"/>
          <w:szCs w:val="24"/>
          <w:lang w:eastAsia="es-ES"/>
        </w:rPr>
        <w:t>teacher</w:t>
      </w:r>
      <w:proofErr w:type="spellEnd"/>
      <w:r w:rsidRPr="008D7C66">
        <w:rPr>
          <w:rFonts w:cs="Arial"/>
          <w:szCs w:val="24"/>
          <w:lang w:eastAsia="es-ES"/>
        </w:rPr>
        <w:t xml:space="preserve"> in a </w:t>
      </w:r>
      <w:proofErr w:type="spellStart"/>
      <w:r w:rsidRPr="008D7C66">
        <w:rPr>
          <w:rFonts w:cs="Arial"/>
          <w:szCs w:val="24"/>
          <w:lang w:eastAsia="es-ES"/>
        </w:rPr>
        <w:t>challenging</w:t>
      </w:r>
      <w:proofErr w:type="spellEnd"/>
      <w:r w:rsidRPr="008D7C66">
        <w:rPr>
          <w:rFonts w:cs="Arial"/>
          <w:szCs w:val="24"/>
          <w:lang w:eastAsia="es-ES"/>
        </w:rPr>
        <w:t xml:space="preserve"> </w:t>
      </w:r>
      <w:proofErr w:type="spellStart"/>
      <w:r w:rsidRPr="008D7C66">
        <w:rPr>
          <w:rFonts w:cs="Arial"/>
          <w:szCs w:val="24"/>
          <w:lang w:eastAsia="es-ES"/>
        </w:rPr>
        <w:t>school</w:t>
      </w:r>
      <w:proofErr w:type="spellEnd"/>
      <w:r w:rsidRPr="008D7C66">
        <w:rPr>
          <w:rFonts w:cs="Arial"/>
          <w:szCs w:val="24"/>
          <w:lang w:eastAsia="es-ES"/>
        </w:rPr>
        <w:t xml:space="preserve"> </w:t>
      </w:r>
      <w:proofErr w:type="spellStart"/>
      <w:r w:rsidRPr="008D7C66">
        <w:rPr>
          <w:rFonts w:cs="Arial"/>
          <w:szCs w:val="24"/>
          <w:lang w:eastAsia="es-ES"/>
        </w:rPr>
        <w:t>context</w:t>
      </w:r>
      <w:proofErr w:type="spellEnd"/>
      <w:r w:rsidRPr="008D7C66">
        <w:rPr>
          <w:rFonts w:cs="Arial"/>
          <w:szCs w:val="24"/>
          <w:lang w:eastAsia="es-ES"/>
        </w:rPr>
        <w:t xml:space="preserve">. </w:t>
      </w:r>
      <w:proofErr w:type="spellStart"/>
      <w:r w:rsidRPr="008D7C66">
        <w:rPr>
          <w:rFonts w:cs="Arial"/>
          <w:szCs w:val="24"/>
          <w:lang w:eastAsia="es-ES"/>
        </w:rPr>
        <w:t>Teachers</w:t>
      </w:r>
      <w:proofErr w:type="spellEnd"/>
      <w:r w:rsidRPr="008D7C66">
        <w:rPr>
          <w:rFonts w:cs="Arial"/>
          <w:szCs w:val="24"/>
          <w:lang w:eastAsia="es-ES"/>
        </w:rPr>
        <w:t xml:space="preserve"> and </w:t>
      </w:r>
      <w:proofErr w:type="spellStart"/>
      <w:r w:rsidRPr="008D7C66">
        <w:rPr>
          <w:rFonts w:cs="Arial"/>
          <w:szCs w:val="24"/>
          <w:lang w:eastAsia="es-ES"/>
        </w:rPr>
        <w:t>Teaching</w:t>
      </w:r>
      <w:proofErr w:type="spellEnd"/>
      <w:r w:rsidRPr="008D7C66">
        <w:rPr>
          <w:rFonts w:cs="Arial"/>
          <w:szCs w:val="24"/>
          <w:lang w:eastAsia="es-ES"/>
        </w:rPr>
        <w:t>, 31(3), 453–470. https://doi.org/10.1080/13540602.2024.2308890</w:t>
      </w:r>
    </w:p>
    <w:p w14:paraId="6E3F1C80" w14:textId="77777777" w:rsidR="008D7C66" w:rsidRPr="008D7C66" w:rsidRDefault="008D7C66" w:rsidP="00B64BBB">
      <w:pPr>
        <w:spacing w:before="0" w:after="120" w:line="240" w:lineRule="auto"/>
        <w:ind w:left="720" w:hanging="720"/>
        <w:rPr>
          <w:rFonts w:cs="Arial"/>
          <w:szCs w:val="24"/>
          <w:lang w:eastAsia="es-ES"/>
        </w:rPr>
      </w:pPr>
      <w:r w:rsidRPr="008D7C66">
        <w:rPr>
          <w:rFonts w:cs="Arial"/>
          <w:szCs w:val="24"/>
          <w:lang w:eastAsia="es-ES"/>
        </w:rPr>
        <w:t xml:space="preserve">Guevara-Albán, G., Guevara-Albán, C., Hernández-Jara, P., y Álvarez-Gutiérrez, M. (2023). Prácticas </w:t>
      </w:r>
      <w:proofErr w:type="spellStart"/>
      <w:r w:rsidRPr="008D7C66">
        <w:rPr>
          <w:rFonts w:cs="Arial"/>
          <w:szCs w:val="24"/>
          <w:lang w:eastAsia="es-ES"/>
        </w:rPr>
        <w:t>preprofesionales</w:t>
      </w:r>
      <w:proofErr w:type="spellEnd"/>
      <w:r w:rsidRPr="008D7C66">
        <w:rPr>
          <w:rFonts w:cs="Arial"/>
          <w:szCs w:val="24"/>
          <w:lang w:eastAsia="es-ES"/>
        </w:rPr>
        <w:t xml:space="preserve">: Diagnóstico del cumplimiento de las actividades planificadas periodo 2021-2022. </w:t>
      </w:r>
      <w:proofErr w:type="spellStart"/>
      <w:r w:rsidRPr="008D7C66">
        <w:rPr>
          <w:rFonts w:cs="Arial"/>
          <w:i/>
          <w:iCs/>
          <w:szCs w:val="24"/>
          <w:lang w:eastAsia="es-ES"/>
        </w:rPr>
        <w:t>Orbis</w:t>
      </w:r>
      <w:proofErr w:type="spellEnd"/>
      <w:r w:rsidRPr="008D7C66">
        <w:rPr>
          <w:rFonts w:cs="Arial"/>
          <w:i/>
          <w:iCs/>
          <w:szCs w:val="24"/>
          <w:lang w:eastAsia="es-ES"/>
        </w:rPr>
        <w:t xml:space="preserve"> </w:t>
      </w:r>
      <w:proofErr w:type="spellStart"/>
      <w:r w:rsidRPr="008D7C66">
        <w:rPr>
          <w:rFonts w:cs="Arial"/>
          <w:i/>
          <w:iCs/>
          <w:szCs w:val="24"/>
          <w:lang w:eastAsia="es-ES"/>
        </w:rPr>
        <w:t>Cognita</w:t>
      </w:r>
      <w:proofErr w:type="spellEnd"/>
      <w:r w:rsidRPr="008D7C66">
        <w:rPr>
          <w:rFonts w:cs="Arial"/>
          <w:i/>
          <w:iCs/>
          <w:szCs w:val="24"/>
          <w:lang w:eastAsia="es-ES"/>
        </w:rPr>
        <w:t>, 7</w:t>
      </w:r>
      <w:r w:rsidRPr="008D7C66">
        <w:rPr>
          <w:rFonts w:cs="Arial"/>
          <w:szCs w:val="24"/>
          <w:lang w:eastAsia="es-ES"/>
        </w:rPr>
        <w:t>(2), 23-44. https://portal.amelica.org/ameli/journal/213/2134288002/</w:t>
      </w:r>
    </w:p>
    <w:p w14:paraId="06353DEF" w14:textId="77777777" w:rsidR="008D7C66" w:rsidRPr="00D65577" w:rsidRDefault="008D7C66" w:rsidP="00B64BBB">
      <w:pPr>
        <w:spacing w:before="0" w:after="120" w:line="240" w:lineRule="auto"/>
        <w:ind w:left="720" w:hanging="720"/>
        <w:rPr>
          <w:rFonts w:cs="Arial"/>
          <w:szCs w:val="24"/>
          <w:lang w:eastAsia="es-ES"/>
        </w:rPr>
      </w:pPr>
      <w:r>
        <w:rPr>
          <w:rFonts w:cs="Arial"/>
          <w:szCs w:val="24"/>
          <w:lang w:eastAsia="es-ES"/>
        </w:rPr>
        <w:t xml:space="preserve">Hernández </w:t>
      </w:r>
      <w:proofErr w:type="spellStart"/>
      <w:r>
        <w:rPr>
          <w:rFonts w:cs="Arial"/>
          <w:szCs w:val="24"/>
          <w:lang w:eastAsia="es-ES"/>
        </w:rPr>
        <w:t>Sampieri</w:t>
      </w:r>
      <w:proofErr w:type="spellEnd"/>
      <w:r>
        <w:rPr>
          <w:rFonts w:cs="Arial"/>
          <w:szCs w:val="24"/>
          <w:lang w:eastAsia="es-ES"/>
        </w:rPr>
        <w:t xml:space="preserve">, R., Fernández Collado, C. y Baptista Lucio, P. (2014). </w:t>
      </w:r>
      <w:r>
        <w:rPr>
          <w:rFonts w:cs="Arial"/>
          <w:i/>
          <w:iCs/>
          <w:szCs w:val="24"/>
          <w:lang w:eastAsia="es-ES"/>
        </w:rPr>
        <w:t>Metodología de la investigación</w:t>
      </w:r>
      <w:r>
        <w:rPr>
          <w:rFonts w:cs="Arial"/>
          <w:szCs w:val="24"/>
          <w:lang w:eastAsia="es-ES"/>
        </w:rPr>
        <w:t xml:space="preserve">. McGraw-Hill </w:t>
      </w:r>
      <w:proofErr w:type="spellStart"/>
      <w:r>
        <w:rPr>
          <w:rFonts w:cs="Arial"/>
          <w:szCs w:val="24"/>
          <w:lang w:eastAsia="es-ES"/>
        </w:rPr>
        <w:t>Education</w:t>
      </w:r>
      <w:proofErr w:type="spellEnd"/>
      <w:r>
        <w:rPr>
          <w:rFonts w:cs="Arial"/>
          <w:szCs w:val="24"/>
          <w:lang w:eastAsia="es-ES"/>
        </w:rPr>
        <w:t>.</w:t>
      </w:r>
    </w:p>
    <w:p w14:paraId="4395AECC" w14:textId="77777777" w:rsidR="008D7C66" w:rsidRPr="008D7C66" w:rsidRDefault="008D7C66" w:rsidP="00B64BBB">
      <w:pPr>
        <w:spacing w:before="0" w:after="120" w:line="240" w:lineRule="auto"/>
        <w:ind w:left="720" w:hanging="720"/>
        <w:rPr>
          <w:rFonts w:cs="Arial"/>
          <w:szCs w:val="24"/>
          <w:lang w:eastAsia="es-ES"/>
        </w:rPr>
      </w:pPr>
      <w:r w:rsidRPr="008D7C66">
        <w:rPr>
          <w:rFonts w:cs="Arial"/>
          <w:szCs w:val="24"/>
          <w:lang w:eastAsia="es-ES"/>
        </w:rPr>
        <w:t xml:space="preserve">Herrera-Espinoza, K., Gonzales-Saavedra, F., </w:t>
      </w:r>
      <w:proofErr w:type="spellStart"/>
      <w:r w:rsidRPr="008D7C66">
        <w:rPr>
          <w:rFonts w:cs="Arial"/>
          <w:szCs w:val="24"/>
          <w:lang w:eastAsia="es-ES"/>
        </w:rPr>
        <w:t>Pantigoso-Leython</w:t>
      </w:r>
      <w:proofErr w:type="spellEnd"/>
      <w:r w:rsidRPr="008D7C66">
        <w:rPr>
          <w:rFonts w:cs="Arial"/>
          <w:szCs w:val="24"/>
          <w:lang w:eastAsia="es-ES"/>
        </w:rPr>
        <w:t>, N., Valverde-Alva, W., Colina-</w:t>
      </w:r>
      <w:proofErr w:type="spellStart"/>
      <w:r w:rsidRPr="008D7C66">
        <w:rPr>
          <w:rFonts w:cs="Arial"/>
          <w:szCs w:val="24"/>
          <w:lang w:eastAsia="es-ES"/>
        </w:rPr>
        <w:t>Ysea</w:t>
      </w:r>
      <w:proofErr w:type="spellEnd"/>
      <w:r w:rsidRPr="008D7C66">
        <w:rPr>
          <w:rFonts w:cs="Arial"/>
          <w:szCs w:val="24"/>
          <w:lang w:eastAsia="es-ES"/>
        </w:rPr>
        <w:t xml:space="preserve">, F., </w:t>
      </w:r>
      <w:proofErr w:type="spellStart"/>
      <w:r w:rsidRPr="008D7C66">
        <w:rPr>
          <w:rFonts w:cs="Arial"/>
          <w:szCs w:val="24"/>
          <w:lang w:eastAsia="es-ES"/>
        </w:rPr>
        <w:t>Chavez</w:t>
      </w:r>
      <w:proofErr w:type="spellEnd"/>
      <w:r w:rsidRPr="008D7C66">
        <w:rPr>
          <w:rFonts w:cs="Arial"/>
          <w:szCs w:val="24"/>
          <w:lang w:eastAsia="es-ES"/>
        </w:rPr>
        <w:t xml:space="preserve">-Ojeda, M., Diaz-Cornejo, M., Cruz-Gonzales, R., Varas-Rivera, S., </w:t>
      </w:r>
      <w:proofErr w:type="spellStart"/>
      <w:r w:rsidRPr="008D7C66">
        <w:rPr>
          <w:rFonts w:cs="Arial"/>
          <w:szCs w:val="24"/>
          <w:lang w:eastAsia="es-ES"/>
        </w:rPr>
        <w:t>yTerrones</w:t>
      </w:r>
      <w:proofErr w:type="spellEnd"/>
      <w:r w:rsidRPr="008D7C66">
        <w:rPr>
          <w:rFonts w:cs="Arial"/>
          <w:szCs w:val="24"/>
          <w:lang w:eastAsia="es-ES"/>
        </w:rPr>
        <w:t xml:space="preserve">-Rodríguez, E. (2024). </w:t>
      </w:r>
      <w:proofErr w:type="spellStart"/>
      <w:r w:rsidRPr="008D7C66">
        <w:rPr>
          <w:rFonts w:cs="Arial"/>
          <w:szCs w:val="24"/>
          <w:lang w:eastAsia="es-ES"/>
        </w:rPr>
        <w:t>Teachers</w:t>
      </w:r>
      <w:proofErr w:type="spellEnd"/>
      <w:r w:rsidRPr="008D7C66">
        <w:rPr>
          <w:rFonts w:cs="Arial"/>
          <w:szCs w:val="24"/>
          <w:lang w:eastAsia="es-ES"/>
        </w:rPr>
        <w:t xml:space="preserve">’ </w:t>
      </w:r>
      <w:proofErr w:type="spellStart"/>
      <w:r w:rsidRPr="008D7C66">
        <w:rPr>
          <w:rFonts w:cs="Arial"/>
          <w:szCs w:val="24"/>
          <w:lang w:eastAsia="es-ES"/>
        </w:rPr>
        <w:t>professional</w:t>
      </w:r>
      <w:proofErr w:type="spellEnd"/>
      <w:r w:rsidRPr="008D7C66">
        <w:rPr>
          <w:rFonts w:cs="Arial"/>
          <w:szCs w:val="24"/>
          <w:lang w:eastAsia="es-ES"/>
        </w:rPr>
        <w:t xml:space="preserve"> </w:t>
      </w:r>
      <w:proofErr w:type="spellStart"/>
      <w:r w:rsidRPr="008D7C66">
        <w:rPr>
          <w:rFonts w:cs="Arial"/>
          <w:szCs w:val="24"/>
          <w:lang w:eastAsia="es-ES"/>
        </w:rPr>
        <w:t>identity</w:t>
      </w:r>
      <w:proofErr w:type="spellEnd"/>
      <w:r w:rsidRPr="008D7C66">
        <w:rPr>
          <w:rFonts w:cs="Arial"/>
          <w:szCs w:val="24"/>
          <w:lang w:eastAsia="es-ES"/>
        </w:rPr>
        <w:t xml:space="preserve">: a multifactorial </w:t>
      </w:r>
      <w:proofErr w:type="spellStart"/>
      <w:r w:rsidRPr="008D7C66">
        <w:rPr>
          <w:rFonts w:cs="Arial"/>
          <w:szCs w:val="24"/>
          <w:lang w:eastAsia="es-ES"/>
        </w:rPr>
        <w:t>study</w:t>
      </w:r>
      <w:proofErr w:type="spellEnd"/>
      <w:r w:rsidRPr="008D7C66">
        <w:rPr>
          <w:rFonts w:cs="Arial"/>
          <w:szCs w:val="24"/>
          <w:lang w:eastAsia="es-ES"/>
        </w:rPr>
        <w:t xml:space="preserve"> in </w:t>
      </w:r>
      <w:proofErr w:type="spellStart"/>
      <w:r w:rsidRPr="008D7C66">
        <w:rPr>
          <w:rFonts w:cs="Arial"/>
          <w:szCs w:val="24"/>
          <w:lang w:eastAsia="es-ES"/>
        </w:rPr>
        <w:t>basic</w:t>
      </w:r>
      <w:proofErr w:type="spellEnd"/>
      <w:r w:rsidRPr="008D7C66">
        <w:rPr>
          <w:rFonts w:cs="Arial"/>
          <w:szCs w:val="24"/>
          <w:lang w:eastAsia="es-ES"/>
        </w:rPr>
        <w:t xml:space="preserve"> </w:t>
      </w:r>
      <w:proofErr w:type="spellStart"/>
      <w:r w:rsidRPr="008D7C66">
        <w:rPr>
          <w:rFonts w:cs="Arial"/>
          <w:szCs w:val="24"/>
          <w:lang w:eastAsia="es-ES"/>
        </w:rPr>
        <w:t>education</w:t>
      </w:r>
      <w:proofErr w:type="spellEnd"/>
      <w:r w:rsidRPr="008D7C66">
        <w:rPr>
          <w:rFonts w:cs="Arial"/>
          <w:szCs w:val="24"/>
          <w:lang w:eastAsia="es-ES"/>
        </w:rPr>
        <w:t xml:space="preserve"> </w:t>
      </w:r>
      <w:proofErr w:type="spellStart"/>
      <w:r w:rsidRPr="008D7C66">
        <w:rPr>
          <w:rFonts w:cs="Arial"/>
          <w:szCs w:val="24"/>
          <w:lang w:eastAsia="es-ES"/>
        </w:rPr>
        <w:t>institutions</w:t>
      </w:r>
      <w:proofErr w:type="spellEnd"/>
      <w:r w:rsidRPr="008D7C66">
        <w:rPr>
          <w:rFonts w:cs="Arial"/>
          <w:szCs w:val="24"/>
          <w:lang w:eastAsia="es-ES"/>
        </w:rPr>
        <w:t xml:space="preserve"> in </w:t>
      </w:r>
      <w:proofErr w:type="spellStart"/>
      <w:r w:rsidRPr="008D7C66">
        <w:rPr>
          <w:rFonts w:cs="Arial"/>
          <w:szCs w:val="24"/>
          <w:lang w:eastAsia="es-ES"/>
        </w:rPr>
        <w:t>metropolitan</w:t>
      </w:r>
      <w:proofErr w:type="spellEnd"/>
      <w:r w:rsidRPr="008D7C66">
        <w:rPr>
          <w:rFonts w:cs="Arial"/>
          <w:szCs w:val="24"/>
          <w:lang w:eastAsia="es-ES"/>
        </w:rPr>
        <w:t xml:space="preserve"> Lima. </w:t>
      </w:r>
      <w:proofErr w:type="spellStart"/>
      <w:r w:rsidRPr="008D7C66">
        <w:rPr>
          <w:rFonts w:cs="Arial"/>
          <w:i/>
          <w:iCs/>
          <w:szCs w:val="24"/>
          <w:lang w:eastAsia="es-ES"/>
        </w:rPr>
        <w:t>Frontiers</w:t>
      </w:r>
      <w:proofErr w:type="spellEnd"/>
      <w:r w:rsidRPr="008D7C66">
        <w:rPr>
          <w:rFonts w:cs="Arial"/>
          <w:i/>
          <w:iCs/>
          <w:szCs w:val="24"/>
          <w:lang w:eastAsia="es-ES"/>
        </w:rPr>
        <w:t xml:space="preserve"> in </w:t>
      </w:r>
      <w:proofErr w:type="spellStart"/>
      <w:r w:rsidRPr="008D7C66">
        <w:rPr>
          <w:rFonts w:cs="Arial"/>
          <w:i/>
          <w:iCs/>
          <w:szCs w:val="24"/>
          <w:lang w:eastAsia="es-ES"/>
        </w:rPr>
        <w:t>Education</w:t>
      </w:r>
      <w:proofErr w:type="spellEnd"/>
      <w:r w:rsidRPr="008D7C66">
        <w:rPr>
          <w:rFonts w:cs="Arial"/>
          <w:i/>
          <w:iCs/>
          <w:szCs w:val="24"/>
          <w:lang w:eastAsia="es-ES"/>
        </w:rPr>
        <w:t>, 9</w:t>
      </w:r>
      <w:r w:rsidRPr="008D7C66">
        <w:rPr>
          <w:rFonts w:cs="Arial"/>
          <w:szCs w:val="24"/>
          <w:lang w:eastAsia="es-ES"/>
        </w:rPr>
        <w:t xml:space="preserve">, 1-12. </w:t>
      </w:r>
      <w:hyperlink w:history="1"/>
      <w:r w:rsidRPr="008D7C66">
        <w:rPr>
          <w:rFonts w:cs="Arial"/>
          <w:szCs w:val="24"/>
          <w:lang w:eastAsia="es-ES"/>
        </w:rPr>
        <w:t xml:space="preserve"> https://doi.org/10.3389/feduc.2024.1456759</w:t>
      </w:r>
    </w:p>
    <w:p w14:paraId="605FB20E" w14:textId="77777777" w:rsidR="008D7C66" w:rsidRDefault="008D7C66" w:rsidP="00B64BBB">
      <w:pPr>
        <w:spacing w:before="0" w:after="120" w:line="240" w:lineRule="auto"/>
        <w:ind w:left="720" w:hanging="720"/>
      </w:pPr>
      <w:proofErr w:type="spellStart"/>
      <w:r>
        <w:t>Imbernón</w:t>
      </w:r>
      <w:proofErr w:type="spellEnd"/>
      <w:r>
        <w:t xml:space="preserve">, F. (2017). </w:t>
      </w:r>
      <w:r>
        <w:rPr>
          <w:rStyle w:val="nfasis"/>
        </w:rPr>
        <w:t xml:space="preserve">Ser docente en una sociedad compleja: </w:t>
      </w:r>
      <w:r w:rsidRPr="006F059F">
        <w:rPr>
          <w:rStyle w:val="nfasis"/>
          <w:i w:val="0"/>
          <w:iCs w:val="0"/>
        </w:rPr>
        <w:t>La formación inicial y el desarrollo profesional del profesorado</w:t>
      </w:r>
      <w:r>
        <w:t xml:space="preserve">. </w:t>
      </w:r>
      <w:proofErr w:type="spellStart"/>
      <w:r>
        <w:t>Graó</w:t>
      </w:r>
      <w:proofErr w:type="spellEnd"/>
      <w:r>
        <w:t>.</w:t>
      </w:r>
    </w:p>
    <w:p w14:paraId="523EBD25" w14:textId="77777777" w:rsidR="008D7C66" w:rsidRPr="00CF5584" w:rsidRDefault="008D7C66" w:rsidP="00B64BBB">
      <w:pPr>
        <w:spacing w:before="0" w:after="120" w:line="240" w:lineRule="auto"/>
        <w:ind w:left="720" w:hanging="720"/>
        <w:rPr>
          <w:rFonts w:cs="Arial"/>
          <w:szCs w:val="24"/>
          <w:lang w:eastAsia="es-ES"/>
        </w:rPr>
      </w:pPr>
      <w:proofErr w:type="spellStart"/>
      <w:r w:rsidRPr="00CF5584">
        <w:rPr>
          <w:rFonts w:cs="Arial"/>
          <w:szCs w:val="24"/>
          <w:lang w:eastAsia="es-ES"/>
        </w:rPr>
        <w:lastRenderedPageBreak/>
        <w:t>Jataco</w:t>
      </w:r>
      <w:proofErr w:type="spellEnd"/>
      <w:r w:rsidRPr="00CF5584">
        <w:rPr>
          <w:rFonts w:cs="Arial"/>
          <w:szCs w:val="24"/>
          <w:lang w:eastAsia="es-ES"/>
        </w:rPr>
        <w:t xml:space="preserve"> Pérez, L. J. (2024). Identidad docente y su rol en la práctica educativa desde un enfoque complejo. </w:t>
      </w:r>
      <w:r w:rsidRPr="00FA78D5">
        <w:rPr>
          <w:rFonts w:cs="Arial"/>
          <w:i/>
          <w:iCs/>
          <w:szCs w:val="24"/>
          <w:lang w:eastAsia="es-ES"/>
        </w:rPr>
        <w:t>Revista Iberoamericana de Complejidad y Ciencias Económicas, 2</w:t>
      </w:r>
      <w:r w:rsidRPr="00CF5584">
        <w:rPr>
          <w:rFonts w:cs="Arial"/>
          <w:szCs w:val="24"/>
          <w:lang w:eastAsia="es-ES"/>
        </w:rPr>
        <w:t>(3), 27-34. https://doi.org/ 10.48168/RICCE.v2n3p27</w:t>
      </w:r>
    </w:p>
    <w:p w14:paraId="4BEB0A29" w14:textId="77777777" w:rsidR="008D7C66" w:rsidRPr="008D7C66" w:rsidRDefault="008D7C66" w:rsidP="00B64BBB">
      <w:pPr>
        <w:spacing w:before="0" w:after="120" w:line="240" w:lineRule="auto"/>
        <w:ind w:left="720" w:hanging="720"/>
        <w:rPr>
          <w:rFonts w:cs="Arial"/>
          <w:szCs w:val="24"/>
          <w:lang w:eastAsia="es-ES"/>
        </w:rPr>
      </w:pPr>
      <w:proofErr w:type="spellStart"/>
      <w:r w:rsidRPr="008D7C66">
        <w:rPr>
          <w:rFonts w:cs="Arial"/>
          <w:szCs w:val="24"/>
          <w:lang w:eastAsia="es-ES"/>
        </w:rPr>
        <w:t>Lawrent</w:t>
      </w:r>
      <w:proofErr w:type="spellEnd"/>
      <w:r w:rsidRPr="008D7C66">
        <w:rPr>
          <w:rFonts w:cs="Arial"/>
          <w:szCs w:val="24"/>
          <w:lang w:eastAsia="es-ES"/>
        </w:rPr>
        <w:t xml:space="preserve">, G. (2024). </w:t>
      </w:r>
      <w:proofErr w:type="spellStart"/>
      <w:r w:rsidRPr="008D7C66">
        <w:rPr>
          <w:rFonts w:cs="Arial"/>
          <w:szCs w:val="24"/>
          <w:lang w:eastAsia="es-ES"/>
        </w:rPr>
        <w:t>Education</w:t>
      </w:r>
      <w:proofErr w:type="spellEnd"/>
      <w:r w:rsidRPr="008D7C66">
        <w:rPr>
          <w:rFonts w:cs="Arial"/>
          <w:szCs w:val="24"/>
          <w:lang w:eastAsia="es-ES"/>
        </w:rPr>
        <w:t xml:space="preserve"> sector </w:t>
      </w:r>
      <w:proofErr w:type="spellStart"/>
      <w:r w:rsidRPr="008D7C66">
        <w:rPr>
          <w:rFonts w:cs="Arial"/>
          <w:szCs w:val="24"/>
          <w:lang w:eastAsia="es-ES"/>
        </w:rPr>
        <w:t>development</w:t>
      </w:r>
      <w:proofErr w:type="spellEnd"/>
      <w:r w:rsidRPr="008D7C66">
        <w:rPr>
          <w:rFonts w:cs="Arial"/>
          <w:szCs w:val="24"/>
          <w:lang w:eastAsia="es-ES"/>
        </w:rPr>
        <w:t xml:space="preserve"> and </w:t>
      </w:r>
      <w:proofErr w:type="spellStart"/>
      <w:r w:rsidRPr="008D7C66">
        <w:rPr>
          <w:rFonts w:cs="Arial"/>
          <w:szCs w:val="24"/>
          <w:lang w:eastAsia="es-ES"/>
        </w:rPr>
        <w:t>teacher</w:t>
      </w:r>
      <w:proofErr w:type="spellEnd"/>
      <w:r w:rsidRPr="008D7C66">
        <w:rPr>
          <w:rFonts w:cs="Arial"/>
          <w:szCs w:val="24"/>
          <w:lang w:eastAsia="es-ES"/>
        </w:rPr>
        <w:t xml:space="preserve"> </w:t>
      </w:r>
      <w:proofErr w:type="spellStart"/>
      <w:r w:rsidRPr="008D7C66">
        <w:rPr>
          <w:rFonts w:cs="Arial"/>
          <w:szCs w:val="24"/>
          <w:lang w:eastAsia="es-ES"/>
        </w:rPr>
        <w:t>identity</w:t>
      </w:r>
      <w:proofErr w:type="spellEnd"/>
      <w:r w:rsidRPr="008D7C66">
        <w:rPr>
          <w:rFonts w:cs="Arial"/>
          <w:szCs w:val="24"/>
          <w:lang w:eastAsia="es-ES"/>
        </w:rPr>
        <w:t xml:space="preserve"> </w:t>
      </w:r>
      <w:proofErr w:type="spellStart"/>
      <w:r w:rsidRPr="008D7C66">
        <w:rPr>
          <w:rFonts w:cs="Arial"/>
          <w:szCs w:val="24"/>
          <w:lang w:eastAsia="es-ES"/>
        </w:rPr>
        <w:t>construction</w:t>
      </w:r>
      <w:proofErr w:type="spellEnd"/>
      <w:r w:rsidRPr="008D7C66">
        <w:rPr>
          <w:rFonts w:cs="Arial"/>
          <w:szCs w:val="24"/>
          <w:lang w:eastAsia="es-ES"/>
        </w:rPr>
        <w:t xml:space="preserve">: A </w:t>
      </w:r>
      <w:proofErr w:type="spellStart"/>
      <w:r w:rsidRPr="008D7C66">
        <w:rPr>
          <w:rFonts w:cs="Arial"/>
          <w:szCs w:val="24"/>
          <w:lang w:eastAsia="es-ES"/>
        </w:rPr>
        <w:t>reflective</w:t>
      </w:r>
      <w:proofErr w:type="spellEnd"/>
      <w:r w:rsidRPr="008D7C66">
        <w:rPr>
          <w:rFonts w:cs="Arial"/>
          <w:szCs w:val="24"/>
          <w:lang w:eastAsia="es-ES"/>
        </w:rPr>
        <w:t xml:space="preserve"> </w:t>
      </w:r>
      <w:proofErr w:type="spellStart"/>
      <w:r w:rsidRPr="008D7C66">
        <w:rPr>
          <w:rFonts w:cs="Arial"/>
          <w:szCs w:val="24"/>
          <w:lang w:eastAsia="es-ES"/>
        </w:rPr>
        <w:t>experience</w:t>
      </w:r>
      <w:proofErr w:type="spellEnd"/>
      <w:r w:rsidRPr="008D7C66">
        <w:rPr>
          <w:rFonts w:cs="Arial"/>
          <w:szCs w:val="24"/>
          <w:lang w:eastAsia="es-ES"/>
        </w:rPr>
        <w:t xml:space="preserve">. </w:t>
      </w:r>
      <w:proofErr w:type="spellStart"/>
      <w:r w:rsidRPr="008D7C66">
        <w:rPr>
          <w:rFonts w:cs="Arial"/>
          <w:i/>
          <w:iCs/>
          <w:szCs w:val="24"/>
          <w:lang w:eastAsia="es-ES"/>
        </w:rPr>
        <w:t>Frontiers</w:t>
      </w:r>
      <w:proofErr w:type="spellEnd"/>
      <w:r w:rsidRPr="008D7C66">
        <w:rPr>
          <w:rFonts w:cs="Arial"/>
          <w:i/>
          <w:iCs/>
          <w:szCs w:val="24"/>
          <w:lang w:eastAsia="es-ES"/>
        </w:rPr>
        <w:t xml:space="preserve"> in </w:t>
      </w:r>
      <w:proofErr w:type="spellStart"/>
      <w:r w:rsidRPr="008D7C66">
        <w:rPr>
          <w:rFonts w:cs="Arial"/>
          <w:i/>
          <w:iCs/>
          <w:szCs w:val="24"/>
          <w:lang w:eastAsia="es-ES"/>
        </w:rPr>
        <w:t>Education</w:t>
      </w:r>
      <w:proofErr w:type="spellEnd"/>
      <w:r w:rsidRPr="008D7C66">
        <w:rPr>
          <w:rFonts w:cs="Arial"/>
          <w:i/>
          <w:iCs/>
          <w:szCs w:val="24"/>
          <w:lang w:eastAsia="es-ES"/>
        </w:rPr>
        <w:t>, 9</w:t>
      </w:r>
      <w:r w:rsidRPr="008D7C66">
        <w:rPr>
          <w:rFonts w:cs="Arial"/>
          <w:szCs w:val="24"/>
          <w:lang w:eastAsia="es-ES"/>
        </w:rPr>
        <w:t>, 1-9. https://doi.org/10.3389/feduc.2024.1407416</w:t>
      </w:r>
    </w:p>
    <w:p w14:paraId="12F198F2" w14:textId="77777777" w:rsidR="008D7C66" w:rsidRPr="004A28C1" w:rsidRDefault="008D7C66" w:rsidP="00B64BBB">
      <w:pPr>
        <w:spacing w:before="0" w:after="120" w:line="240" w:lineRule="auto"/>
        <w:ind w:left="720" w:hanging="720"/>
        <w:rPr>
          <w:rFonts w:cs="Arial"/>
          <w:szCs w:val="24"/>
          <w:lang w:eastAsia="es-ES"/>
        </w:rPr>
      </w:pPr>
      <w:r>
        <w:rPr>
          <w:rFonts w:cs="Arial"/>
          <w:szCs w:val="24"/>
          <w:lang w:eastAsia="es-ES"/>
        </w:rPr>
        <w:t xml:space="preserve">Leiva Arcos, Y., Pérez Orrego, V., Solas Ortiz, F., Cuadra Martínez, D., Castro Carrasco, P., </w:t>
      </w:r>
      <w:proofErr w:type="spellStart"/>
      <w:r>
        <w:rPr>
          <w:rFonts w:cs="Arial"/>
          <w:szCs w:val="24"/>
          <w:lang w:eastAsia="es-ES"/>
        </w:rPr>
        <w:t>Oyanadel</w:t>
      </w:r>
      <w:proofErr w:type="spellEnd"/>
      <w:r>
        <w:rPr>
          <w:rFonts w:cs="Arial"/>
          <w:szCs w:val="24"/>
          <w:lang w:eastAsia="es-ES"/>
        </w:rPr>
        <w:t xml:space="preserve">, C., González Palta, I., Sandoval-Díaz, J., Galaz Ruiz, A. y Pérez Zapata, D. (2025). </w:t>
      </w:r>
      <w:r w:rsidRPr="00622574">
        <w:rPr>
          <w:rFonts w:cs="Arial"/>
          <w:szCs w:val="24"/>
          <w:lang w:eastAsia="es-ES"/>
        </w:rPr>
        <w:t>Identidad profesional y práctica profesional en los futuros maestros: estudio cualitativo</w:t>
      </w:r>
      <w:r>
        <w:rPr>
          <w:rFonts w:cs="Arial"/>
          <w:szCs w:val="24"/>
          <w:lang w:eastAsia="es-ES"/>
        </w:rPr>
        <w:t xml:space="preserve">. </w:t>
      </w:r>
      <w:proofErr w:type="spellStart"/>
      <w:r>
        <w:rPr>
          <w:rFonts w:cs="Arial"/>
          <w:i/>
          <w:iCs/>
          <w:szCs w:val="24"/>
          <w:lang w:eastAsia="es-ES"/>
        </w:rPr>
        <w:t>Psicologia</w:t>
      </w:r>
      <w:proofErr w:type="spellEnd"/>
      <w:r>
        <w:rPr>
          <w:rFonts w:cs="Arial"/>
          <w:i/>
          <w:iCs/>
          <w:szCs w:val="24"/>
          <w:lang w:eastAsia="es-ES"/>
        </w:rPr>
        <w:t xml:space="preserve"> Escolar e Educacional, </w:t>
      </w:r>
      <w:r w:rsidRPr="004A28C1">
        <w:rPr>
          <w:rFonts w:cs="Arial"/>
          <w:i/>
          <w:iCs/>
          <w:szCs w:val="24"/>
          <w:lang w:eastAsia="es-ES"/>
        </w:rPr>
        <w:t>29</w:t>
      </w:r>
      <w:r>
        <w:rPr>
          <w:rFonts w:cs="Arial"/>
          <w:szCs w:val="24"/>
          <w:lang w:eastAsia="es-ES"/>
        </w:rPr>
        <w:t xml:space="preserve">, 1-11. </w:t>
      </w:r>
      <w:r w:rsidRPr="004A28C1">
        <w:rPr>
          <w:rFonts w:cs="Arial"/>
          <w:szCs w:val="24"/>
          <w:lang w:eastAsia="es-ES"/>
        </w:rPr>
        <w:t>https://doi.org/10.1590/2175-35392023-263033</w:t>
      </w:r>
    </w:p>
    <w:p w14:paraId="59852B6B" w14:textId="77777777" w:rsidR="008D7C66" w:rsidRPr="008D7C66" w:rsidRDefault="008D7C66" w:rsidP="00B64BBB">
      <w:pPr>
        <w:spacing w:before="0" w:after="120" w:line="240" w:lineRule="auto"/>
        <w:ind w:left="720" w:hanging="720"/>
        <w:rPr>
          <w:rFonts w:cs="Arial"/>
          <w:szCs w:val="24"/>
          <w:lang w:eastAsia="es-ES"/>
        </w:rPr>
      </w:pPr>
      <w:proofErr w:type="spellStart"/>
      <w:r w:rsidRPr="008D7C66">
        <w:rPr>
          <w:rFonts w:cs="Arial"/>
          <w:szCs w:val="24"/>
          <w:lang w:eastAsia="es-ES"/>
        </w:rPr>
        <w:t>Lligui</w:t>
      </w:r>
      <w:proofErr w:type="spellEnd"/>
      <w:r w:rsidRPr="008D7C66">
        <w:rPr>
          <w:rFonts w:cs="Arial"/>
          <w:szCs w:val="24"/>
          <w:lang w:eastAsia="es-ES"/>
        </w:rPr>
        <w:t xml:space="preserve"> </w:t>
      </w:r>
      <w:proofErr w:type="spellStart"/>
      <w:r w:rsidRPr="008D7C66">
        <w:rPr>
          <w:rFonts w:cs="Arial"/>
          <w:szCs w:val="24"/>
          <w:lang w:eastAsia="es-ES"/>
        </w:rPr>
        <w:t>Minchala</w:t>
      </w:r>
      <w:proofErr w:type="spellEnd"/>
      <w:r w:rsidRPr="008D7C66">
        <w:rPr>
          <w:rFonts w:cs="Arial"/>
          <w:szCs w:val="24"/>
          <w:lang w:eastAsia="es-ES"/>
        </w:rPr>
        <w:t xml:space="preserve">, D. L., y </w:t>
      </w:r>
      <w:proofErr w:type="spellStart"/>
      <w:r w:rsidRPr="008D7C66">
        <w:rPr>
          <w:rFonts w:cs="Arial"/>
          <w:szCs w:val="24"/>
          <w:lang w:eastAsia="es-ES"/>
        </w:rPr>
        <w:t>Lozado</w:t>
      </w:r>
      <w:proofErr w:type="spellEnd"/>
      <w:r w:rsidRPr="008D7C66">
        <w:rPr>
          <w:rFonts w:cs="Arial"/>
          <w:szCs w:val="24"/>
          <w:lang w:eastAsia="es-ES"/>
        </w:rPr>
        <w:t xml:space="preserve"> </w:t>
      </w:r>
      <w:proofErr w:type="spellStart"/>
      <w:r w:rsidRPr="008D7C66">
        <w:rPr>
          <w:rFonts w:cs="Arial"/>
          <w:szCs w:val="24"/>
          <w:lang w:eastAsia="es-ES"/>
        </w:rPr>
        <w:t>Sumba</w:t>
      </w:r>
      <w:proofErr w:type="spellEnd"/>
      <w:r w:rsidRPr="008D7C66">
        <w:rPr>
          <w:rFonts w:cs="Arial"/>
          <w:szCs w:val="24"/>
          <w:lang w:eastAsia="es-ES"/>
        </w:rPr>
        <w:t xml:space="preserve">, D. I. (2025). </w:t>
      </w:r>
      <w:r w:rsidRPr="008D7C66">
        <w:rPr>
          <w:rFonts w:cs="Arial"/>
          <w:i/>
          <w:iCs/>
          <w:szCs w:val="24"/>
          <w:lang w:eastAsia="es-ES"/>
        </w:rPr>
        <w:t>Sistematización de experiencias: Incidencia de estrategias didácticas en las relaciones interpersonales en aulas multigrado</w:t>
      </w:r>
      <w:r w:rsidRPr="008D7C66">
        <w:rPr>
          <w:rFonts w:cs="Arial"/>
          <w:szCs w:val="24"/>
          <w:lang w:eastAsia="es-ES"/>
        </w:rPr>
        <w:t xml:space="preserve"> [Tesis de Grado, Universidad Nacional de Educación]. https://repositorio.unae.edu.ec/server/api/core/bitstreams/6f7543c0-870e-4651-b82b-6cd55d0957c0/content </w:t>
      </w:r>
    </w:p>
    <w:p w14:paraId="64DF87DA" w14:textId="77777777" w:rsidR="008D7C66" w:rsidRDefault="008D7C66" w:rsidP="00B64BBB">
      <w:pPr>
        <w:spacing w:before="0" w:after="120" w:line="240" w:lineRule="auto"/>
        <w:ind w:left="720" w:hanging="720"/>
        <w:rPr>
          <w:rFonts w:cs="Arial"/>
          <w:szCs w:val="24"/>
          <w:lang w:eastAsia="es-ES"/>
        </w:rPr>
      </w:pPr>
      <w:r w:rsidRPr="00214948">
        <w:rPr>
          <w:rFonts w:cs="Arial"/>
          <w:szCs w:val="24"/>
          <w:lang w:eastAsia="es-ES"/>
        </w:rPr>
        <w:t>Marcelo</w:t>
      </w:r>
      <w:r>
        <w:rPr>
          <w:rFonts w:cs="Arial"/>
          <w:szCs w:val="24"/>
          <w:lang w:eastAsia="es-ES"/>
        </w:rPr>
        <w:t>, C. y</w:t>
      </w:r>
      <w:r w:rsidRPr="00214948">
        <w:rPr>
          <w:rFonts w:cs="Arial"/>
          <w:szCs w:val="24"/>
          <w:lang w:eastAsia="es-ES"/>
        </w:rPr>
        <w:t xml:space="preserve"> </w:t>
      </w:r>
      <w:proofErr w:type="spellStart"/>
      <w:r w:rsidRPr="00214948">
        <w:rPr>
          <w:rFonts w:cs="Arial"/>
          <w:szCs w:val="24"/>
          <w:lang w:eastAsia="es-ES"/>
        </w:rPr>
        <w:t>Vaillant</w:t>
      </w:r>
      <w:proofErr w:type="spellEnd"/>
      <w:r>
        <w:rPr>
          <w:rFonts w:cs="Arial"/>
          <w:szCs w:val="24"/>
          <w:lang w:eastAsia="es-ES"/>
        </w:rPr>
        <w:t xml:space="preserve">, D. E. (2017). </w:t>
      </w:r>
      <w:r w:rsidRPr="00214948">
        <w:rPr>
          <w:rFonts w:cs="Arial"/>
          <w:szCs w:val="24"/>
          <w:lang w:eastAsia="es-ES"/>
        </w:rPr>
        <w:t>Políticas y programas de inducción en la docencia en Latinoamérica</w:t>
      </w:r>
      <w:r>
        <w:rPr>
          <w:rFonts w:cs="Arial"/>
          <w:szCs w:val="24"/>
          <w:lang w:eastAsia="es-ES"/>
        </w:rPr>
        <w:t xml:space="preserve">. </w:t>
      </w:r>
      <w:r w:rsidRPr="001C6495">
        <w:rPr>
          <w:rFonts w:cs="Arial"/>
          <w:i/>
          <w:iCs/>
          <w:szCs w:val="24"/>
          <w:lang w:eastAsia="es-ES"/>
        </w:rPr>
        <w:t>Cadernos de Pesquisa, 47</w:t>
      </w:r>
      <w:r>
        <w:rPr>
          <w:rFonts w:cs="Arial"/>
          <w:szCs w:val="24"/>
          <w:lang w:eastAsia="es-ES"/>
        </w:rPr>
        <w:t xml:space="preserve"> (</w:t>
      </w:r>
      <w:r w:rsidRPr="00214948">
        <w:rPr>
          <w:rFonts w:cs="Arial"/>
          <w:szCs w:val="24"/>
          <w:lang w:eastAsia="es-ES"/>
        </w:rPr>
        <w:t>166</w:t>
      </w:r>
      <w:r>
        <w:rPr>
          <w:rFonts w:cs="Arial"/>
          <w:szCs w:val="24"/>
          <w:lang w:eastAsia="es-ES"/>
        </w:rPr>
        <w:t xml:space="preserve">), </w:t>
      </w:r>
      <w:r w:rsidRPr="00214948">
        <w:rPr>
          <w:rFonts w:cs="Arial"/>
          <w:szCs w:val="24"/>
          <w:lang w:eastAsia="es-ES"/>
        </w:rPr>
        <w:t>1224-1249</w:t>
      </w:r>
      <w:r>
        <w:rPr>
          <w:rFonts w:cs="Arial"/>
          <w:szCs w:val="24"/>
          <w:lang w:eastAsia="es-ES"/>
        </w:rPr>
        <w:t xml:space="preserve">. </w:t>
      </w:r>
      <w:r w:rsidRPr="003F6FD2">
        <w:rPr>
          <w:rFonts w:cs="Arial"/>
          <w:szCs w:val="24"/>
          <w:lang w:eastAsia="es-ES"/>
        </w:rPr>
        <w:t>https://publicacoes.fcc.org.br/cp/article/view/4322</w:t>
      </w:r>
    </w:p>
    <w:p w14:paraId="6E6BAA2F" w14:textId="77777777" w:rsidR="008D7C66" w:rsidRPr="008D7C66" w:rsidRDefault="008D7C66" w:rsidP="00B64BBB">
      <w:pPr>
        <w:spacing w:before="0" w:after="120" w:line="240" w:lineRule="auto"/>
        <w:ind w:left="720" w:hanging="720"/>
        <w:rPr>
          <w:rFonts w:cs="Arial"/>
          <w:szCs w:val="24"/>
          <w:lang w:eastAsia="es-ES"/>
        </w:rPr>
      </w:pPr>
      <w:r w:rsidRPr="008D7C66">
        <w:rPr>
          <w:rFonts w:cs="Arial"/>
          <w:szCs w:val="24"/>
          <w:lang w:eastAsia="es-ES"/>
        </w:rPr>
        <w:t xml:space="preserve">Marcelo, C., y </w:t>
      </w:r>
      <w:proofErr w:type="spellStart"/>
      <w:r w:rsidRPr="008D7C66">
        <w:rPr>
          <w:rFonts w:cs="Arial"/>
          <w:szCs w:val="24"/>
          <w:lang w:eastAsia="es-ES"/>
        </w:rPr>
        <w:t>Vaillant</w:t>
      </w:r>
      <w:proofErr w:type="spellEnd"/>
      <w:r w:rsidRPr="008D7C66">
        <w:rPr>
          <w:rFonts w:cs="Arial"/>
          <w:szCs w:val="24"/>
          <w:lang w:eastAsia="es-ES"/>
        </w:rPr>
        <w:t xml:space="preserve">, D. (2022). </w:t>
      </w:r>
      <w:r w:rsidRPr="008D7C66">
        <w:rPr>
          <w:rFonts w:cs="Arial"/>
          <w:i/>
          <w:iCs/>
          <w:szCs w:val="24"/>
          <w:lang w:eastAsia="es-ES"/>
        </w:rPr>
        <w:t>El acompañamiento como estrategia de formación docente en prácticas</w:t>
      </w:r>
      <w:r w:rsidRPr="008D7C66">
        <w:rPr>
          <w:rFonts w:cs="Arial"/>
          <w:szCs w:val="24"/>
          <w:lang w:eastAsia="es-ES"/>
        </w:rPr>
        <w:t>. Narcea.</w:t>
      </w:r>
    </w:p>
    <w:p w14:paraId="336CADCF" w14:textId="77777777" w:rsidR="008D7C66" w:rsidRPr="00CF5584" w:rsidRDefault="008D7C66" w:rsidP="00B64BBB">
      <w:pPr>
        <w:spacing w:before="0" w:after="120" w:line="240" w:lineRule="auto"/>
        <w:ind w:left="720" w:hanging="720"/>
        <w:rPr>
          <w:rFonts w:cs="Arial"/>
          <w:szCs w:val="24"/>
          <w:lang w:eastAsia="es-ES"/>
        </w:rPr>
      </w:pPr>
      <w:r w:rsidRPr="00CF5584">
        <w:rPr>
          <w:rFonts w:cs="Arial"/>
          <w:szCs w:val="24"/>
          <w:lang w:eastAsia="es-ES"/>
        </w:rPr>
        <w:t xml:space="preserve">Mena, E., Bravo, P. </w:t>
      </w:r>
      <w:r>
        <w:rPr>
          <w:rFonts w:cs="Arial"/>
          <w:szCs w:val="24"/>
          <w:lang w:eastAsia="es-ES"/>
        </w:rPr>
        <w:t>y</w:t>
      </w:r>
      <w:r w:rsidRPr="00CF5584">
        <w:rPr>
          <w:rFonts w:cs="Arial"/>
          <w:szCs w:val="24"/>
          <w:lang w:eastAsia="es-ES"/>
        </w:rPr>
        <w:t xml:space="preserve"> Pérez, J. L. (2017). Obstáculos e identidad docente: La clave para construir sentido en los planes de formación. </w:t>
      </w:r>
      <w:r w:rsidRPr="000226F7">
        <w:rPr>
          <w:rFonts w:cs="Arial"/>
          <w:i/>
          <w:iCs/>
          <w:szCs w:val="24"/>
          <w:lang w:eastAsia="es-ES"/>
        </w:rPr>
        <w:t xml:space="preserve">Revista </w:t>
      </w:r>
      <w:r>
        <w:rPr>
          <w:rFonts w:cs="Arial"/>
          <w:i/>
          <w:iCs/>
          <w:szCs w:val="24"/>
          <w:lang w:eastAsia="es-ES"/>
        </w:rPr>
        <w:t>d</w:t>
      </w:r>
      <w:r w:rsidRPr="000226F7">
        <w:rPr>
          <w:rFonts w:cs="Arial"/>
          <w:i/>
          <w:iCs/>
          <w:szCs w:val="24"/>
          <w:lang w:eastAsia="es-ES"/>
        </w:rPr>
        <w:t xml:space="preserve">e Innovación </w:t>
      </w:r>
      <w:r>
        <w:rPr>
          <w:rFonts w:cs="Arial"/>
          <w:i/>
          <w:iCs/>
          <w:szCs w:val="24"/>
          <w:lang w:eastAsia="es-ES"/>
        </w:rPr>
        <w:t>e</w:t>
      </w:r>
      <w:r w:rsidRPr="000226F7">
        <w:rPr>
          <w:rFonts w:cs="Arial"/>
          <w:i/>
          <w:iCs/>
          <w:szCs w:val="24"/>
          <w:lang w:eastAsia="es-ES"/>
        </w:rPr>
        <w:t xml:space="preserve">n Enseñanza </w:t>
      </w:r>
      <w:r>
        <w:rPr>
          <w:rFonts w:cs="Arial"/>
          <w:i/>
          <w:iCs/>
          <w:szCs w:val="24"/>
          <w:lang w:eastAsia="es-ES"/>
        </w:rPr>
        <w:t>d</w:t>
      </w:r>
      <w:r w:rsidRPr="000226F7">
        <w:rPr>
          <w:rFonts w:cs="Arial"/>
          <w:i/>
          <w:iCs/>
          <w:szCs w:val="24"/>
          <w:lang w:eastAsia="es-ES"/>
        </w:rPr>
        <w:t xml:space="preserve">e </w:t>
      </w:r>
      <w:r>
        <w:rPr>
          <w:rFonts w:cs="Arial"/>
          <w:i/>
          <w:iCs/>
          <w:szCs w:val="24"/>
          <w:lang w:eastAsia="es-ES"/>
        </w:rPr>
        <w:t>l</w:t>
      </w:r>
      <w:r w:rsidRPr="000226F7">
        <w:rPr>
          <w:rFonts w:cs="Arial"/>
          <w:i/>
          <w:iCs/>
          <w:szCs w:val="24"/>
          <w:lang w:eastAsia="es-ES"/>
        </w:rPr>
        <w:t>as Ciencias, 1</w:t>
      </w:r>
      <w:r w:rsidRPr="00CF5584">
        <w:rPr>
          <w:rFonts w:cs="Arial"/>
          <w:szCs w:val="24"/>
          <w:lang w:eastAsia="es-ES"/>
        </w:rPr>
        <w:t>(1)</w:t>
      </w:r>
      <w:r>
        <w:rPr>
          <w:rFonts w:cs="Arial"/>
          <w:szCs w:val="24"/>
          <w:lang w:eastAsia="es-ES"/>
        </w:rPr>
        <w:t>, 47-63</w:t>
      </w:r>
      <w:r w:rsidRPr="00CF5584">
        <w:rPr>
          <w:rFonts w:cs="Arial"/>
          <w:szCs w:val="24"/>
          <w:lang w:eastAsia="es-ES"/>
        </w:rPr>
        <w:t>. https://doi.org/10.5027/reinnec.V1.I1.20</w:t>
      </w:r>
    </w:p>
    <w:p w14:paraId="6B54A4DB" w14:textId="77777777" w:rsidR="008D7C66" w:rsidRPr="00CF5584" w:rsidRDefault="008D7C66" w:rsidP="00B64BBB">
      <w:pPr>
        <w:spacing w:before="0" w:after="120" w:line="240" w:lineRule="auto"/>
        <w:ind w:left="720" w:hanging="720"/>
        <w:rPr>
          <w:rFonts w:cs="Arial"/>
          <w:szCs w:val="24"/>
          <w:lang w:eastAsia="es-ES"/>
        </w:rPr>
      </w:pPr>
      <w:r w:rsidRPr="00CF5584">
        <w:rPr>
          <w:rFonts w:cs="Arial"/>
          <w:szCs w:val="24"/>
          <w:lang w:eastAsia="es-ES"/>
        </w:rPr>
        <w:t xml:space="preserve">Mendoza Moreira, F. S. (2020). La práctica </w:t>
      </w:r>
      <w:proofErr w:type="spellStart"/>
      <w:r w:rsidRPr="00CF5584">
        <w:rPr>
          <w:rFonts w:cs="Arial"/>
          <w:szCs w:val="24"/>
          <w:lang w:eastAsia="es-ES"/>
        </w:rPr>
        <w:t>preprofesional</w:t>
      </w:r>
      <w:proofErr w:type="spellEnd"/>
      <w:r w:rsidRPr="00CF5584">
        <w:rPr>
          <w:rFonts w:cs="Arial"/>
          <w:szCs w:val="24"/>
          <w:lang w:eastAsia="es-ES"/>
        </w:rPr>
        <w:t xml:space="preserve"> como escenario de aprendizaje en la formación profesional docente para Educación Básica. </w:t>
      </w:r>
      <w:r w:rsidRPr="000226F7">
        <w:rPr>
          <w:rFonts w:cs="Arial"/>
          <w:i/>
          <w:iCs/>
          <w:szCs w:val="24"/>
          <w:lang w:eastAsia="es-ES"/>
        </w:rPr>
        <w:t>Revista Conrado, 16</w:t>
      </w:r>
      <w:r w:rsidRPr="00CF5584">
        <w:rPr>
          <w:rFonts w:cs="Arial"/>
          <w:szCs w:val="24"/>
          <w:lang w:eastAsia="es-ES"/>
        </w:rPr>
        <w:t xml:space="preserve">(73), 143-148. </w:t>
      </w:r>
      <w:r w:rsidRPr="00690950">
        <w:rPr>
          <w:rFonts w:cs="Arial"/>
          <w:szCs w:val="24"/>
          <w:lang w:eastAsia="es-ES"/>
        </w:rPr>
        <w:t>https://conrado.ucf.edu.cu/index.php/conrado/article/view/1285</w:t>
      </w:r>
    </w:p>
    <w:p w14:paraId="29454A6A" w14:textId="77777777" w:rsidR="008D7C66" w:rsidRPr="008D7C66" w:rsidRDefault="008D7C66" w:rsidP="00B64BBB">
      <w:pPr>
        <w:spacing w:before="0" w:after="120" w:line="240" w:lineRule="auto"/>
        <w:ind w:left="720" w:hanging="720"/>
        <w:rPr>
          <w:rFonts w:cs="Arial"/>
          <w:szCs w:val="24"/>
          <w:lang w:eastAsia="es-ES"/>
        </w:rPr>
      </w:pPr>
      <w:r w:rsidRPr="008D7C66">
        <w:rPr>
          <w:rFonts w:cs="Arial"/>
          <w:szCs w:val="24"/>
          <w:lang w:eastAsia="es-ES"/>
        </w:rPr>
        <w:t xml:space="preserve">Müller, M. (2024). Pedagogías de la práctica en acción para la formación inicial docente. </w:t>
      </w:r>
      <w:r w:rsidRPr="008D7C66">
        <w:rPr>
          <w:rFonts w:cs="Arial"/>
          <w:i/>
          <w:iCs/>
          <w:szCs w:val="24"/>
          <w:lang w:eastAsia="es-ES"/>
        </w:rPr>
        <w:t>Revista Estudios Pedagógicos, 50</w:t>
      </w:r>
      <w:r w:rsidRPr="008D7C66">
        <w:rPr>
          <w:rFonts w:cs="Arial"/>
          <w:szCs w:val="24"/>
          <w:lang w:eastAsia="es-ES"/>
        </w:rPr>
        <w:t>(2), 101-123. https://www.scielo.cl/scielo.php?pid=S0719-04092024000200101&amp;script=sci_arttext</w:t>
      </w:r>
    </w:p>
    <w:p w14:paraId="62448ADD" w14:textId="77777777" w:rsidR="008D7C66" w:rsidRDefault="008D7C66" w:rsidP="00B64BBB">
      <w:pPr>
        <w:spacing w:before="0" w:after="120" w:line="240" w:lineRule="auto"/>
        <w:ind w:left="720" w:hanging="720"/>
        <w:rPr>
          <w:rFonts w:cs="Arial"/>
          <w:szCs w:val="24"/>
          <w:lang w:eastAsia="es-ES"/>
        </w:rPr>
      </w:pPr>
      <w:r>
        <w:rPr>
          <w:rFonts w:cs="Arial"/>
          <w:szCs w:val="24"/>
          <w:lang w:eastAsia="es-ES"/>
        </w:rPr>
        <w:t xml:space="preserve">Organización de las Naciones Unidas para la Educación, la Ciencia y la Cultura. (2015). </w:t>
      </w:r>
      <w:r w:rsidRPr="00F95C73">
        <w:rPr>
          <w:rFonts w:cs="Arial"/>
          <w:szCs w:val="24"/>
          <w:lang w:eastAsia="es-ES"/>
        </w:rPr>
        <w:t>Educación para la ciudadanía mundial: temas y objetivos de aprendizaje.</w:t>
      </w:r>
      <w:r>
        <w:rPr>
          <w:rFonts w:cs="Arial"/>
          <w:szCs w:val="24"/>
          <w:lang w:eastAsia="es-ES"/>
        </w:rPr>
        <w:t xml:space="preserve"> </w:t>
      </w:r>
      <w:r w:rsidRPr="00F95C73">
        <w:rPr>
          <w:rFonts w:cs="Arial"/>
          <w:szCs w:val="24"/>
          <w:lang w:eastAsia="es-ES"/>
        </w:rPr>
        <w:t>[Archivo PDF]</w:t>
      </w:r>
      <w:r>
        <w:rPr>
          <w:rFonts w:cs="Arial"/>
          <w:szCs w:val="24"/>
          <w:lang w:eastAsia="es-ES"/>
        </w:rPr>
        <w:t xml:space="preserve">. </w:t>
      </w:r>
      <w:r w:rsidRPr="00782FF1">
        <w:rPr>
          <w:rFonts w:cs="Arial"/>
          <w:szCs w:val="24"/>
          <w:lang w:eastAsia="es-ES"/>
        </w:rPr>
        <w:t>https://unesdoc.unesco.org/ark:/48223/pf0000233876</w:t>
      </w:r>
    </w:p>
    <w:p w14:paraId="7A902FA0" w14:textId="77777777" w:rsidR="008D7C66" w:rsidRPr="008D7C66" w:rsidRDefault="008D7C66" w:rsidP="00B64BBB">
      <w:pPr>
        <w:spacing w:before="0" w:after="120" w:line="240" w:lineRule="auto"/>
        <w:ind w:left="720" w:hanging="720"/>
        <w:rPr>
          <w:rFonts w:cs="Arial"/>
          <w:szCs w:val="24"/>
          <w:lang w:eastAsia="es-ES"/>
        </w:rPr>
      </w:pPr>
      <w:r w:rsidRPr="008D7C66">
        <w:rPr>
          <w:rFonts w:cs="Arial"/>
          <w:szCs w:val="24"/>
          <w:lang w:eastAsia="es-ES"/>
        </w:rPr>
        <w:t xml:space="preserve">Pascual Arias, C. (2021). De la Formación Inicial del Profesorado a la práctica como docente. En C. Pascual Arias (Ed.), </w:t>
      </w:r>
      <w:r w:rsidRPr="008D7C66">
        <w:rPr>
          <w:rFonts w:cs="Arial"/>
          <w:i/>
          <w:iCs/>
          <w:szCs w:val="24"/>
          <w:lang w:eastAsia="es-ES"/>
        </w:rPr>
        <w:t>Experiencias y estudios sobre evaluación formativa y compartida en docencia universitaria</w:t>
      </w:r>
      <w:r w:rsidRPr="008D7C66">
        <w:rPr>
          <w:rFonts w:cs="Arial"/>
          <w:szCs w:val="24"/>
          <w:lang w:eastAsia="es-ES"/>
        </w:rPr>
        <w:t xml:space="preserve"> (1a. ed., Vol. 1, pp. 197–214). Universidad de Valladolid. </w:t>
      </w:r>
      <w:r w:rsidRPr="008D7C66">
        <w:rPr>
          <w:rFonts w:cs="Arial"/>
          <w:szCs w:val="24"/>
          <w:lang w:eastAsia="es-ES"/>
        </w:rPr>
        <w:lastRenderedPageBreak/>
        <w:t>https://uvadoc.uva.es/bitstream/handle/10324/72179/experiencias_estudios_efyc.pdf?isAllowed=y&amp;sequence=1</w:t>
      </w:r>
    </w:p>
    <w:p w14:paraId="08800A2F" w14:textId="77777777" w:rsidR="008D7C66" w:rsidRPr="00F70A27" w:rsidRDefault="008D7C66" w:rsidP="00B64BBB">
      <w:pPr>
        <w:spacing w:before="0" w:after="120" w:line="240" w:lineRule="auto"/>
        <w:ind w:left="720" w:hanging="720"/>
        <w:rPr>
          <w:rFonts w:cs="Arial"/>
          <w:szCs w:val="24"/>
          <w:lang w:val="es-ES" w:eastAsia="es-ES"/>
        </w:rPr>
      </w:pPr>
      <w:r w:rsidRPr="00F70A27">
        <w:rPr>
          <w:rFonts w:cs="Arial"/>
          <w:szCs w:val="24"/>
          <w:lang w:val="es-ES" w:eastAsia="es-ES"/>
        </w:rPr>
        <w:t>Pereira-Bravo, C., Rojas-</w:t>
      </w:r>
      <w:proofErr w:type="spellStart"/>
      <w:r w:rsidRPr="00F70A27">
        <w:rPr>
          <w:rFonts w:cs="Arial"/>
          <w:szCs w:val="24"/>
          <w:lang w:val="es-ES" w:eastAsia="es-ES"/>
        </w:rPr>
        <w:t>Fritis</w:t>
      </w:r>
      <w:proofErr w:type="spellEnd"/>
      <w:r w:rsidRPr="00F70A27">
        <w:rPr>
          <w:rFonts w:cs="Arial"/>
          <w:szCs w:val="24"/>
          <w:lang w:val="es-ES" w:eastAsia="es-ES"/>
        </w:rPr>
        <w:t xml:space="preserve">, M., </w:t>
      </w:r>
      <w:proofErr w:type="spellStart"/>
      <w:r w:rsidRPr="00F70A27">
        <w:rPr>
          <w:rFonts w:cs="Arial"/>
          <w:szCs w:val="24"/>
          <w:lang w:val="es-ES" w:eastAsia="es-ES"/>
        </w:rPr>
        <w:t>Ubilla</w:t>
      </w:r>
      <w:proofErr w:type="spellEnd"/>
      <w:r w:rsidRPr="00F70A27">
        <w:rPr>
          <w:rFonts w:cs="Arial"/>
          <w:szCs w:val="24"/>
          <w:lang w:val="es-ES" w:eastAsia="es-ES"/>
        </w:rPr>
        <w:t xml:space="preserve">-Vargas, A., Cuadra-Martínez, D., Castro-Carrasco, P.  J., </w:t>
      </w:r>
      <w:proofErr w:type="spellStart"/>
      <w:r w:rsidRPr="00F70A27">
        <w:rPr>
          <w:rFonts w:cs="Arial"/>
          <w:szCs w:val="24"/>
          <w:lang w:val="es-ES" w:eastAsia="es-ES"/>
        </w:rPr>
        <w:t>Oyanadel</w:t>
      </w:r>
      <w:proofErr w:type="spellEnd"/>
      <w:r w:rsidRPr="00F70A27">
        <w:rPr>
          <w:rFonts w:cs="Arial"/>
          <w:szCs w:val="24"/>
          <w:lang w:val="es-ES" w:eastAsia="es-ES"/>
        </w:rPr>
        <w:t xml:space="preserve">, C., González-Palta, I., </w:t>
      </w:r>
      <w:r>
        <w:rPr>
          <w:rFonts w:cs="Arial"/>
          <w:szCs w:val="24"/>
          <w:lang w:val="es-ES" w:eastAsia="es-ES"/>
        </w:rPr>
        <w:t>y</w:t>
      </w:r>
      <w:r w:rsidRPr="00F70A27">
        <w:rPr>
          <w:rFonts w:cs="Arial"/>
          <w:szCs w:val="24"/>
          <w:lang w:val="es-ES" w:eastAsia="es-ES"/>
        </w:rPr>
        <w:t xml:space="preserve"> Sandoval-Díaz, J. (2022). Identidad profesional en las prácticas tempranas: estudio cualitativo con estudiantes de pedagogía. </w:t>
      </w:r>
      <w:proofErr w:type="spellStart"/>
      <w:r w:rsidRPr="00F70A27">
        <w:rPr>
          <w:rFonts w:cs="Arial"/>
          <w:i/>
          <w:iCs/>
          <w:szCs w:val="24"/>
          <w:lang w:val="es-ES" w:eastAsia="es-ES"/>
        </w:rPr>
        <w:t>Liberabit</w:t>
      </w:r>
      <w:proofErr w:type="spellEnd"/>
      <w:r w:rsidRPr="00F70A27">
        <w:rPr>
          <w:rFonts w:cs="Arial"/>
          <w:i/>
          <w:iCs/>
          <w:szCs w:val="24"/>
          <w:lang w:val="es-ES" w:eastAsia="es-ES"/>
        </w:rPr>
        <w:t>, 28</w:t>
      </w:r>
      <w:r w:rsidRPr="00F70A27">
        <w:rPr>
          <w:rFonts w:cs="Arial"/>
          <w:szCs w:val="24"/>
          <w:lang w:val="es-ES" w:eastAsia="es-ES"/>
        </w:rPr>
        <w:t xml:space="preserve">(2), </w:t>
      </w:r>
      <w:r>
        <w:rPr>
          <w:rFonts w:cs="Arial"/>
          <w:szCs w:val="24"/>
          <w:lang w:val="es-ES" w:eastAsia="es-ES"/>
        </w:rPr>
        <w:t>1-17</w:t>
      </w:r>
      <w:r w:rsidRPr="00F70A27">
        <w:rPr>
          <w:rFonts w:cs="Arial"/>
          <w:szCs w:val="24"/>
          <w:lang w:val="es-ES" w:eastAsia="es-ES"/>
        </w:rPr>
        <w:t>. https://doi.org/10.24265/liberabit.2022.v28n2.583</w:t>
      </w:r>
    </w:p>
    <w:p w14:paraId="2DCADA34" w14:textId="53B8D0EC" w:rsidR="00676CE6" w:rsidRPr="00676CE6" w:rsidRDefault="00676CE6" w:rsidP="00B64BBB">
      <w:pPr>
        <w:spacing w:before="0" w:after="120" w:line="240" w:lineRule="auto"/>
        <w:ind w:left="720" w:hanging="720"/>
        <w:rPr>
          <w:rFonts w:cs="Arial"/>
          <w:szCs w:val="24"/>
          <w:lang w:eastAsia="es-ES"/>
        </w:rPr>
      </w:pPr>
      <w:r>
        <w:t xml:space="preserve">Piñero Charlo, J. C., y Canto López, M. C. (2025). </w:t>
      </w:r>
      <w:proofErr w:type="spellStart"/>
      <w:r>
        <w:t>Teacher</w:t>
      </w:r>
      <w:proofErr w:type="spellEnd"/>
      <w:r>
        <w:t xml:space="preserve"> </w:t>
      </w:r>
      <w:proofErr w:type="spellStart"/>
      <w:r>
        <w:t>knowledge</w:t>
      </w:r>
      <w:proofErr w:type="spellEnd"/>
      <w:r>
        <w:t xml:space="preserve"> and </w:t>
      </w:r>
      <w:proofErr w:type="spellStart"/>
      <w:r>
        <w:t>teacher</w:t>
      </w:r>
      <w:proofErr w:type="spellEnd"/>
      <w:r>
        <w:t xml:space="preserve"> </w:t>
      </w:r>
      <w:proofErr w:type="spellStart"/>
      <w:r>
        <w:t>identity</w:t>
      </w:r>
      <w:proofErr w:type="spellEnd"/>
      <w:r>
        <w:t xml:space="preserve"> in </w:t>
      </w:r>
      <w:proofErr w:type="spellStart"/>
      <w:r>
        <w:t>mathematics</w:t>
      </w:r>
      <w:proofErr w:type="spellEnd"/>
      <w:r>
        <w:t xml:space="preserve"> </w:t>
      </w:r>
      <w:proofErr w:type="spellStart"/>
      <w:r>
        <w:t>education</w:t>
      </w:r>
      <w:proofErr w:type="spellEnd"/>
      <w:r>
        <w:t xml:space="preserve">: </w:t>
      </w:r>
      <w:proofErr w:type="spellStart"/>
      <w:r>
        <w:t>Revisiting</w:t>
      </w:r>
      <w:proofErr w:type="spellEnd"/>
      <w:r>
        <w:t xml:space="preserve"> a </w:t>
      </w:r>
      <w:proofErr w:type="spellStart"/>
      <w:r>
        <w:t>theoretical</w:t>
      </w:r>
      <w:proofErr w:type="spellEnd"/>
      <w:r>
        <w:t xml:space="preserve"> </w:t>
      </w:r>
      <w:proofErr w:type="spellStart"/>
      <w:r>
        <w:t>framework</w:t>
      </w:r>
      <w:proofErr w:type="spellEnd"/>
      <w:r>
        <w:t xml:space="preserve">. </w:t>
      </w:r>
      <w:r>
        <w:rPr>
          <w:rStyle w:val="nfasis"/>
        </w:rPr>
        <w:t xml:space="preserve">Open Research </w:t>
      </w:r>
      <w:proofErr w:type="spellStart"/>
      <w:r>
        <w:rPr>
          <w:rStyle w:val="nfasis"/>
        </w:rPr>
        <w:t>Europe</w:t>
      </w:r>
      <w:proofErr w:type="spellEnd"/>
      <w:r>
        <w:t xml:space="preserve">, </w:t>
      </w:r>
      <w:r>
        <w:rPr>
          <w:i/>
          <w:iCs/>
        </w:rPr>
        <w:t>5</w:t>
      </w:r>
      <w:r>
        <w:t xml:space="preserve">, 1-24. </w:t>
      </w:r>
      <w:r w:rsidR="00552A81" w:rsidRPr="00552A81">
        <w:t>https://open-research-europe.ec.europa.eu/articles/5-246?utm_source=chatgpt.com</w:t>
      </w:r>
    </w:p>
    <w:p w14:paraId="331366B2" w14:textId="74AD0CA4" w:rsidR="008D7C66" w:rsidRPr="00A8399F" w:rsidRDefault="008D7C66" w:rsidP="00B64BBB">
      <w:pPr>
        <w:spacing w:before="0" w:after="120" w:line="240" w:lineRule="auto"/>
        <w:ind w:left="720" w:hanging="720"/>
        <w:rPr>
          <w:rFonts w:cs="Arial"/>
          <w:szCs w:val="24"/>
          <w:lang w:eastAsia="es-ES"/>
        </w:rPr>
      </w:pPr>
      <w:r>
        <w:rPr>
          <w:rFonts w:cs="Arial"/>
          <w:szCs w:val="24"/>
          <w:lang w:eastAsia="es-ES"/>
        </w:rPr>
        <w:t xml:space="preserve">Redacción La Hora. (4 de marzo de 2024). </w:t>
      </w:r>
      <w:r w:rsidRPr="00A8399F">
        <w:rPr>
          <w:rFonts w:cs="Arial"/>
          <w:szCs w:val="24"/>
          <w:lang w:eastAsia="es-ES"/>
        </w:rPr>
        <w:t>Uno de cada tres jóvenes deja la universidad por falta de vocación</w:t>
      </w:r>
      <w:r>
        <w:rPr>
          <w:rFonts w:cs="Arial"/>
          <w:szCs w:val="24"/>
          <w:lang w:eastAsia="es-ES"/>
        </w:rPr>
        <w:t xml:space="preserve">. </w:t>
      </w:r>
      <w:r>
        <w:rPr>
          <w:rFonts w:cs="Arial"/>
          <w:i/>
          <w:iCs/>
          <w:szCs w:val="24"/>
          <w:lang w:eastAsia="es-ES"/>
        </w:rPr>
        <w:t xml:space="preserve">La Hora. </w:t>
      </w:r>
      <w:r w:rsidRPr="005C1994">
        <w:rPr>
          <w:rFonts w:cs="Arial"/>
          <w:szCs w:val="24"/>
          <w:lang w:eastAsia="es-ES"/>
        </w:rPr>
        <w:t>https://www.lahora.com.ec/tungurahua/Uno-de-cada-tres-jovenes-deja-la-universidad-por-falta-de-vocacion-20240304-0041.html</w:t>
      </w:r>
    </w:p>
    <w:p w14:paraId="0A57884B" w14:textId="77777777" w:rsidR="008D7C66" w:rsidRPr="00CF5584" w:rsidRDefault="008D7C66" w:rsidP="00B64BBB">
      <w:pPr>
        <w:spacing w:before="0" w:after="120" w:line="240" w:lineRule="auto"/>
        <w:ind w:left="720" w:hanging="720"/>
        <w:rPr>
          <w:rFonts w:cs="Arial"/>
          <w:szCs w:val="24"/>
          <w:lang w:eastAsia="es-ES"/>
        </w:rPr>
      </w:pPr>
      <w:r w:rsidRPr="00CF5584">
        <w:rPr>
          <w:rFonts w:cs="Arial"/>
          <w:szCs w:val="24"/>
          <w:lang w:eastAsia="es-ES"/>
        </w:rPr>
        <w:t xml:space="preserve">Rivas Albuquerque, E. M. (2023). Identidad docente del profesorado de educación primaria: estado del conocimiento en SciELO y </w:t>
      </w:r>
      <w:proofErr w:type="spellStart"/>
      <w:r w:rsidRPr="00CF5584">
        <w:rPr>
          <w:rFonts w:cs="Arial"/>
          <w:szCs w:val="24"/>
          <w:lang w:eastAsia="es-ES"/>
        </w:rPr>
        <w:t>DOAJ</w:t>
      </w:r>
      <w:proofErr w:type="spellEnd"/>
      <w:r w:rsidRPr="00CF5584">
        <w:rPr>
          <w:rFonts w:cs="Arial"/>
          <w:szCs w:val="24"/>
          <w:lang w:eastAsia="es-ES"/>
        </w:rPr>
        <w:t xml:space="preserve"> (2012-2022). </w:t>
      </w:r>
      <w:r w:rsidRPr="00F17AB8">
        <w:rPr>
          <w:rFonts w:cs="Arial"/>
          <w:i/>
          <w:iCs/>
          <w:szCs w:val="24"/>
          <w:lang w:eastAsia="es-ES"/>
        </w:rPr>
        <w:t xml:space="preserve">Revista de Investigación Educativa de la </w:t>
      </w:r>
      <w:proofErr w:type="spellStart"/>
      <w:r w:rsidRPr="00F17AB8">
        <w:rPr>
          <w:rFonts w:cs="Arial"/>
          <w:i/>
          <w:iCs/>
          <w:szCs w:val="24"/>
          <w:lang w:eastAsia="es-ES"/>
        </w:rPr>
        <w:t>REDIECH</w:t>
      </w:r>
      <w:proofErr w:type="spellEnd"/>
      <w:r w:rsidRPr="00F17AB8">
        <w:rPr>
          <w:rFonts w:cs="Arial"/>
          <w:i/>
          <w:iCs/>
          <w:szCs w:val="24"/>
          <w:lang w:eastAsia="es-ES"/>
        </w:rPr>
        <w:t>, 14</w:t>
      </w:r>
      <w:r w:rsidRPr="00CF5584">
        <w:rPr>
          <w:rFonts w:cs="Arial"/>
          <w:szCs w:val="24"/>
          <w:lang w:eastAsia="es-ES"/>
        </w:rPr>
        <w:t>(1820), 1-14. https://doi.org/10.33010/ie_rie_rediech.v14i0.1820</w:t>
      </w:r>
    </w:p>
    <w:p w14:paraId="5B145F9D" w14:textId="77777777" w:rsidR="008D7C66" w:rsidRPr="008D7C66" w:rsidRDefault="008D7C66" w:rsidP="00B64BBB">
      <w:pPr>
        <w:spacing w:before="0" w:after="120" w:line="240" w:lineRule="auto"/>
        <w:ind w:left="720" w:hanging="720"/>
        <w:rPr>
          <w:rFonts w:cs="Arial"/>
          <w:szCs w:val="24"/>
          <w:lang w:eastAsia="es-ES"/>
        </w:rPr>
      </w:pPr>
      <w:proofErr w:type="spellStart"/>
      <w:r w:rsidRPr="008D7C66">
        <w:rPr>
          <w:rFonts w:cs="Arial"/>
          <w:szCs w:val="24"/>
          <w:lang w:eastAsia="es-ES"/>
        </w:rPr>
        <w:t>Rushton</w:t>
      </w:r>
      <w:proofErr w:type="spellEnd"/>
      <w:r w:rsidRPr="008D7C66">
        <w:rPr>
          <w:rFonts w:cs="Arial"/>
          <w:szCs w:val="24"/>
          <w:lang w:eastAsia="es-ES"/>
        </w:rPr>
        <w:t xml:space="preserve">, E. A. C., </w:t>
      </w:r>
      <w:proofErr w:type="spellStart"/>
      <w:r w:rsidRPr="008D7C66">
        <w:rPr>
          <w:rFonts w:cs="Arial"/>
          <w:szCs w:val="24"/>
          <w:lang w:eastAsia="es-ES"/>
        </w:rPr>
        <w:t>Rawlings</w:t>
      </w:r>
      <w:proofErr w:type="spellEnd"/>
      <w:r w:rsidRPr="008D7C66">
        <w:rPr>
          <w:rFonts w:cs="Arial"/>
          <w:szCs w:val="24"/>
          <w:lang w:eastAsia="es-ES"/>
        </w:rPr>
        <w:t xml:space="preserve"> Smith, E., </w:t>
      </w:r>
      <w:proofErr w:type="spellStart"/>
      <w:r w:rsidRPr="008D7C66">
        <w:rPr>
          <w:rFonts w:cs="Arial"/>
          <w:szCs w:val="24"/>
          <w:lang w:eastAsia="es-ES"/>
        </w:rPr>
        <w:t>Steadman</w:t>
      </w:r>
      <w:proofErr w:type="spellEnd"/>
      <w:r w:rsidRPr="008D7C66">
        <w:rPr>
          <w:rFonts w:cs="Arial"/>
          <w:szCs w:val="24"/>
          <w:lang w:eastAsia="es-ES"/>
        </w:rPr>
        <w:t xml:space="preserve">, S., &amp; </w:t>
      </w:r>
      <w:proofErr w:type="spellStart"/>
      <w:r w:rsidRPr="008D7C66">
        <w:rPr>
          <w:rFonts w:cs="Arial"/>
          <w:szCs w:val="24"/>
          <w:lang w:eastAsia="es-ES"/>
        </w:rPr>
        <w:t>Towers</w:t>
      </w:r>
      <w:proofErr w:type="spellEnd"/>
      <w:r w:rsidRPr="008D7C66">
        <w:rPr>
          <w:rFonts w:cs="Arial"/>
          <w:szCs w:val="24"/>
          <w:lang w:eastAsia="es-ES"/>
        </w:rPr>
        <w:t xml:space="preserve">, E. (2023). </w:t>
      </w:r>
      <w:proofErr w:type="spellStart"/>
      <w:r w:rsidRPr="008D7C66">
        <w:rPr>
          <w:rFonts w:cs="Arial"/>
          <w:szCs w:val="24"/>
          <w:lang w:eastAsia="es-ES"/>
        </w:rPr>
        <w:t>Understanding</w:t>
      </w:r>
      <w:proofErr w:type="spellEnd"/>
      <w:r w:rsidRPr="008D7C66">
        <w:rPr>
          <w:rFonts w:cs="Arial"/>
          <w:szCs w:val="24"/>
          <w:lang w:eastAsia="es-ES"/>
        </w:rPr>
        <w:t xml:space="preserve"> </w:t>
      </w:r>
      <w:proofErr w:type="spellStart"/>
      <w:r w:rsidRPr="008D7C66">
        <w:rPr>
          <w:rFonts w:cs="Arial"/>
          <w:szCs w:val="24"/>
          <w:lang w:eastAsia="es-ES"/>
        </w:rPr>
        <w:t>teacher</w:t>
      </w:r>
      <w:proofErr w:type="spellEnd"/>
      <w:r w:rsidRPr="008D7C66">
        <w:rPr>
          <w:rFonts w:cs="Arial"/>
          <w:szCs w:val="24"/>
          <w:lang w:eastAsia="es-ES"/>
        </w:rPr>
        <w:t xml:space="preserve"> </w:t>
      </w:r>
      <w:proofErr w:type="spellStart"/>
      <w:r w:rsidRPr="008D7C66">
        <w:rPr>
          <w:rFonts w:cs="Arial"/>
          <w:szCs w:val="24"/>
          <w:lang w:eastAsia="es-ES"/>
        </w:rPr>
        <w:t>identity</w:t>
      </w:r>
      <w:proofErr w:type="spellEnd"/>
      <w:r w:rsidRPr="008D7C66">
        <w:rPr>
          <w:rFonts w:cs="Arial"/>
          <w:szCs w:val="24"/>
          <w:lang w:eastAsia="es-ES"/>
        </w:rPr>
        <w:t xml:space="preserve"> in </w:t>
      </w:r>
      <w:proofErr w:type="spellStart"/>
      <w:r w:rsidRPr="008D7C66">
        <w:rPr>
          <w:rFonts w:cs="Arial"/>
          <w:szCs w:val="24"/>
          <w:lang w:eastAsia="es-ES"/>
        </w:rPr>
        <w:t>teachers</w:t>
      </w:r>
      <w:proofErr w:type="spellEnd"/>
      <w:r w:rsidRPr="008D7C66">
        <w:rPr>
          <w:rFonts w:cs="Arial"/>
          <w:szCs w:val="24"/>
          <w:lang w:eastAsia="es-ES"/>
        </w:rPr>
        <w:t xml:space="preserve">’ </w:t>
      </w:r>
      <w:proofErr w:type="spellStart"/>
      <w:r w:rsidRPr="008D7C66">
        <w:rPr>
          <w:rFonts w:cs="Arial"/>
          <w:szCs w:val="24"/>
          <w:lang w:eastAsia="es-ES"/>
        </w:rPr>
        <w:t>professional</w:t>
      </w:r>
      <w:proofErr w:type="spellEnd"/>
      <w:r w:rsidRPr="008D7C66">
        <w:rPr>
          <w:rFonts w:cs="Arial"/>
          <w:szCs w:val="24"/>
          <w:lang w:eastAsia="es-ES"/>
        </w:rPr>
        <w:t xml:space="preserve"> </w:t>
      </w:r>
      <w:proofErr w:type="spellStart"/>
      <w:r w:rsidRPr="008D7C66">
        <w:rPr>
          <w:rFonts w:cs="Arial"/>
          <w:szCs w:val="24"/>
          <w:lang w:eastAsia="es-ES"/>
        </w:rPr>
        <w:t>lives</w:t>
      </w:r>
      <w:proofErr w:type="spellEnd"/>
      <w:r w:rsidRPr="008D7C66">
        <w:rPr>
          <w:rFonts w:cs="Arial"/>
          <w:szCs w:val="24"/>
          <w:lang w:eastAsia="es-ES"/>
        </w:rPr>
        <w:t xml:space="preserve">: A </w:t>
      </w:r>
      <w:proofErr w:type="spellStart"/>
      <w:r w:rsidRPr="008D7C66">
        <w:rPr>
          <w:rFonts w:cs="Arial"/>
          <w:szCs w:val="24"/>
          <w:lang w:eastAsia="es-ES"/>
        </w:rPr>
        <w:t>systematic</w:t>
      </w:r>
      <w:proofErr w:type="spellEnd"/>
      <w:r w:rsidRPr="008D7C66">
        <w:rPr>
          <w:rFonts w:cs="Arial"/>
          <w:szCs w:val="24"/>
          <w:lang w:eastAsia="es-ES"/>
        </w:rPr>
        <w:t xml:space="preserve"> </w:t>
      </w:r>
      <w:proofErr w:type="spellStart"/>
      <w:r w:rsidRPr="008D7C66">
        <w:rPr>
          <w:rFonts w:cs="Arial"/>
          <w:szCs w:val="24"/>
          <w:lang w:eastAsia="es-ES"/>
        </w:rPr>
        <w:t>review</w:t>
      </w:r>
      <w:proofErr w:type="spellEnd"/>
      <w:r w:rsidRPr="008D7C66">
        <w:rPr>
          <w:rFonts w:cs="Arial"/>
          <w:szCs w:val="24"/>
          <w:lang w:eastAsia="es-ES"/>
        </w:rPr>
        <w:t xml:space="preserve"> of </w:t>
      </w:r>
      <w:proofErr w:type="spellStart"/>
      <w:r w:rsidRPr="008D7C66">
        <w:rPr>
          <w:rFonts w:cs="Arial"/>
          <w:szCs w:val="24"/>
          <w:lang w:eastAsia="es-ES"/>
        </w:rPr>
        <w:t>the</w:t>
      </w:r>
      <w:proofErr w:type="spellEnd"/>
      <w:r w:rsidRPr="008D7C66">
        <w:rPr>
          <w:rFonts w:cs="Arial"/>
          <w:szCs w:val="24"/>
          <w:lang w:eastAsia="es-ES"/>
        </w:rPr>
        <w:t xml:space="preserve"> </w:t>
      </w:r>
      <w:proofErr w:type="spellStart"/>
      <w:r w:rsidRPr="008D7C66">
        <w:rPr>
          <w:rFonts w:cs="Arial"/>
          <w:szCs w:val="24"/>
          <w:lang w:eastAsia="es-ES"/>
        </w:rPr>
        <w:t>literature</w:t>
      </w:r>
      <w:proofErr w:type="spellEnd"/>
      <w:r w:rsidRPr="008D7C66">
        <w:rPr>
          <w:rFonts w:cs="Arial"/>
          <w:szCs w:val="24"/>
          <w:lang w:eastAsia="es-ES"/>
        </w:rPr>
        <w:t xml:space="preserve">. </w:t>
      </w:r>
      <w:proofErr w:type="spellStart"/>
      <w:r w:rsidRPr="008D7C66">
        <w:rPr>
          <w:rFonts w:cs="Arial"/>
          <w:i/>
          <w:iCs/>
          <w:szCs w:val="24"/>
          <w:lang w:eastAsia="es-ES"/>
        </w:rPr>
        <w:t>Review</w:t>
      </w:r>
      <w:proofErr w:type="spellEnd"/>
      <w:r w:rsidRPr="008D7C66">
        <w:rPr>
          <w:rFonts w:cs="Arial"/>
          <w:i/>
          <w:iCs/>
          <w:szCs w:val="24"/>
          <w:lang w:eastAsia="es-ES"/>
        </w:rPr>
        <w:t xml:space="preserve"> of </w:t>
      </w:r>
      <w:proofErr w:type="spellStart"/>
      <w:r w:rsidRPr="008D7C66">
        <w:rPr>
          <w:rFonts w:cs="Arial"/>
          <w:i/>
          <w:iCs/>
          <w:szCs w:val="24"/>
          <w:lang w:eastAsia="es-ES"/>
        </w:rPr>
        <w:t>Education</w:t>
      </w:r>
      <w:proofErr w:type="spellEnd"/>
      <w:r w:rsidRPr="008D7C66">
        <w:rPr>
          <w:rFonts w:cs="Arial"/>
          <w:i/>
          <w:iCs/>
          <w:szCs w:val="24"/>
          <w:lang w:eastAsia="es-ES"/>
        </w:rPr>
        <w:t>, 11</w:t>
      </w:r>
      <w:r w:rsidRPr="008D7C66">
        <w:rPr>
          <w:rFonts w:cs="Arial"/>
          <w:szCs w:val="24"/>
          <w:lang w:eastAsia="es-ES"/>
        </w:rPr>
        <w:t>(2), 1-52. https://doi.org/10.1002/rev3.3417</w:t>
      </w:r>
    </w:p>
    <w:p w14:paraId="37A4F6FB" w14:textId="77777777" w:rsidR="008D7C66" w:rsidRPr="008D7C66" w:rsidRDefault="008D7C66" w:rsidP="00B64BBB">
      <w:pPr>
        <w:spacing w:before="0" w:after="120" w:line="240" w:lineRule="auto"/>
        <w:ind w:left="720" w:hanging="720"/>
        <w:rPr>
          <w:rFonts w:cs="Arial"/>
          <w:szCs w:val="24"/>
          <w:lang w:eastAsia="es-ES"/>
        </w:rPr>
      </w:pPr>
      <w:r w:rsidRPr="008D7C66">
        <w:rPr>
          <w:rFonts w:cs="Arial"/>
          <w:szCs w:val="24"/>
          <w:lang w:eastAsia="es-ES"/>
        </w:rPr>
        <w:t xml:space="preserve">Saldaña Gómez, D. P., Dávila Lara, G. E., y Jaramillo </w:t>
      </w:r>
      <w:proofErr w:type="spellStart"/>
      <w:r w:rsidRPr="008D7C66">
        <w:rPr>
          <w:rFonts w:cs="Arial"/>
          <w:szCs w:val="24"/>
          <w:lang w:eastAsia="es-ES"/>
        </w:rPr>
        <w:t>Jimbo</w:t>
      </w:r>
      <w:proofErr w:type="spellEnd"/>
      <w:r w:rsidRPr="008D7C66">
        <w:rPr>
          <w:rFonts w:cs="Arial"/>
          <w:szCs w:val="24"/>
          <w:lang w:eastAsia="es-ES"/>
        </w:rPr>
        <w:t xml:space="preserve">, J. G. (2025). </w:t>
      </w:r>
      <w:proofErr w:type="spellStart"/>
      <w:r w:rsidRPr="008D7C66">
        <w:rPr>
          <w:rFonts w:cs="Arial"/>
          <w:i/>
          <w:iCs/>
          <w:szCs w:val="24"/>
          <w:lang w:eastAsia="es-ES"/>
        </w:rPr>
        <w:t>PABS</w:t>
      </w:r>
      <w:proofErr w:type="spellEnd"/>
      <w:r w:rsidRPr="008D7C66">
        <w:rPr>
          <w:rFonts w:cs="Arial"/>
          <w:i/>
          <w:iCs/>
          <w:szCs w:val="24"/>
          <w:lang w:eastAsia="es-ES"/>
        </w:rPr>
        <w:t xml:space="preserve"> 1.0.</w:t>
      </w:r>
      <w:r w:rsidRPr="008D7C66">
        <w:rPr>
          <w:rFonts w:cs="Arial"/>
          <w:szCs w:val="24"/>
          <w:lang w:eastAsia="es-ES"/>
        </w:rPr>
        <w:t xml:space="preserve"> La práctica </w:t>
      </w:r>
      <w:proofErr w:type="spellStart"/>
      <w:r w:rsidRPr="008D7C66">
        <w:rPr>
          <w:rFonts w:cs="Arial"/>
          <w:szCs w:val="24"/>
          <w:lang w:eastAsia="es-ES"/>
        </w:rPr>
        <w:t>preprofesional</w:t>
      </w:r>
      <w:proofErr w:type="spellEnd"/>
      <w:r w:rsidRPr="008D7C66">
        <w:rPr>
          <w:rFonts w:cs="Arial"/>
          <w:szCs w:val="24"/>
          <w:lang w:eastAsia="es-ES"/>
        </w:rPr>
        <w:t xml:space="preserve"> docente en la ruralidad ecuatoriana [Adobe Acrobat PDF]. https://doi.org/10.58594/SSMB6325</w:t>
      </w:r>
    </w:p>
    <w:p w14:paraId="4EA3D911" w14:textId="77777777" w:rsidR="008D7C66" w:rsidRPr="00C9766F" w:rsidRDefault="008D7C66" w:rsidP="00B64BBB">
      <w:pPr>
        <w:spacing w:before="0" w:after="120" w:line="240" w:lineRule="auto"/>
        <w:ind w:left="720" w:hanging="720"/>
        <w:rPr>
          <w:rFonts w:cs="Arial"/>
          <w:szCs w:val="24"/>
          <w:lang w:eastAsia="es-ES"/>
        </w:rPr>
      </w:pPr>
      <w:r w:rsidRPr="00CF5584">
        <w:rPr>
          <w:rFonts w:cs="Arial"/>
          <w:szCs w:val="24"/>
          <w:lang w:eastAsia="es-ES"/>
        </w:rPr>
        <w:t xml:space="preserve">Sandoval Gutiérrez, F. (2021). Competencias esperadas en el joven maestro mexicano. Práctica docente e identidad. </w:t>
      </w:r>
      <w:proofErr w:type="spellStart"/>
      <w:r w:rsidRPr="006C5ACB">
        <w:rPr>
          <w:rFonts w:cs="Arial"/>
          <w:i/>
          <w:iCs/>
          <w:szCs w:val="24"/>
          <w:lang w:eastAsia="es-ES"/>
        </w:rPr>
        <w:t>Biníriame</w:t>
      </w:r>
      <w:proofErr w:type="spellEnd"/>
      <w:r w:rsidRPr="006C5ACB">
        <w:rPr>
          <w:rFonts w:cs="Arial"/>
          <w:i/>
          <w:iCs/>
          <w:szCs w:val="24"/>
          <w:lang w:eastAsia="es-ES"/>
        </w:rPr>
        <w:t>, 1</w:t>
      </w:r>
      <w:r w:rsidRPr="00CF5584">
        <w:rPr>
          <w:rFonts w:cs="Arial"/>
          <w:szCs w:val="24"/>
          <w:lang w:eastAsia="es-ES"/>
        </w:rPr>
        <w:t>(1), 29-41. https://doi.org/10.20983/biniriame.2021.1.4</w:t>
      </w:r>
    </w:p>
    <w:p w14:paraId="7ECB51DD" w14:textId="77777777" w:rsidR="008D7C66" w:rsidRPr="008D7C66" w:rsidRDefault="008D7C66" w:rsidP="00B64BBB">
      <w:pPr>
        <w:spacing w:before="0" w:after="120" w:line="240" w:lineRule="auto"/>
        <w:ind w:left="720" w:hanging="720"/>
        <w:rPr>
          <w:rFonts w:cs="Arial"/>
          <w:szCs w:val="24"/>
          <w:lang w:eastAsia="es-ES"/>
        </w:rPr>
      </w:pPr>
      <w:proofErr w:type="spellStart"/>
      <w:r w:rsidRPr="008D7C66">
        <w:rPr>
          <w:rFonts w:cs="Arial"/>
          <w:szCs w:val="24"/>
          <w:lang w:eastAsia="es-ES"/>
        </w:rPr>
        <w:t>Sapir</w:t>
      </w:r>
      <w:proofErr w:type="spellEnd"/>
      <w:r w:rsidRPr="008D7C66">
        <w:rPr>
          <w:rFonts w:cs="Arial"/>
          <w:szCs w:val="24"/>
          <w:lang w:eastAsia="es-ES"/>
        </w:rPr>
        <w:t xml:space="preserve">, A., &amp; </w:t>
      </w:r>
      <w:proofErr w:type="spellStart"/>
      <w:r w:rsidRPr="008D7C66">
        <w:rPr>
          <w:rFonts w:cs="Arial"/>
          <w:szCs w:val="24"/>
          <w:lang w:eastAsia="es-ES"/>
        </w:rPr>
        <w:t>Mizrahi-Shtelman</w:t>
      </w:r>
      <w:proofErr w:type="spellEnd"/>
      <w:r w:rsidRPr="008D7C66">
        <w:rPr>
          <w:rFonts w:cs="Arial"/>
          <w:szCs w:val="24"/>
          <w:lang w:eastAsia="es-ES"/>
        </w:rPr>
        <w:t xml:space="preserve">, R. (2024). </w:t>
      </w:r>
      <w:proofErr w:type="spellStart"/>
      <w:r w:rsidRPr="008D7C66">
        <w:rPr>
          <w:rFonts w:cs="Arial"/>
          <w:szCs w:val="24"/>
          <w:lang w:eastAsia="es-ES"/>
        </w:rPr>
        <w:t>Becoming</w:t>
      </w:r>
      <w:proofErr w:type="spellEnd"/>
      <w:r w:rsidRPr="008D7C66">
        <w:rPr>
          <w:rFonts w:cs="Arial"/>
          <w:szCs w:val="24"/>
          <w:lang w:eastAsia="es-ES"/>
        </w:rPr>
        <w:t xml:space="preserve"> a </w:t>
      </w:r>
      <w:proofErr w:type="spellStart"/>
      <w:r w:rsidRPr="008D7C66">
        <w:rPr>
          <w:rFonts w:cs="Arial"/>
          <w:szCs w:val="24"/>
          <w:lang w:eastAsia="es-ES"/>
        </w:rPr>
        <w:t>homeroom</w:t>
      </w:r>
      <w:proofErr w:type="spellEnd"/>
      <w:r w:rsidRPr="008D7C66">
        <w:rPr>
          <w:rFonts w:cs="Arial"/>
          <w:szCs w:val="24"/>
          <w:lang w:eastAsia="es-ES"/>
        </w:rPr>
        <w:t xml:space="preserve"> </w:t>
      </w:r>
      <w:proofErr w:type="spellStart"/>
      <w:r w:rsidRPr="008D7C66">
        <w:rPr>
          <w:rFonts w:cs="Arial"/>
          <w:szCs w:val="24"/>
          <w:lang w:eastAsia="es-ES"/>
        </w:rPr>
        <w:t>teacher</w:t>
      </w:r>
      <w:proofErr w:type="spellEnd"/>
      <w:r w:rsidRPr="008D7C66">
        <w:rPr>
          <w:rFonts w:cs="Arial"/>
          <w:szCs w:val="24"/>
          <w:lang w:eastAsia="es-ES"/>
        </w:rPr>
        <w:t xml:space="preserve">: </w:t>
      </w:r>
      <w:proofErr w:type="spellStart"/>
      <w:r w:rsidRPr="008D7C66">
        <w:rPr>
          <w:rFonts w:cs="Arial"/>
          <w:szCs w:val="24"/>
          <w:lang w:eastAsia="es-ES"/>
        </w:rPr>
        <w:t>spatial</w:t>
      </w:r>
      <w:proofErr w:type="spellEnd"/>
      <w:r w:rsidRPr="008D7C66">
        <w:rPr>
          <w:rFonts w:cs="Arial"/>
          <w:szCs w:val="24"/>
          <w:lang w:eastAsia="es-ES"/>
        </w:rPr>
        <w:t xml:space="preserve"> and temporal </w:t>
      </w:r>
      <w:proofErr w:type="spellStart"/>
      <w:r w:rsidRPr="008D7C66">
        <w:rPr>
          <w:rFonts w:cs="Arial"/>
          <w:szCs w:val="24"/>
          <w:lang w:eastAsia="es-ES"/>
        </w:rPr>
        <w:t>dimensions</w:t>
      </w:r>
      <w:proofErr w:type="spellEnd"/>
      <w:r w:rsidRPr="008D7C66">
        <w:rPr>
          <w:rFonts w:cs="Arial"/>
          <w:szCs w:val="24"/>
          <w:lang w:eastAsia="es-ES"/>
        </w:rPr>
        <w:t xml:space="preserve"> of </w:t>
      </w:r>
      <w:proofErr w:type="spellStart"/>
      <w:r w:rsidRPr="008D7C66">
        <w:rPr>
          <w:rFonts w:cs="Arial"/>
          <w:szCs w:val="24"/>
          <w:lang w:eastAsia="es-ES"/>
        </w:rPr>
        <w:t>identity</w:t>
      </w:r>
      <w:proofErr w:type="spellEnd"/>
      <w:r w:rsidRPr="008D7C66">
        <w:rPr>
          <w:rFonts w:cs="Arial"/>
          <w:szCs w:val="24"/>
          <w:lang w:eastAsia="es-ES"/>
        </w:rPr>
        <w:t xml:space="preserve"> </w:t>
      </w:r>
      <w:proofErr w:type="spellStart"/>
      <w:r w:rsidRPr="008D7C66">
        <w:rPr>
          <w:rFonts w:cs="Arial"/>
          <w:szCs w:val="24"/>
          <w:lang w:eastAsia="es-ES"/>
        </w:rPr>
        <w:t>formation</w:t>
      </w:r>
      <w:proofErr w:type="spellEnd"/>
      <w:r w:rsidRPr="008D7C66">
        <w:rPr>
          <w:rFonts w:cs="Arial"/>
          <w:szCs w:val="24"/>
          <w:lang w:eastAsia="es-ES"/>
        </w:rPr>
        <w:t xml:space="preserve">. </w:t>
      </w:r>
      <w:r w:rsidRPr="008D7C66">
        <w:rPr>
          <w:rFonts w:cs="Arial"/>
          <w:i/>
          <w:iCs/>
          <w:szCs w:val="24"/>
          <w:lang w:eastAsia="es-ES"/>
        </w:rPr>
        <w:t xml:space="preserve">Research </w:t>
      </w:r>
      <w:proofErr w:type="spellStart"/>
      <w:r w:rsidRPr="008D7C66">
        <w:rPr>
          <w:rFonts w:cs="Arial"/>
          <w:i/>
          <w:iCs/>
          <w:szCs w:val="24"/>
          <w:lang w:eastAsia="es-ES"/>
        </w:rPr>
        <w:t>Papers</w:t>
      </w:r>
      <w:proofErr w:type="spellEnd"/>
      <w:r w:rsidRPr="008D7C66">
        <w:rPr>
          <w:rFonts w:cs="Arial"/>
          <w:i/>
          <w:iCs/>
          <w:szCs w:val="24"/>
          <w:lang w:eastAsia="es-ES"/>
        </w:rPr>
        <w:t xml:space="preserve"> in </w:t>
      </w:r>
      <w:proofErr w:type="spellStart"/>
      <w:r w:rsidRPr="008D7C66">
        <w:rPr>
          <w:rFonts w:cs="Arial"/>
          <w:i/>
          <w:iCs/>
          <w:szCs w:val="24"/>
          <w:lang w:eastAsia="es-ES"/>
        </w:rPr>
        <w:t>Education</w:t>
      </w:r>
      <w:proofErr w:type="spellEnd"/>
      <w:r w:rsidRPr="008D7C66">
        <w:rPr>
          <w:rFonts w:cs="Arial"/>
          <w:i/>
          <w:iCs/>
          <w:szCs w:val="24"/>
          <w:lang w:eastAsia="es-ES"/>
        </w:rPr>
        <w:t>, 40</w:t>
      </w:r>
      <w:r w:rsidRPr="008D7C66">
        <w:rPr>
          <w:rFonts w:cs="Arial"/>
          <w:szCs w:val="24"/>
          <w:lang w:eastAsia="es-ES"/>
        </w:rPr>
        <w:t>(3), 442-466. https://doi.org/10.1080/02671522.2024.2406195</w:t>
      </w:r>
    </w:p>
    <w:p w14:paraId="591092AE" w14:textId="77777777" w:rsidR="008D7C66" w:rsidRDefault="008D7C66" w:rsidP="00B64BBB">
      <w:pPr>
        <w:spacing w:before="0" w:after="120" w:line="240" w:lineRule="auto"/>
        <w:ind w:left="720" w:hanging="720"/>
        <w:rPr>
          <w:rFonts w:cs="Arial"/>
          <w:szCs w:val="24"/>
          <w:lang w:eastAsia="es-ES"/>
        </w:rPr>
      </w:pPr>
      <w:r w:rsidRPr="00C9766F">
        <w:rPr>
          <w:rFonts w:cs="Arial"/>
          <w:szCs w:val="24"/>
          <w:lang w:val="es-ES" w:eastAsia="es-ES"/>
        </w:rPr>
        <w:t xml:space="preserve">Torres-Hernández, E. F. (2022). </w:t>
      </w:r>
      <w:r w:rsidRPr="00C9766F">
        <w:rPr>
          <w:rFonts w:cs="Arial"/>
          <w:szCs w:val="24"/>
          <w:lang w:eastAsia="es-ES"/>
        </w:rPr>
        <w:t>Diseño y validación de una escala de vocación docente para profesores (</w:t>
      </w:r>
      <w:proofErr w:type="spellStart"/>
      <w:r w:rsidRPr="00C9766F">
        <w:rPr>
          <w:rFonts w:cs="Arial"/>
          <w:szCs w:val="24"/>
          <w:lang w:eastAsia="es-ES"/>
        </w:rPr>
        <w:t>CVOC</w:t>
      </w:r>
      <w:proofErr w:type="spellEnd"/>
      <w:r w:rsidRPr="00C9766F">
        <w:rPr>
          <w:rFonts w:cs="Arial"/>
          <w:szCs w:val="24"/>
          <w:lang w:eastAsia="es-ES"/>
        </w:rPr>
        <w:t xml:space="preserve">-D). </w:t>
      </w:r>
      <w:r w:rsidRPr="00C9766F">
        <w:rPr>
          <w:rFonts w:cs="Arial"/>
          <w:i/>
          <w:iCs/>
          <w:szCs w:val="24"/>
          <w:lang w:eastAsia="es-ES"/>
        </w:rPr>
        <w:t>Revista Fuentes, 24</w:t>
      </w:r>
      <w:r w:rsidRPr="00C9766F">
        <w:rPr>
          <w:rFonts w:cs="Arial"/>
          <w:szCs w:val="24"/>
          <w:lang w:eastAsia="es-ES"/>
        </w:rPr>
        <w:t>(1), 104</w:t>
      </w:r>
      <w:r>
        <w:rPr>
          <w:rFonts w:cs="Arial"/>
          <w:szCs w:val="24"/>
          <w:lang w:eastAsia="es-ES"/>
        </w:rPr>
        <w:t>-</w:t>
      </w:r>
      <w:r w:rsidRPr="00C9766F">
        <w:rPr>
          <w:rFonts w:cs="Arial"/>
          <w:szCs w:val="24"/>
          <w:lang w:eastAsia="es-ES"/>
        </w:rPr>
        <w:t>115. https://doi.org/10.12795/revistafuentes.2022.15751</w:t>
      </w:r>
    </w:p>
    <w:p w14:paraId="6BD7FFBD" w14:textId="77777777" w:rsidR="008D7C66" w:rsidRPr="008D7C66" w:rsidRDefault="008D7C66" w:rsidP="00B64BBB">
      <w:pPr>
        <w:spacing w:before="0" w:after="120" w:line="240" w:lineRule="auto"/>
        <w:ind w:left="720" w:hanging="720"/>
        <w:rPr>
          <w:rFonts w:cs="Arial"/>
          <w:szCs w:val="24"/>
          <w:lang w:eastAsia="es-ES"/>
        </w:rPr>
      </w:pPr>
      <w:proofErr w:type="spellStart"/>
      <w:r w:rsidRPr="008D7C66">
        <w:rPr>
          <w:rFonts w:cs="Arial"/>
          <w:szCs w:val="24"/>
          <w:lang w:eastAsia="es-ES"/>
        </w:rPr>
        <w:t>Uras</w:t>
      </w:r>
      <w:proofErr w:type="spellEnd"/>
      <w:r w:rsidRPr="008D7C66">
        <w:rPr>
          <w:rFonts w:cs="Arial"/>
          <w:szCs w:val="24"/>
          <w:lang w:eastAsia="es-ES"/>
        </w:rPr>
        <w:t xml:space="preserve"> Eren, E., y </w:t>
      </w:r>
      <w:proofErr w:type="spellStart"/>
      <w:r w:rsidRPr="008D7C66">
        <w:rPr>
          <w:rFonts w:cs="Arial"/>
          <w:szCs w:val="24"/>
          <w:lang w:eastAsia="es-ES"/>
        </w:rPr>
        <w:t>Atay</w:t>
      </w:r>
      <w:proofErr w:type="spellEnd"/>
      <w:r w:rsidRPr="008D7C66">
        <w:rPr>
          <w:rFonts w:cs="Arial"/>
          <w:szCs w:val="24"/>
          <w:lang w:eastAsia="es-ES"/>
        </w:rPr>
        <w:t xml:space="preserve">, D. (2025). </w:t>
      </w:r>
      <w:proofErr w:type="spellStart"/>
      <w:r w:rsidRPr="008D7C66">
        <w:rPr>
          <w:rFonts w:cs="Arial"/>
          <w:szCs w:val="24"/>
          <w:lang w:eastAsia="es-ES"/>
        </w:rPr>
        <w:t>Constructing</w:t>
      </w:r>
      <w:proofErr w:type="spellEnd"/>
      <w:r w:rsidRPr="008D7C66">
        <w:rPr>
          <w:rFonts w:cs="Arial"/>
          <w:szCs w:val="24"/>
          <w:lang w:eastAsia="es-ES"/>
        </w:rPr>
        <w:t xml:space="preserve"> </w:t>
      </w:r>
      <w:proofErr w:type="spellStart"/>
      <w:r w:rsidRPr="008D7C66">
        <w:rPr>
          <w:rFonts w:cs="Arial"/>
          <w:szCs w:val="24"/>
          <w:lang w:eastAsia="es-ES"/>
        </w:rPr>
        <w:t>professional</w:t>
      </w:r>
      <w:proofErr w:type="spellEnd"/>
      <w:r w:rsidRPr="008D7C66">
        <w:rPr>
          <w:rFonts w:cs="Arial"/>
          <w:szCs w:val="24"/>
          <w:lang w:eastAsia="es-ES"/>
        </w:rPr>
        <w:t xml:space="preserve"> </w:t>
      </w:r>
      <w:proofErr w:type="spellStart"/>
      <w:r w:rsidRPr="008D7C66">
        <w:rPr>
          <w:rFonts w:cs="Arial"/>
          <w:szCs w:val="24"/>
          <w:lang w:eastAsia="es-ES"/>
        </w:rPr>
        <w:t>identities</w:t>
      </w:r>
      <w:proofErr w:type="spellEnd"/>
      <w:r w:rsidRPr="008D7C66">
        <w:rPr>
          <w:rFonts w:cs="Arial"/>
          <w:szCs w:val="24"/>
          <w:lang w:eastAsia="es-ES"/>
        </w:rPr>
        <w:t xml:space="preserve">: </w:t>
      </w:r>
      <w:proofErr w:type="spellStart"/>
      <w:r w:rsidRPr="008D7C66">
        <w:rPr>
          <w:rFonts w:cs="Arial"/>
          <w:szCs w:val="24"/>
          <w:lang w:eastAsia="es-ES"/>
        </w:rPr>
        <w:t>The</w:t>
      </w:r>
      <w:proofErr w:type="spellEnd"/>
      <w:r w:rsidRPr="008D7C66">
        <w:rPr>
          <w:rFonts w:cs="Arial"/>
          <w:szCs w:val="24"/>
          <w:lang w:eastAsia="es-ES"/>
        </w:rPr>
        <w:t xml:space="preserve"> role of </w:t>
      </w:r>
      <w:proofErr w:type="spellStart"/>
      <w:r w:rsidRPr="008D7C66">
        <w:rPr>
          <w:rFonts w:cs="Arial"/>
          <w:szCs w:val="24"/>
          <w:lang w:eastAsia="es-ES"/>
        </w:rPr>
        <w:t>school</w:t>
      </w:r>
      <w:proofErr w:type="spellEnd"/>
      <w:r w:rsidRPr="008D7C66">
        <w:rPr>
          <w:rFonts w:cs="Arial"/>
          <w:szCs w:val="24"/>
          <w:lang w:eastAsia="es-ES"/>
        </w:rPr>
        <w:t xml:space="preserve"> </w:t>
      </w:r>
      <w:proofErr w:type="spellStart"/>
      <w:r w:rsidRPr="008D7C66">
        <w:rPr>
          <w:rFonts w:cs="Arial"/>
          <w:szCs w:val="24"/>
          <w:lang w:eastAsia="es-ES"/>
        </w:rPr>
        <w:t>climate</w:t>
      </w:r>
      <w:proofErr w:type="spellEnd"/>
      <w:r w:rsidRPr="008D7C66">
        <w:rPr>
          <w:rFonts w:cs="Arial"/>
          <w:szCs w:val="24"/>
          <w:lang w:eastAsia="es-ES"/>
        </w:rPr>
        <w:t xml:space="preserve">. </w:t>
      </w:r>
      <w:proofErr w:type="spellStart"/>
      <w:r w:rsidRPr="008D7C66">
        <w:rPr>
          <w:rFonts w:cs="Arial"/>
          <w:i/>
          <w:iCs/>
          <w:szCs w:val="24"/>
          <w:lang w:eastAsia="es-ES"/>
        </w:rPr>
        <w:t>Studies</w:t>
      </w:r>
      <w:proofErr w:type="spellEnd"/>
      <w:r w:rsidRPr="008D7C66">
        <w:rPr>
          <w:rFonts w:cs="Arial"/>
          <w:i/>
          <w:iCs/>
          <w:szCs w:val="24"/>
          <w:lang w:eastAsia="es-ES"/>
        </w:rPr>
        <w:t xml:space="preserve"> in </w:t>
      </w:r>
      <w:proofErr w:type="spellStart"/>
      <w:r w:rsidRPr="008D7C66">
        <w:rPr>
          <w:rFonts w:cs="Arial"/>
          <w:i/>
          <w:iCs/>
          <w:szCs w:val="24"/>
          <w:lang w:eastAsia="es-ES"/>
        </w:rPr>
        <w:t>Foreign</w:t>
      </w:r>
      <w:proofErr w:type="spellEnd"/>
      <w:r w:rsidRPr="008D7C66">
        <w:rPr>
          <w:rFonts w:cs="Arial"/>
          <w:i/>
          <w:iCs/>
          <w:szCs w:val="24"/>
          <w:lang w:eastAsia="es-ES"/>
        </w:rPr>
        <w:t xml:space="preserve"> </w:t>
      </w:r>
      <w:proofErr w:type="spellStart"/>
      <w:r w:rsidRPr="008D7C66">
        <w:rPr>
          <w:rFonts w:cs="Arial"/>
          <w:i/>
          <w:iCs/>
          <w:szCs w:val="24"/>
          <w:lang w:eastAsia="es-ES"/>
        </w:rPr>
        <w:t>Language</w:t>
      </w:r>
      <w:proofErr w:type="spellEnd"/>
      <w:r w:rsidRPr="008D7C66">
        <w:rPr>
          <w:rFonts w:cs="Arial"/>
          <w:i/>
          <w:iCs/>
          <w:szCs w:val="24"/>
          <w:lang w:eastAsia="es-ES"/>
        </w:rPr>
        <w:t xml:space="preserve"> </w:t>
      </w:r>
      <w:proofErr w:type="spellStart"/>
      <w:r w:rsidRPr="008D7C66">
        <w:rPr>
          <w:rFonts w:cs="Arial"/>
          <w:i/>
          <w:iCs/>
          <w:szCs w:val="24"/>
          <w:lang w:eastAsia="es-ES"/>
        </w:rPr>
        <w:t>Education</w:t>
      </w:r>
      <w:proofErr w:type="spellEnd"/>
      <w:r w:rsidRPr="008D7C66">
        <w:rPr>
          <w:rFonts w:cs="Arial"/>
          <w:i/>
          <w:iCs/>
          <w:szCs w:val="24"/>
          <w:lang w:eastAsia="es-ES"/>
        </w:rPr>
        <w:t>, 10</w:t>
      </w:r>
      <w:r w:rsidRPr="008D7C66">
        <w:rPr>
          <w:rFonts w:cs="Arial"/>
          <w:szCs w:val="24"/>
          <w:lang w:eastAsia="es-ES"/>
        </w:rPr>
        <w:t>(22), 1-19. https://sfleducation.springeropen.com/articles/10.1186/s40862-025-00329-w</w:t>
      </w:r>
    </w:p>
    <w:p w14:paraId="587AF064" w14:textId="77777777" w:rsidR="008D7C66" w:rsidRPr="008D7C66" w:rsidRDefault="008D7C66" w:rsidP="00B64BBB">
      <w:pPr>
        <w:spacing w:before="0" w:after="120" w:line="240" w:lineRule="auto"/>
        <w:ind w:left="720" w:hanging="720"/>
        <w:rPr>
          <w:rFonts w:cs="Arial"/>
          <w:szCs w:val="24"/>
          <w:lang w:eastAsia="es-ES"/>
        </w:rPr>
      </w:pPr>
      <w:proofErr w:type="spellStart"/>
      <w:r w:rsidRPr="008D7C66">
        <w:rPr>
          <w:rFonts w:cs="Arial"/>
          <w:szCs w:val="24"/>
          <w:lang w:eastAsia="es-ES"/>
        </w:rPr>
        <w:t>Xu</w:t>
      </w:r>
      <w:proofErr w:type="spellEnd"/>
      <w:r w:rsidRPr="008D7C66">
        <w:rPr>
          <w:rFonts w:cs="Arial"/>
          <w:szCs w:val="24"/>
          <w:lang w:eastAsia="es-ES"/>
        </w:rPr>
        <w:t xml:space="preserve">, J. (2025). </w:t>
      </w:r>
      <w:proofErr w:type="spellStart"/>
      <w:r w:rsidRPr="008D7C66">
        <w:rPr>
          <w:rFonts w:cs="Arial"/>
          <w:szCs w:val="24"/>
          <w:lang w:eastAsia="es-ES"/>
        </w:rPr>
        <w:t>Exploring</w:t>
      </w:r>
      <w:proofErr w:type="spellEnd"/>
      <w:r w:rsidRPr="008D7C66">
        <w:rPr>
          <w:rFonts w:cs="Arial"/>
          <w:szCs w:val="24"/>
          <w:lang w:eastAsia="es-ES"/>
        </w:rPr>
        <w:t xml:space="preserve"> </w:t>
      </w:r>
      <w:proofErr w:type="spellStart"/>
      <w:r w:rsidRPr="008D7C66">
        <w:rPr>
          <w:rFonts w:cs="Arial"/>
          <w:szCs w:val="24"/>
          <w:lang w:eastAsia="es-ES"/>
        </w:rPr>
        <w:t>language</w:t>
      </w:r>
      <w:proofErr w:type="spellEnd"/>
      <w:r w:rsidRPr="008D7C66">
        <w:rPr>
          <w:rFonts w:cs="Arial"/>
          <w:szCs w:val="24"/>
          <w:lang w:eastAsia="es-ES"/>
        </w:rPr>
        <w:t xml:space="preserve"> </w:t>
      </w:r>
      <w:proofErr w:type="spellStart"/>
      <w:r w:rsidRPr="008D7C66">
        <w:rPr>
          <w:rFonts w:cs="Arial"/>
          <w:szCs w:val="24"/>
          <w:lang w:eastAsia="es-ES"/>
        </w:rPr>
        <w:t>teacher</w:t>
      </w:r>
      <w:proofErr w:type="spellEnd"/>
      <w:r w:rsidRPr="008D7C66">
        <w:rPr>
          <w:rFonts w:cs="Arial"/>
          <w:szCs w:val="24"/>
          <w:lang w:eastAsia="es-ES"/>
        </w:rPr>
        <w:t xml:space="preserve"> </w:t>
      </w:r>
      <w:proofErr w:type="spellStart"/>
      <w:r w:rsidRPr="008D7C66">
        <w:rPr>
          <w:rFonts w:cs="Arial"/>
          <w:szCs w:val="24"/>
          <w:lang w:eastAsia="es-ES"/>
        </w:rPr>
        <w:t>identity</w:t>
      </w:r>
      <w:proofErr w:type="spellEnd"/>
      <w:r w:rsidRPr="008D7C66">
        <w:rPr>
          <w:rFonts w:cs="Arial"/>
          <w:szCs w:val="24"/>
          <w:lang w:eastAsia="es-ES"/>
        </w:rPr>
        <w:t xml:space="preserve"> </w:t>
      </w:r>
      <w:proofErr w:type="spellStart"/>
      <w:r w:rsidRPr="008D7C66">
        <w:rPr>
          <w:rFonts w:cs="Arial"/>
          <w:szCs w:val="24"/>
          <w:lang w:eastAsia="es-ES"/>
        </w:rPr>
        <w:t>development</w:t>
      </w:r>
      <w:proofErr w:type="spellEnd"/>
      <w:r w:rsidRPr="008D7C66">
        <w:rPr>
          <w:rFonts w:cs="Arial"/>
          <w:szCs w:val="24"/>
          <w:lang w:eastAsia="es-ES"/>
        </w:rPr>
        <w:t xml:space="preserve"> in a </w:t>
      </w:r>
      <w:proofErr w:type="spellStart"/>
      <w:r w:rsidRPr="008D7C66">
        <w:rPr>
          <w:rFonts w:cs="Arial"/>
          <w:szCs w:val="24"/>
          <w:lang w:eastAsia="es-ES"/>
        </w:rPr>
        <w:t>teacher</w:t>
      </w:r>
      <w:proofErr w:type="spellEnd"/>
      <w:r w:rsidRPr="008D7C66">
        <w:rPr>
          <w:rFonts w:cs="Arial"/>
          <w:szCs w:val="24"/>
          <w:lang w:eastAsia="es-ES"/>
        </w:rPr>
        <w:t xml:space="preserve"> </w:t>
      </w:r>
      <w:proofErr w:type="spellStart"/>
      <w:r w:rsidRPr="008D7C66">
        <w:rPr>
          <w:rFonts w:cs="Arial"/>
          <w:szCs w:val="24"/>
          <w:lang w:eastAsia="es-ES"/>
        </w:rPr>
        <w:t>preparation</w:t>
      </w:r>
      <w:proofErr w:type="spellEnd"/>
      <w:r w:rsidRPr="008D7C66">
        <w:rPr>
          <w:rFonts w:cs="Arial"/>
          <w:szCs w:val="24"/>
          <w:lang w:eastAsia="es-ES"/>
        </w:rPr>
        <w:t xml:space="preserve"> </w:t>
      </w:r>
      <w:proofErr w:type="spellStart"/>
      <w:r w:rsidRPr="008D7C66">
        <w:rPr>
          <w:rFonts w:cs="Arial"/>
          <w:szCs w:val="24"/>
          <w:lang w:eastAsia="es-ES"/>
        </w:rPr>
        <w:t>program</w:t>
      </w:r>
      <w:proofErr w:type="spellEnd"/>
      <w:r w:rsidRPr="008D7C66">
        <w:rPr>
          <w:rFonts w:cs="Arial"/>
          <w:szCs w:val="24"/>
          <w:lang w:eastAsia="es-ES"/>
        </w:rPr>
        <w:t xml:space="preserve">. </w:t>
      </w:r>
      <w:proofErr w:type="spellStart"/>
      <w:r w:rsidRPr="008D7C66">
        <w:rPr>
          <w:rFonts w:cs="Arial"/>
          <w:i/>
          <w:iCs/>
          <w:szCs w:val="24"/>
          <w:lang w:eastAsia="es-ES"/>
        </w:rPr>
        <w:t>Studies</w:t>
      </w:r>
      <w:proofErr w:type="spellEnd"/>
      <w:r w:rsidRPr="008D7C66">
        <w:rPr>
          <w:rFonts w:cs="Arial"/>
          <w:i/>
          <w:iCs/>
          <w:szCs w:val="24"/>
          <w:lang w:eastAsia="es-ES"/>
        </w:rPr>
        <w:t xml:space="preserve"> in </w:t>
      </w:r>
      <w:proofErr w:type="spellStart"/>
      <w:r w:rsidRPr="008D7C66">
        <w:rPr>
          <w:rFonts w:cs="Arial"/>
          <w:i/>
          <w:iCs/>
          <w:szCs w:val="24"/>
          <w:lang w:eastAsia="es-ES"/>
        </w:rPr>
        <w:t>Foreign</w:t>
      </w:r>
      <w:proofErr w:type="spellEnd"/>
      <w:r w:rsidRPr="008D7C66">
        <w:rPr>
          <w:rFonts w:cs="Arial"/>
          <w:i/>
          <w:iCs/>
          <w:szCs w:val="24"/>
          <w:lang w:eastAsia="es-ES"/>
        </w:rPr>
        <w:t xml:space="preserve"> </w:t>
      </w:r>
      <w:proofErr w:type="spellStart"/>
      <w:r w:rsidRPr="008D7C66">
        <w:rPr>
          <w:rFonts w:cs="Arial"/>
          <w:i/>
          <w:iCs/>
          <w:szCs w:val="24"/>
          <w:lang w:eastAsia="es-ES"/>
        </w:rPr>
        <w:t>Language</w:t>
      </w:r>
      <w:proofErr w:type="spellEnd"/>
      <w:r w:rsidRPr="008D7C66">
        <w:rPr>
          <w:rFonts w:cs="Arial"/>
          <w:i/>
          <w:iCs/>
          <w:szCs w:val="24"/>
          <w:lang w:eastAsia="es-ES"/>
        </w:rPr>
        <w:t xml:space="preserve"> </w:t>
      </w:r>
      <w:proofErr w:type="spellStart"/>
      <w:r w:rsidRPr="008D7C66">
        <w:rPr>
          <w:rFonts w:cs="Arial"/>
          <w:i/>
          <w:iCs/>
          <w:szCs w:val="24"/>
          <w:lang w:eastAsia="es-ES"/>
        </w:rPr>
        <w:t>Education</w:t>
      </w:r>
      <w:proofErr w:type="spellEnd"/>
      <w:r w:rsidRPr="008D7C66">
        <w:rPr>
          <w:rFonts w:cs="Arial"/>
          <w:szCs w:val="24"/>
          <w:lang w:eastAsia="es-ES"/>
        </w:rPr>
        <w:t>, 10(36), 1-21. https://sfleducation.springeropen.com/articles/10.1186/s40862-025-00327-y</w:t>
      </w:r>
    </w:p>
    <w:p w14:paraId="7F651A8B" w14:textId="77777777" w:rsidR="008D7C66" w:rsidRPr="008D7C66" w:rsidRDefault="008D7C66" w:rsidP="00B64BBB">
      <w:pPr>
        <w:spacing w:before="0" w:after="120" w:line="240" w:lineRule="auto"/>
        <w:ind w:left="720" w:hanging="720"/>
        <w:rPr>
          <w:rFonts w:cs="Arial"/>
          <w:szCs w:val="24"/>
          <w:lang w:eastAsia="es-ES"/>
        </w:rPr>
      </w:pPr>
      <w:proofErr w:type="spellStart"/>
      <w:r w:rsidRPr="008D7C66">
        <w:rPr>
          <w:rFonts w:cs="Arial"/>
          <w:szCs w:val="24"/>
          <w:lang w:eastAsia="es-ES"/>
        </w:rPr>
        <w:lastRenderedPageBreak/>
        <w:t>Yan</w:t>
      </w:r>
      <w:proofErr w:type="spellEnd"/>
      <w:r w:rsidRPr="008D7C66">
        <w:rPr>
          <w:rFonts w:cs="Arial"/>
          <w:szCs w:val="24"/>
          <w:lang w:eastAsia="es-ES"/>
        </w:rPr>
        <w:t xml:space="preserve">, Y. (2024). </w:t>
      </w:r>
      <w:proofErr w:type="spellStart"/>
      <w:r w:rsidRPr="008D7C66">
        <w:rPr>
          <w:rFonts w:cs="Arial"/>
          <w:szCs w:val="24"/>
          <w:lang w:eastAsia="es-ES"/>
        </w:rPr>
        <w:t>Bibliometric</w:t>
      </w:r>
      <w:proofErr w:type="spellEnd"/>
      <w:r w:rsidRPr="008D7C66">
        <w:rPr>
          <w:rFonts w:cs="Arial"/>
          <w:szCs w:val="24"/>
          <w:lang w:eastAsia="es-ES"/>
        </w:rPr>
        <w:t xml:space="preserve"> </w:t>
      </w:r>
      <w:proofErr w:type="spellStart"/>
      <w:r w:rsidRPr="008D7C66">
        <w:rPr>
          <w:rFonts w:cs="Arial"/>
          <w:szCs w:val="24"/>
          <w:lang w:eastAsia="es-ES"/>
        </w:rPr>
        <w:t>review</w:t>
      </w:r>
      <w:proofErr w:type="spellEnd"/>
      <w:r w:rsidRPr="008D7C66">
        <w:rPr>
          <w:rFonts w:cs="Arial"/>
          <w:szCs w:val="24"/>
          <w:lang w:eastAsia="es-ES"/>
        </w:rPr>
        <w:t xml:space="preserve"> of </w:t>
      </w:r>
      <w:proofErr w:type="spellStart"/>
      <w:r w:rsidRPr="008D7C66">
        <w:rPr>
          <w:rFonts w:cs="Arial"/>
          <w:szCs w:val="24"/>
          <w:lang w:eastAsia="es-ES"/>
        </w:rPr>
        <w:t>teacher</w:t>
      </w:r>
      <w:proofErr w:type="spellEnd"/>
      <w:r w:rsidRPr="008D7C66">
        <w:rPr>
          <w:rFonts w:cs="Arial"/>
          <w:szCs w:val="24"/>
          <w:lang w:eastAsia="es-ES"/>
        </w:rPr>
        <w:t xml:space="preserve"> </w:t>
      </w:r>
      <w:proofErr w:type="spellStart"/>
      <w:r w:rsidRPr="008D7C66">
        <w:rPr>
          <w:rFonts w:cs="Arial"/>
          <w:szCs w:val="24"/>
          <w:lang w:eastAsia="es-ES"/>
        </w:rPr>
        <w:t>professional</w:t>
      </w:r>
      <w:proofErr w:type="spellEnd"/>
      <w:r w:rsidRPr="008D7C66">
        <w:rPr>
          <w:rFonts w:cs="Arial"/>
          <w:szCs w:val="24"/>
          <w:lang w:eastAsia="es-ES"/>
        </w:rPr>
        <w:t xml:space="preserve"> </w:t>
      </w:r>
      <w:proofErr w:type="spellStart"/>
      <w:r w:rsidRPr="008D7C66">
        <w:rPr>
          <w:rFonts w:cs="Arial"/>
          <w:szCs w:val="24"/>
          <w:lang w:eastAsia="es-ES"/>
        </w:rPr>
        <w:t>identity</w:t>
      </w:r>
      <w:proofErr w:type="spellEnd"/>
      <w:r w:rsidRPr="008D7C66">
        <w:rPr>
          <w:rFonts w:cs="Arial"/>
          <w:szCs w:val="24"/>
          <w:lang w:eastAsia="es-ES"/>
        </w:rPr>
        <w:t xml:space="preserve"> </w:t>
      </w:r>
      <w:proofErr w:type="spellStart"/>
      <w:r w:rsidRPr="008D7C66">
        <w:rPr>
          <w:rFonts w:cs="Arial"/>
          <w:szCs w:val="24"/>
          <w:lang w:eastAsia="es-ES"/>
        </w:rPr>
        <w:t>research</w:t>
      </w:r>
      <w:proofErr w:type="spellEnd"/>
      <w:r w:rsidRPr="008D7C66">
        <w:rPr>
          <w:rFonts w:cs="Arial"/>
          <w:szCs w:val="24"/>
          <w:lang w:eastAsia="es-ES"/>
        </w:rPr>
        <w:t xml:space="preserve">. </w:t>
      </w:r>
      <w:proofErr w:type="spellStart"/>
      <w:r w:rsidRPr="008D7C66">
        <w:rPr>
          <w:rFonts w:cs="Arial"/>
          <w:i/>
          <w:iCs/>
          <w:szCs w:val="24"/>
          <w:lang w:eastAsia="es-ES"/>
        </w:rPr>
        <w:t>Sage</w:t>
      </w:r>
      <w:proofErr w:type="spellEnd"/>
      <w:r w:rsidRPr="008D7C66">
        <w:rPr>
          <w:rFonts w:cs="Arial"/>
          <w:i/>
          <w:iCs/>
          <w:szCs w:val="24"/>
          <w:lang w:eastAsia="es-ES"/>
        </w:rPr>
        <w:t xml:space="preserve"> Open, 14</w:t>
      </w:r>
      <w:r w:rsidRPr="008D7C66">
        <w:rPr>
          <w:rFonts w:cs="Arial"/>
          <w:szCs w:val="24"/>
          <w:lang w:eastAsia="es-ES"/>
        </w:rPr>
        <w:t>(2), 1-15. https://doi.org/10.1177/21582440241241173</w:t>
      </w:r>
    </w:p>
    <w:p w14:paraId="64B84E1D" w14:textId="77777777" w:rsidR="008D7C66" w:rsidRPr="008D7C66" w:rsidRDefault="008D7C66" w:rsidP="00B64BBB">
      <w:pPr>
        <w:spacing w:before="0" w:after="120" w:line="240" w:lineRule="auto"/>
        <w:ind w:left="720" w:hanging="720"/>
        <w:rPr>
          <w:rFonts w:cs="Arial"/>
          <w:szCs w:val="24"/>
          <w:lang w:eastAsia="es-ES"/>
        </w:rPr>
      </w:pPr>
      <w:proofErr w:type="spellStart"/>
      <w:r w:rsidRPr="008D7C66">
        <w:rPr>
          <w:rFonts w:cs="Arial"/>
          <w:szCs w:val="24"/>
          <w:lang w:eastAsia="es-ES"/>
        </w:rPr>
        <w:t>Zhai</w:t>
      </w:r>
      <w:proofErr w:type="spellEnd"/>
      <w:r w:rsidRPr="008D7C66">
        <w:rPr>
          <w:rFonts w:cs="Arial"/>
          <w:szCs w:val="24"/>
          <w:lang w:eastAsia="es-ES"/>
        </w:rPr>
        <w:t xml:space="preserve">, Y., </w:t>
      </w:r>
      <w:proofErr w:type="spellStart"/>
      <w:r w:rsidRPr="008D7C66">
        <w:rPr>
          <w:rFonts w:cs="Arial"/>
          <w:szCs w:val="24"/>
          <w:lang w:eastAsia="es-ES"/>
        </w:rPr>
        <w:t>Tripp</w:t>
      </w:r>
      <w:proofErr w:type="spellEnd"/>
      <w:r w:rsidRPr="008D7C66">
        <w:rPr>
          <w:rFonts w:cs="Arial"/>
          <w:szCs w:val="24"/>
          <w:lang w:eastAsia="es-ES"/>
        </w:rPr>
        <w:t xml:space="preserve">, J., y </w:t>
      </w:r>
      <w:proofErr w:type="spellStart"/>
      <w:r w:rsidRPr="008D7C66">
        <w:rPr>
          <w:rFonts w:cs="Arial"/>
          <w:szCs w:val="24"/>
          <w:lang w:eastAsia="es-ES"/>
        </w:rPr>
        <w:t>Liu</w:t>
      </w:r>
      <w:proofErr w:type="spellEnd"/>
      <w:r w:rsidRPr="008D7C66">
        <w:rPr>
          <w:rFonts w:cs="Arial"/>
          <w:szCs w:val="24"/>
          <w:lang w:eastAsia="es-ES"/>
        </w:rPr>
        <w:t xml:space="preserve">, X. (2024). </w:t>
      </w:r>
      <w:proofErr w:type="spellStart"/>
      <w:r w:rsidRPr="008D7C66">
        <w:rPr>
          <w:rFonts w:cs="Arial"/>
          <w:szCs w:val="24"/>
          <w:lang w:eastAsia="es-ES"/>
        </w:rPr>
        <w:t>Science</w:t>
      </w:r>
      <w:proofErr w:type="spellEnd"/>
      <w:r w:rsidRPr="008D7C66">
        <w:rPr>
          <w:rFonts w:cs="Arial"/>
          <w:szCs w:val="24"/>
          <w:lang w:eastAsia="es-ES"/>
        </w:rPr>
        <w:t xml:space="preserve"> </w:t>
      </w:r>
      <w:proofErr w:type="spellStart"/>
      <w:r w:rsidRPr="008D7C66">
        <w:rPr>
          <w:rFonts w:cs="Arial"/>
          <w:szCs w:val="24"/>
          <w:lang w:eastAsia="es-ES"/>
        </w:rPr>
        <w:t>teacher</w:t>
      </w:r>
      <w:proofErr w:type="spellEnd"/>
      <w:r w:rsidRPr="008D7C66">
        <w:rPr>
          <w:rFonts w:cs="Arial"/>
          <w:szCs w:val="24"/>
          <w:lang w:eastAsia="es-ES"/>
        </w:rPr>
        <w:t xml:space="preserve"> </w:t>
      </w:r>
      <w:proofErr w:type="spellStart"/>
      <w:r w:rsidRPr="008D7C66">
        <w:rPr>
          <w:rFonts w:cs="Arial"/>
          <w:szCs w:val="24"/>
          <w:lang w:eastAsia="es-ES"/>
        </w:rPr>
        <w:t>identity</w:t>
      </w:r>
      <w:proofErr w:type="spellEnd"/>
      <w:r w:rsidRPr="008D7C66">
        <w:rPr>
          <w:rFonts w:cs="Arial"/>
          <w:szCs w:val="24"/>
          <w:lang w:eastAsia="es-ES"/>
        </w:rPr>
        <w:t xml:space="preserve"> </w:t>
      </w:r>
      <w:proofErr w:type="spellStart"/>
      <w:r w:rsidRPr="008D7C66">
        <w:rPr>
          <w:rFonts w:cs="Arial"/>
          <w:szCs w:val="24"/>
          <w:lang w:eastAsia="es-ES"/>
        </w:rPr>
        <w:t>research</w:t>
      </w:r>
      <w:proofErr w:type="spellEnd"/>
      <w:r w:rsidRPr="008D7C66">
        <w:rPr>
          <w:rFonts w:cs="Arial"/>
          <w:szCs w:val="24"/>
          <w:lang w:eastAsia="es-ES"/>
        </w:rPr>
        <w:t xml:space="preserve">: A </w:t>
      </w:r>
      <w:proofErr w:type="spellStart"/>
      <w:r w:rsidRPr="008D7C66">
        <w:rPr>
          <w:rFonts w:cs="Arial"/>
          <w:szCs w:val="24"/>
          <w:lang w:eastAsia="es-ES"/>
        </w:rPr>
        <w:t>scoping</w:t>
      </w:r>
      <w:proofErr w:type="spellEnd"/>
      <w:r w:rsidRPr="008D7C66">
        <w:rPr>
          <w:rFonts w:cs="Arial"/>
          <w:szCs w:val="24"/>
          <w:lang w:eastAsia="es-ES"/>
        </w:rPr>
        <w:t xml:space="preserve"> </w:t>
      </w:r>
      <w:proofErr w:type="spellStart"/>
      <w:r w:rsidRPr="008D7C66">
        <w:rPr>
          <w:rFonts w:cs="Arial"/>
          <w:szCs w:val="24"/>
          <w:lang w:eastAsia="es-ES"/>
        </w:rPr>
        <w:t>literature</w:t>
      </w:r>
      <w:proofErr w:type="spellEnd"/>
      <w:r w:rsidRPr="008D7C66">
        <w:rPr>
          <w:rFonts w:cs="Arial"/>
          <w:szCs w:val="24"/>
          <w:lang w:eastAsia="es-ES"/>
        </w:rPr>
        <w:t xml:space="preserve"> </w:t>
      </w:r>
      <w:proofErr w:type="spellStart"/>
      <w:r w:rsidRPr="008D7C66">
        <w:rPr>
          <w:rFonts w:cs="Arial"/>
          <w:szCs w:val="24"/>
          <w:lang w:eastAsia="es-ES"/>
        </w:rPr>
        <w:t>review</w:t>
      </w:r>
      <w:proofErr w:type="spellEnd"/>
      <w:r w:rsidRPr="008D7C66">
        <w:rPr>
          <w:rFonts w:cs="Arial"/>
          <w:szCs w:val="24"/>
          <w:lang w:eastAsia="es-ES"/>
        </w:rPr>
        <w:t xml:space="preserve">. International </w:t>
      </w:r>
      <w:proofErr w:type="spellStart"/>
      <w:r w:rsidRPr="008D7C66">
        <w:rPr>
          <w:rFonts w:cs="Arial"/>
          <w:i/>
          <w:iCs/>
          <w:szCs w:val="24"/>
          <w:lang w:eastAsia="es-ES"/>
        </w:rPr>
        <w:t>Journal</w:t>
      </w:r>
      <w:proofErr w:type="spellEnd"/>
      <w:r w:rsidRPr="008D7C66">
        <w:rPr>
          <w:rFonts w:cs="Arial"/>
          <w:i/>
          <w:iCs/>
          <w:szCs w:val="24"/>
          <w:lang w:eastAsia="es-ES"/>
        </w:rPr>
        <w:t xml:space="preserve"> of </w:t>
      </w:r>
      <w:proofErr w:type="spellStart"/>
      <w:r w:rsidRPr="008D7C66">
        <w:rPr>
          <w:rFonts w:cs="Arial"/>
          <w:i/>
          <w:iCs/>
          <w:szCs w:val="24"/>
          <w:lang w:eastAsia="es-ES"/>
        </w:rPr>
        <w:t>STEM</w:t>
      </w:r>
      <w:proofErr w:type="spellEnd"/>
      <w:r w:rsidRPr="008D7C66">
        <w:rPr>
          <w:rFonts w:cs="Arial"/>
          <w:i/>
          <w:iCs/>
          <w:szCs w:val="24"/>
          <w:lang w:eastAsia="es-ES"/>
        </w:rPr>
        <w:t xml:space="preserve"> </w:t>
      </w:r>
      <w:proofErr w:type="spellStart"/>
      <w:r w:rsidRPr="008D7C66">
        <w:rPr>
          <w:rFonts w:cs="Arial"/>
          <w:i/>
          <w:iCs/>
          <w:szCs w:val="24"/>
          <w:lang w:eastAsia="es-ES"/>
        </w:rPr>
        <w:t>Education</w:t>
      </w:r>
      <w:proofErr w:type="spellEnd"/>
      <w:r w:rsidRPr="008D7C66">
        <w:rPr>
          <w:rFonts w:cs="Arial"/>
          <w:i/>
          <w:iCs/>
          <w:szCs w:val="24"/>
          <w:lang w:eastAsia="es-ES"/>
        </w:rPr>
        <w:t>, 11</w:t>
      </w:r>
      <w:r w:rsidRPr="008D7C66">
        <w:rPr>
          <w:rFonts w:cs="Arial"/>
          <w:szCs w:val="24"/>
          <w:lang w:eastAsia="es-ES"/>
        </w:rPr>
        <w:t>(20), 1-30. https://doi.org/10.1186/s40594-024-00481-8</w:t>
      </w:r>
    </w:p>
    <w:p w14:paraId="0D99A60D" w14:textId="77777777" w:rsidR="008D7C66" w:rsidRPr="008D7C66" w:rsidRDefault="008D7C66" w:rsidP="00B64BBB">
      <w:pPr>
        <w:spacing w:before="0" w:after="120" w:line="240" w:lineRule="auto"/>
        <w:ind w:left="720" w:hanging="720"/>
        <w:rPr>
          <w:rFonts w:cs="Arial"/>
          <w:szCs w:val="24"/>
          <w:lang w:eastAsia="es-ES"/>
        </w:rPr>
      </w:pPr>
      <w:r w:rsidRPr="008D7C66">
        <w:rPr>
          <w:rFonts w:cs="Arial"/>
          <w:szCs w:val="24"/>
          <w:lang w:eastAsia="es-ES"/>
        </w:rPr>
        <w:t xml:space="preserve">Zhang, J., Li, Y., </w:t>
      </w:r>
      <w:proofErr w:type="spellStart"/>
      <w:r w:rsidRPr="008D7C66">
        <w:rPr>
          <w:rFonts w:cs="Arial"/>
          <w:szCs w:val="24"/>
          <w:lang w:eastAsia="es-ES"/>
        </w:rPr>
        <w:t>Zeng</w:t>
      </w:r>
      <w:proofErr w:type="spellEnd"/>
      <w:r w:rsidRPr="008D7C66">
        <w:rPr>
          <w:rFonts w:cs="Arial"/>
          <w:szCs w:val="24"/>
          <w:lang w:eastAsia="es-ES"/>
        </w:rPr>
        <w:t xml:space="preserve">, Y., y Lu, J.  (2024). </w:t>
      </w:r>
      <w:proofErr w:type="spellStart"/>
      <w:r w:rsidRPr="008D7C66">
        <w:rPr>
          <w:rFonts w:cs="Arial"/>
          <w:szCs w:val="24"/>
          <w:lang w:eastAsia="es-ES"/>
        </w:rPr>
        <w:t>Exploring</w:t>
      </w:r>
      <w:proofErr w:type="spellEnd"/>
      <w:r w:rsidRPr="008D7C66">
        <w:rPr>
          <w:rFonts w:cs="Arial"/>
          <w:szCs w:val="24"/>
          <w:lang w:eastAsia="es-ES"/>
        </w:rPr>
        <w:t xml:space="preserve"> </w:t>
      </w:r>
      <w:proofErr w:type="spellStart"/>
      <w:r w:rsidRPr="008D7C66">
        <w:rPr>
          <w:rFonts w:cs="Arial"/>
          <w:szCs w:val="24"/>
          <w:lang w:eastAsia="es-ES"/>
        </w:rPr>
        <w:t>the</w:t>
      </w:r>
      <w:proofErr w:type="spellEnd"/>
      <w:r w:rsidRPr="008D7C66">
        <w:rPr>
          <w:rFonts w:cs="Arial"/>
          <w:szCs w:val="24"/>
          <w:lang w:eastAsia="es-ES"/>
        </w:rPr>
        <w:t xml:space="preserve"> </w:t>
      </w:r>
      <w:proofErr w:type="spellStart"/>
      <w:r w:rsidRPr="008D7C66">
        <w:rPr>
          <w:rFonts w:cs="Arial"/>
          <w:szCs w:val="24"/>
          <w:lang w:eastAsia="es-ES"/>
        </w:rPr>
        <w:t>mediating</w:t>
      </w:r>
      <w:proofErr w:type="spellEnd"/>
      <w:r w:rsidRPr="008D7C66">
        <w:rPr>
          <w:rFonts w:cs="Arial"/>
          <w:szCs w:val="24"/>
          <w:lang w:eastAsia="es-ES"/>
        </w:rPr>
        <w:t xml:space="preserve"> role of </w:t>
      </w:r>
      <w:proofErr w:type="spellStart"/>
      <w:r w:rsidRPr="008D7C66">
        <w:rPr>
          <w:rFonts w:cs="Arial"/>
          <w:szCs w:val="24"/>
          <w:lang w:eastAsia="es-ES"/>
        </w:rPr>
        <w:t>teacher</w:t>
      </w:r>
      <w:proofErr w:type="spellEnd"/>
      <w:r w:rsidRPr="008D7C66">
        <w:rPr>
          <w:rFonts w:cs="Arial"/>
          <w:szCs w:val="24"/>
          <w:lang w:eastAsia="es-ES"/>
        </w:rPr>
        <w:t xml:space="preserve"> </w:t>
      </w:r>
      <w:proofErr w:type="spellStart"/>
      <w:r w:rsidRPr="008D7C66">
        <w:rPr>
          <w:rFonts w:cs="Arial"/>
          <w:szCs w:val="24"/>
          <w:lang w:eastAsia="es-ES"/>
        </w:rPr>
        <w:t>identity</w:t>
      </w:r>
      <w:proofErr w:type="spellEnd"/>
      <w:r w:rsidRPr="008D7C66">
        <w:rPr>
          <w:rFonts w:cs="Arial"/>
          <w:szCs w:val="24"/>
          <w:lang w:eastAsia="es-ES"/>
        </w:rPr>
        <w:t xml:space="preserve"> </w:t>
      </w:r>
      <w:proofErr w:type="spellStart"/>
      <w:r w:rsidRPr="008D7C66">
        <w:rPr>
          <w:rFonts w:cs="Arial"/>
          <w:szCs w:val="24"/>
          <w:lang w:eastAsia="es-ES"/>
        </w:rPr>
        <w:t>between</w:t>
      </w:r>
      <w:proofErr w:type="spellEnd"/>
      <w:r w:rsidRPr="008D7C66">
        <w:rPr>
          <w:rFonts w:cs="Arial"/>
          <w:szCs w:val="24"/>
          <w:lang w:eastAsia="es-ES"/>
        </w:rPr>
        <w:t xml:space="preserve"> </w:t>
      </w:r>
      <w:proofErr w:type="spellStart"/>
      <w:r w:rsidRPr="008D7C66">
        <w:rPr>
          <w:rFonts w:cs="Arial"/>
          <w:szCs w:val="24"/>
          <w:lang w:eastAsia="es-ES"/>
        </w:rPr>
        <w:t>professional</w:t>
      </w:r>
      <w:proofErr w:type="spellEnd"/>
      <w:r w:rsidRPr="008D7C66">
        <w:rPr>
          <w:rFonts w:cs="Arial"/>
          <w:szCs w:val="24"/>
          <w:lang w:eastAsia="es-ES"/>
        </w:rPr>
        <w:t xml:space="preserve"> </w:t>
      </w:r>
      <w:proofErr w:type="spellStart"/>
      <w:r w:rsidRPr="008D7C66">
        <w:rPr>
          <w:rFonts w:cs="Arial"/>
          <w:szCs w:val="24"/>
          <w:lang w:eastAsia="es-ES"/>
        </w:rPr>
        <w:t>learning</w:t>
      </w:r>
      <w:proofErr w:type="spellEnd"/>
      <w:r w:rsidRPr="008D7C66">
        <w:rPr>
          <w:rFonts w:cs="Arial"/>
          <w:szCs w:val="24"/>
          <w:lang w:eastAsia="es-ES"/>
        </w:rPr>
        <w:t xml:space="preserve"> </w:t>
      </w:r>
      <w:proofErr w:type="spellStart"/>
      <w:r w:rsidRPr="008D7C66">
        <w:rPr>
          <w:rFonts w:cs="Arial"/>
          <w:szCs w:val="24"/>
          <w:lang w:eastAsia="es-ES"/>
        </w:rPr>
        <w:t>communities</w:t>
      </w:r>
      <w:proofErr w:type="spellEnd"/>
      <w:r w:rsidRPr="008D7C66">
        <w:rPr>
          <w:rFonts w:cs="Arial"/>
          <w:szCs w:val="24"/>
          <w:lang w:eastAsia="es-ES"/>
        </w:rPr>
        <w:t xml:space="preserve"> and </w:t>
      </w:r>
      <w:proofErr w:type="spellStart"/>
      <w:r w:rsidRPr="008D7C66">
        <w:rPr>
          <w:rFonts w:cs="Arial"/>
          <w:szCs w:val="24"/>
          <w:lang w:eastAsia="es-ES"/>
        </w:rPr>
        <w:t>teacher</w:t>
      </w:r>
      <w:proofErr w:type="spellEnd"/>
      <w:r w:rsidRPr="008D7C66">
        <w:rPr>
          <w:rFonts w:cs="Arial"/>
          <w:szCs w:val="24"/>
          <w:lang w:eastAsia="es-ES"/>
        </w:rPr>
        <w:t xml:space="preserve"> </w:t>
      </w:r>
      <w:proofErr w:type="spellStart"/>
      <w:r w:rsidRPr="008D7C66">
        <w:rPr>
          <w:rFonts w:cs="Arial"/>
          <w:szCs w:val="24"/>
          <w:lang w:eastAsia="es-ES"/>
        </w:rPr>
        <w:t>outcomes</w:t>
      </w:r>
      <w:proofErr w:type="spellEnd"/>
      <w:r w:rsidRPr="008D7C66">
        <w:rPr>
          <w:rFonts w:cs="Arial"/>
          <w:szCs w:val="24"/>
          <w:lang w:eastAsia="es-ES"/>
        </w:rPr>
        <w:t xml:space="preserve">. </w:t>
      </w:r>
      <w:proofErr w:type="spellStart"/>
      <w:r w:rsidRPr="008D7C66">
        <w:rPr>
          <w:rFonts w:cs="Arial"/>
          <w:i/>
          <w:iCs/>
          <w:szCs w:val="24"/>
          <w:lang w:eastAsia="es-ES"/>
        </w:rPr>
        <w:t>Humanities</w:t>
      </w:r>
      <w:proofErr w:type="spellEnd"/>
      <w:r w:rsidRPr="008D7C66">
        <w:rPr>
          <w:rFonts w:cs="Arial"/>
          <w:i/>
          <w:iCs/>
          <w:szCs w:val="24"/>
          <w:lang w:eastAsia="es-ES"/>
        </w:rPr>
        <w:t xml:space="preserve"> and Social </w:t>
      </w:r>
      <w:proofErr w:type="spellStart"/>
      <w:r w:rsidRPr="008D7C66">
        <w:rPr>
          <w:rFonts w:cs="Arial"/>
          <w:i/>
          <w:iCs/>
          <w:szCs w:val="24"/>
          <w:lang w:eastAsia="es-ES"/>
        </w:rPr>
        <w:t>Sciences</w:t>
      </w:r>
      <w:proofErr w:type="spellEnd"/>
      <w:r w:rsidRPr="008D7C66">
        <w:rPr>
          <w:rFonts w:cs="Arial"/>
          <w:i/>
          <w:iCs/>
          <w:szCs w:val="24"/>
          <w:lang w:eastAsia="es-ES"/>
        </w:rPr>
        <w:t xml:space="preserve"> </w:t>
      </w:r>
      <w:proofErr w:type="spellStart"/>
      <w:r w:rsidRPr="008D7C66">
        <w:rPr>
          <w:rFonts w:cs="Arial"/>
          <w:i/>
          <w:iCs/>
          <w:szCs w:val="24"/>
          <w:lang w:eastAsia="es-ES"/>
        </w:rPr>
        <w:t>Communications</w:t>
      </w:r>
      <w:proofErr w:type="spellEnd"/>
      <w:r w:rsidRPr="008D7C66">
        <w:rPr>
          <w:rFonts w:cs="Arial"/>
          <w:i/>
          <w:iCs/>
          <w:szCs w:val="24"/>
          <w:lang w:eastAsia="es-ES"/>
        </w:rPr>
        <w:t>, 11(</w:t>
      </w:r>
      <w:r w:rsidRPr="008D7C66">
        <w:rPr>
          <w:rFonts w:cs="Arial"/>
          <w:szCs w:val="24"/>
          <w:lang w:eastAsia="es-ES"/>
        </w:rPr>
        <w:t>1290), 1-9. https://doi.org/10.1057/s41599-024-03800-0</w:t>
      </w:r>
    </w:p>
    <w:p w14:paraId="5A83E955" w14:textId="77777777" w:rsidR="008D7C66" w:rsidRPr="008D7C66" w:rsidRDefault="008D7C66" w:rsidP="00B64BBB">
      <w:pPr>
        <w:spacing w:before="0" w:after="120" w:line="240" w:lineRule="auto"/>
        <w:ind w:left="720" w:hanging="720"/>
        <w:rPr>
          <w:rFonts w:cs="Arial"/>
          <w:szCs w:val="24"/>
          <w:lang w:eastAsia="es-ES"/>
        </w:rPr>
      </w:pPr>
      <w:proofErr w:type="spellStart"/>
      <w:r w:rsidRPr="008D7C66">
        <w:rPr>
          <w:rFonts w:cs="Arial"/>
          <w:szCs w:val="24"/>
          <w:lang w:eastAsia="es-ES"/>
        </w:rPr>
        <w:t>Zhou</w:t>
      </w:r>
      <w:proofErr w:type="spellEnd"/>
      <w:r w:rsidRPr="008D7C66">
        <w:rPr>
          <w:rFonts w:cs="Arial"/>
          <w:szCs w:val="24"/>
          <w:lang w:eastAsia="es-ES"/>
        </w:rPr>
        <w:t xml:space="preserve">, J., Li, C., y </w:t>
      </w:r>
      <w:proofErr w:type="spellStart"/>
      <w:r w:rsidRPr="008D7C66">
        <w:rPr>
          <w:rFonts w:cs="Arial"/>
          <w:szCs w:val="24"/>
          <w:lang w:eastAsia="es-ES"/>
        </w:rPr>
        <w:t>Cheng</w:t>
      </w:r>
      <w:proofErr w:type="spellEnd"/>
      <w:r w:rsidRPr="008D7C66">
        <w:rPr>
          <w:rFonts w:cs="Arial"/>
          <w:szCs w:val="24"/>
          <w:lang w:eastAsia="es-ES"/>
        </w:rPr>
        <w:t xml:space="preserve">, Y. (2025). </w:t>
      </w:r>
      <w:proofErr w:type="spellStart"/>
      <w:r w:rsidRPr="008D7C66">
        <w:rPr>
          <w:rFonts w:cs="Arial"/>
          <w:szCs w:val="24"/>
          <w:lang w:eastAsia="es-ES"/>
        </w:rPr>
        <w:t>Transforming</w:t>
      </w:r>
      <w:proofErr w:type="spellEnd"/>
      <w:r w:rsidRPr="008D7C66">
        <w:rPr>
          <w:rFonts w:cs="Arial"/>
          <w:szCs w:val="24"/>
          <w:lang w:eastAsia="es-ES"/>
        </w:rPr>
        <w:t xml:space="preserve"> </w:t>
      </w:r>
      <w:proofErr w:type="spellStart"/>
      <w:r w:rsidRPr="008D7C66">
        <w:rPr>
          <w:rFonts w:cs="Arial"/>
          <w:szCs w:val="24"/>
          <w:lang w:eastAsia="es-ES"/>
        </w:rPr>
        <w:t>Pedagogical</w:t>
      </w:r>
      <w:proofErr w:type="spellEnd"/>
      <w:r w:rsidRPr="008D7C66">
        <w:rPr>
          <w:rFonts w:cs="Arial"/>
          <w:szCs w:val="24"/>
          <w:lang w:eastAsia="es-ES"/>
        </w:rPr>
        <w:t xml:space="preserve"> </w:t>
      </w:r>
      <w:proofErr w:type="spellStart"/>
      <w:r w:rsidRPr="008D7C66">
        <w:rPr>
          <w:rFonts w:cs="Arial"/>
          <w:szCs w:val="24"/>
          <w:lang w:eastAsia="es-ES"/>
        </w:rPr>
        <w:t>Practices</w:t>
      </w:r>
      <w:proofErr w:type="spellEnd"/>
      <w:r w:rsidRPr="008D7C66">
        <w:rPr>
          <w:rFonts w:cs="Arial"/>
          <w:szCs w:val="24"/>
          <w:lang w:eastAsia="es-ES"/>
        </w:rPr>
        <w:t xml:space="preserve"> and </w:t>
      </w:r>
      <w:proofErr w:type="spellStart"/>
      <w:r w:rsidRPr="008D7C66">
        <w:rPr>
          <w:rFonts w:cs="Arial"/>
          <w:szCs w:val="24"/>
          <w:lang w:eastAsia="es-ES"/>
        </w:rPr>
        <w:t>Teacher</w:t>
      </w:r>
      <w:proofErr w:type="spellEnd"/>
      <w:r w:rsidRPr="008D7C66">
        <w:rPr>
          <w:rFonts w:cs="Arial"/>
          <w:szCs w:val="24"/>
          <w:lang w:eastAsia="es-ES"/>
        </w:rPr>
        <w:t xml:space="preserve"> </w:t>
      </w:r>
      <w:proofErr w:type="spellStart"/>
      <w:r w:rsidRPr="008D7C66">
        <w:rPr>
          <w:rFonts w:cs="Arial"/>
          <w:szCs w:val="24"/>
          <w:lang w:eastAsia="es-ES"/>
        </w:rPr>
        <w:t>Identity</w:t>
      </w:r>
      <w:proofErr w:type="spellEnd"/>
      <w:r w:rsidRPr="008D7C66">
        <w:rPr>
          <w:rFonts w:cs="Arial"/>
          <w:szCs w:val="24"/>
          <w:lang w:eastAsia="es-ES"/>
        </w:rPr>
        <w:t xml:space="preserve"> </w:t>
      </w:r>
      <w:proofErr w:type="spellStart"/>
      <w:r w:rsidRPr="008D7C66">
        <w:rPr>
          <w:rFonts w:cs="Arial"/>
          <w:szCs w:val="24"/>
          <w:lang w:eastAsia="es-ES"/>
        </w:rPr>
        <w:t>Through</w:t>
      </w:r>
      <w:proofErr w:type="spellEnd"/>
      <w:r w:rsidRPr="008D7C66">
        <w:rPr>
          <w:rFonts w:cs="Arial"/>
          <w:szCs w:val="24"/>
          <w:lang w:eastAsia="es-ES"/>
        </w:rPr>
        <w:t xml:space="preserve"> Multimodal (Inter)</w:t>
      </w:r>
      <w:proofErr w:type="spellStart"/>
      <w:r w:rsidRPr="008D7C66">
        <w:rPr>
          <w:rFonts w:cs="Arial"/>
          <w:szCs w:val="24"/>
          <w:lang w:eastAsia="es-ES"/>
        </w:rPr>
        <w:t>action</w:t>
      </w:r>
      <w:proofErr w:type="spellEnd"/>
      <w:r w:rsidRPr="008D7C66">
        <w:rPr>
          <w:rFonts w:cs="Arial"/>
          <w:szCs w:val="24"/>
          <w:lang w:eastAsia="es-ES"/>
        </w:rPr>
        <w:t xml:space="preserve"> </w:t>
      </w:r>
      <w:proofErr w:type="spellStart"/>
      <w:r w:rsidRPr="008D7C66">
        <w:rPr>
          <w:rFonts w:cs="Arial"/>
          <w:szCs w:val="24"/>
          <w:lang w:eastAsia="es-ES"/>
        </w:rPr>
        <w:t>Analysis</w:t>
      </w:r>
      <w:proofErr w:type="spellEnd"/>
      <w:r w:rsidRPr="008D7C66">
        <w:rPr>
          <w:rFonts w:cs="Arial"/>
          <w:szCs w:val="24"/>
          <w:lang w:eastAsia="es-ES"/>
        </w:rPr>
        <w:t xml:space="preserve">: A Case </w:t>
      </w:r>
      <w:proofErr w:type="spellStart"/>
      <w:r w:rsidRPr="008D7C66">
        <w:rPr>
          <w:rFonts w:cs="Arial"/>
          <w:szCs w:val="24"/>
          <w:lang w:eastAsia="es-ES"/>
        </w:rPr>
        <w:t>Study</w:t>
      </w:r>
      <w:proofErr w:type="spellEnd"/>
      <w:r w:rsidRPr="008D7C66">
        <w:rPr>
          <w:rFonts w:cs="Arial"/>
          <w:szCs w:val="24"/>
          <w:lang w:eastAsia="es-ES"/>
        </w:rPr>
        <w:t xml:space="preserve"> of </w:t>
      </w:r>
      <w:proofErr w:type="spellStart"/>
      <w:r w:rsidRPr="008D7C66">
        <w:rPr>
          <w:rFonts w:cs="Arial"/>
          <w:szCs w:val="24"/>
          <w:lang w:eastAsia="es-ES"/>
        </w:rPr>
        <w:t>Novice</w:t>
      </w:r>
      <w:proofErr w:type="spellEnd"/>
      <w:r w:rsidRPr="008D7C66">
        <w:rPr>
          <w:rFonts w:cs="Arial"/>
          <w:szCs w:val="24"/>
          <w:lang w:eastAsia="es-ES"/>
        </w:rPr>
        <w:t xml:space="preserve"> </w:t>
      </w:r>
      <w:proofErr w:type="spellStart"/>
      <w:r w:rsidRPr="008D7C66">
        <w:rPr>
          <w:rFonts w:cs="Arial"/>
          <w:szCs w:val="24"/>
          <w:lang w:eastAsia="es-ES"/>
        </w:rPr>
        <w:t>EFL</w:t>
      </w:r>
      <w:proofErr w:type="spellEnd"/>
      <w:r w:rsidRPr="008D7C66">
        <w:rPr>
          <w:rFonts w:cs="Arial"/>
          <w:szCs w:val="24"/>
          <w:lang w:eastAsia="es-ES"/>
        </w:rPr>
        <w:t xml:space="preserve"> </w:t>
      </w:r>
      <w:proofErr w:type="spellStart"/>
      <w:r w:rsidRPr="008D7C66">
        <w:rPr>
          <w:rFonts w:cs="Arial"/>
          <w:szCs w:val="24"/>
          <w:lang w:eastAsia="es-ES"/>
        </w:rPr>
        <w:t>Teachers</w:t>
      </w:r>
      <w:proofErr w:type="spellEnd"/>
      <w:r w:rsidRPr="008D7C66">
        <w:rPr>
          <w:rFonts w:cs="Arial"/>
          <w:szCs w:val="24"/>
          <w:lang w:eastAsia="es-ES"/>
        </w:rPr>
        <w:t xml:space="preserve"> in China. </w:t>
      </w:r>
      <w:proofErr w:type="spellStart"/>
      <w:r w:rsidRPr="008D7C66">
        <w:rPr>
          <w:rFonts w:cs="Arial"/>
          <w:i/>
          <w:iCs/>
          <w:szCs w:val="24"/>
          <w:lang w:eastAsia="es-ES"/>
        </w:rPr>
        <w:t>Behavioral</w:t>
      </w:r>
      <w:proofErr w:type="spellEnd"/>
      <w:r w:rsidRPr="008D7C66">
        <w:rPr>
          <w:rFonts w:cs="Arial"/>
          <w:i/>
          <w:iCs/>
          <w:szCs w:val="24"/>
          <w:lang w:eastAsia="es-ES"/>
        </w:rPr>
        <w:t xml:space="preserve"> </w:t>
      </w:r>
      <w:proofErr w:type="spellStart"/>
      <w:r w:rsidRPr="008D7C66">
        <w:rPr>
          <w:rFonts w:cs="Arial"/>
          <w:i/>
          <w:iCs/>
          <w:szCs w:val="24"/>
          <w:lang w:eastAsia="es-ES"/>
        </w:rPr>
        <w:t>sciences</w:t>
      </w:r>
      <w:proofErr w:type="spellEnd"/>
      <w:r w:rsidRPr="008D7C66">
        <w:rPr>
          <w:rFonts w:cs="Arial"/>
          <w:i/>
          <w:iCs/>
          <w:szCs w:val="24"/>
          <w:lang w:eastAsia="es-ES"/>
        </w:rPr>
        <w:t>, 15</w:t>
      </w:r>
      <w:r w:rsidRPr="008D7C66">
        <w:rPr>
          <w:rFonts w:cs="Arial"/>
          <w:szCs w:val="24"/>
          <w:lang w:eastAsia="es-ES"/>
        </w:rPr>
        <w:t xml:space="preserve">(8), 1-26. https://doi.org/10.3390/bs15081050 </w:t>
      </w:r>
    </w:p>
    <w:p w14:paraId="5AEF0C4B" w14:textId="77777777" w:rsidR="008D7C66" w:rsidRDefault="008D7C66" w:rsidP="00E058D2">
      <w:pPr>
        <w:spacing w:before="0" w:after="120" w:line="240" w:lineRule="auto"/>
        <w:ind w:left="720" w:hanging="720"/>
        <w:jc w:val="both"/>
        <w:rPr>
          <w:rFonts w:cs="Arial"/>
          <w:szCs w:val="24"/>
          <w:lang w:eastAsia="es-ES"/>
        </w:rPr>
      </w:pPr>
    </w:p>
    <w:p w14:paraId="23FAFE4C" w14:textId="77777777" w:rsidR="00C9766F" w:rsidRPr="00C9766F" w:rsidRDefault="00C9766F" w:rsidP="00C9766F">
      <w:pPr>
        <w:spacing w:before="0" w:line="240" w:lineRule="auto"/>
        <w:ind w:left="720" w:hanging="720"/>
        <w:jc w:val="both"/>
        <w:rPr>
          <w:rFonts w:cs="Arial"/>
          <w:szCs w:val="24"/>
          <w:lang w:eastAsia="es-ES"/>
        </w:rPr>
      </w:pPr>
    </w:p>
    <w:p w14:paraId="05759112" w14:textId="77777777" w:rsidR="00011FC9" w:rsidRDefault="00011FC9" w:rsidP="004F5A72">
      <w:pPr>
        <w:pStyle w:val="Autor"/>
        <w:spacing w:line="240" w:lineRule="auto"/>
        <w:rPr>
          <w:b/>
          <w:szCs w:val="24"/>
          <w:lang w:val="es-EC"/>
        </w:rPr>
      </w:pPr>
    </w:p>
    <w:p w14:paraId="50C28C80" w14:textId="0F5444EA" w:rsidR="00442743" w:rsidRPr="000C73BD" w:rsidRDefault="00442743" w:rsidP="00442743">
      <w:pPr>
        <w:spacing w:before="0" w:after="120" w:line="240" w:lineRule="auto"/>
        <w:ind w:firstLine="0"/>
        <w:jc w:val="center"/>
        <w:rPr>
          <w:rFonts w:eastAsia="Arial" w:cs="Arial"/>
          <w:b/>
          <w:szCs w:val="24"/>
        </w:rPr>
      </w:pPr>
      <w:r>
        <w:rPr>
          <w:rFonts w:eastAsia="Arial" w:cs="Arial"/>
          <w:b/>
          <w:szCs w:val="24"/>
        </w:rPr>
        <w:t>Anexos</w:t>
      </w:r>
    </w:p>
    <w:p w14:paraId="1D54941B" w14:textId="4AF4AAEA" w:rsidR="00442743" w:rsidRDefault="004B04E7" w:rsidP="004B04E7">
      <w:pPr>
        <w:pStyle w:val="Autor"/>
        <w:spacing w:line="240" w:lineRule="auto"/>
        <w:jc w:val="both"/>
        <w:rPr>
          <w:rFonts w:eastAsia="Times New Roman"/>
          <w:b/>
          <w:bCs/>
          <w:szCs w:val="24"/>
          <w:lang w:val="es-EC"/>
        </w:rPr>
      </w:pPr>
      <w:r>
        <w:rPr>
          <w:rFonts w:eastAsia="Times New Roman"/>
          <w:b/>
          <w:bCs/>
          <w:szCs w:val="24"/>
          <w:lang w:val="es-EC"/>
        </w:rPr>
        <w:t>Anexo 1. Instrumento diseñado para el estudio</w:t>
      </w:r>
    </w:p>
    <w:p w14:paraId="7AD74FD4" w14:textId="26DEA59B" w:rsidR="00F8645B" w:rsidRPr="00571B16" w:rsidRDefault="00F8645B" w:rsidP="00571B16">
      <w:pPr>
        <w:pStyle w:val="Autor"/>
        <w:spacing w:line="240" w:lineRule="auto"/>
        <w:jc w:val="both"/>
        <w:rPr>
          <w:szCs w:val="24"/>
          <w:lang w:val="es-EC"/>
        </w:rPr>
      </w:pPr>
      <w:r w:rsidRPr="00F8645B">
        <w:rPr>
          <w:bCs/>
          <w:szCs w:val="24"/>
          <w:lang w:val="es-ES"/>
        </w:rPr>
        <w:t>Cuestionario de identidad profesional para estudiantes de la Licenciatura en Educación Básica, de la Universidad Politécnica Estatal del Carchi</w:t>
      </w:r>
      <w:r>
        <w:rPr>
          <w:szCs w:val="24"/>
          <w:lang w:val="es-EC"/>
        </w:rPr>
        <w:t xml:space="preserve"> disponible en </w:t>
      </w:r>
      <w:hyperlink r:id="rId9" w:history="1">
        <w:r w:rsidR="008075FD" w:rsidRPr="0008648D">
          <w:rPr>
            <w:rStyle w:val="Hipervnculo"/>
            <w:szCs w:val="24"/>
            <w:lang w:val="es-EC"/>
          </w:rPr>
          <w:t>https://forms.office.com/r/dKYt1D9Cbz</w:t>
        </w:r>
      </w:hyperlink>
      <w:r w:rsidR="008075FD">
        <w:rPr>
          <w:szCs w:val="24"/>
          <w:lang w:val="es-EC"/>
        </w:rPr>
        <w:t xml:space="preserve"> </w:t>
      </w:r>
    </w:p>
    <w:sectPr w:rsidR="00F8645B" w:rsidRPr="00571B16" w:rsidSect="00532E6C">
      <w:headerReference w:type="even" r:id="rId10"/>
      <w:headerReference w:type="default" r:id="rId11"/>
      <w:footerReference w:type="even" r:id="rId12"/>
      <w:footerReference w:type="default" r:id="rId13"/>
      <w:headerReference w:type="first" r:id="rId14"/>
      <w:footerReference w:type="first" r:id="rId15"/>
      <w:pgSz w:w="11907" w:h="16840" w:code="9"/>
      <w:pgMar w:top="1985" w:right="1440" w:bottom="1440" w:left="1440" w:header="709" w:footer="709" w:gutter="0"/>
      <w:pgNumType w:start="19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7A5B6" w14:textId="77777777" w:rsidR="00532E6C" w:rsidRDefault="00532E6C" w:rsidP="005F7FB8">
      <w:r>
        <w:separator/>
      </w:r>
    </w:p>
  </w:endnote>
  <w:endnote w:type="continuationSeparator" w:id="0">
    <w:p w14:paraId="3D0E4C34" w14:textId="77777777" w:rsidR="00532E6C" w:rsidRDefault="00532E6C" w:rsidP="005F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gyptian505 Md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ZapfHumnst BT">
    <w:altName w:val="ZapfHumnst BT"/>
    <w:panose1 w:val="00000000000000000000"/>
    <w:charset w:val="00"/>
    <w:family w:val="swiss"/>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PEBL G+ Arial,">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IIGEK+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nkGothITC Bk B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D60A9" w14:textId="19B0FDE0" w:rsidR="00532E6C" w:rsidRPr="00285FF7" w:rsidRDefault="00532E6C" w:rsidP="00BC552C">
    <w:pPr>
      <w:shd w:val="clear" w:color="auto" w:fill="FFFFFF"/>
      <w:spacing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67456" behindDoc="0" locked="0" layoutInCell="1" allowOverlap="1" wp14:anchorId="1735E8E6" wp14:editId="0A346E04">
              <wp:simplePos x="0" y="0"/>
              <wp:positionH relativeFrom="column">
                <wp:posOffset>-9525</wp:posOffset>
              </wp:positionH>
              <wp:positionV relativeFrom="paragraph">
                <wp:posOffset>-13335</wp:posOffset>
              </wp:positionV>
              <wp:extent cx="5791200" cy="190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80B8E30" id="Conector recto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" strokecolor="black [3200]" strokeweight="1pt">
              <v:stroke joinstyle="miter"/>
            </v:line>
          </w:pict>
        </mc:Fallback>
      </mc:AlternateContent>
    </w:r>
    <w:proofErr w:type="spellStart"/>
    <w:r w:rsidRPr="00285FF7">
      <w:rPr>
        <w:rFonts w:eastAsia="Times New Roman"/>
        <w:b/>
        <w:color w:val="595959" w:themeColor="text1" w:themeTint="A6"/>
        <w:sz w:val="18"/>
        <w:szCs w:val="18"/>
        <w:lang w:val="es-ES" w:eastAsia="es-ES"/>
      </w:rPr>
      <w:t>RSEUS</w:t>
    </w:r>
    <w:proofErr w:type="spellEnd"/>
    <w:r w:rsidRPr="00285FF7">
      <w:rPr>
        <w:rFonts w:eastAsia="Times New Roman"/>
        <w:b/>
        <w:color w:val="595959" w:themeColor="text1" w:themeTint="A6"/>
        <w:sz w:val="18"/>
        <w:szCs w:val="18"/>
        <w:lang w:val="es-ES" w:eastAsia="es-ES"/>
      </w:rPr>
      <w:t xml:space="preserve">, Montevideo, </w:t>
    </w:r>
    <w:r>
      <w:rPr>
        <w:rFonts w:eastAsia="Times New Roman"/>
        <w:b/>
        <w:color w:val="595959" w:themeColor="text1" w:themeTint="A6"/>
        <w:sz w:val="18"/>
        <w:szCs w:val="18"/>
        <w:lang w:val="es-ES" w:eastAsia="es-ES"/>
      </w:rPr>
      <w:t>13</w:t>
    </w:r>
    <w:r w:rsidRPr="00285FF7">
      <w:rPr>
        <w:rFonts w:eastAsia="Times New Roman"/>
        <w:b/>
        <w:color w:val="595959" w:themeColor="text1" w:themeTint="A6"/>
        <w:sz w:val="18"/>
        <w:szCs w:val="18"/>
        <w:lang w:val="es-ES" w:eastAsia="es-ES"/>
      </w:rPr>
      <w:t>(</w:t>
    </w:r>
    <w:r>
      <w:rPr>
        <w:rFonts w:eastAsia="Times New Roman"/>
        <w:b/>
        <w:color w:val="595959" w:themeColor="text1" w:themeTint="A6"/>
        <w:sz w:val="18"/>
        <w:szCs w:val="18"/>
        <w:lang w:val="es-ES" w:eastAsia="es-ES"/>
      </w:rPr>
      <w:t>1</w:t>
    </w:r>
    <w:r w:rsidRPr="00285FF7">
      <w:rPr>
        <w:rFonts w:eastAsia="Times New Roman"/>
        <w:b/>
        <w:color w:val="595959" w:themeColor="text1" w:themeTint="A6"/>
        <w:sz w:val="18"/>
        <w:szCs w:val="18"/>
        <w:lang w:val="es-ES" w:eastAsia="es-ES"/>
      </w:rPr>
      <w:t xml:space="preserve">), </w:t>
    </w:r>
    <w:r>
      <w:rPr>
        <w:rFonts w:eastAsia="Times New Roman"/>
        <w:b/>
        <w:color w:val="595959" w:themeColor="text1" w:themeTint="A6"/>
        <w:sz w:val="18"/>
        <w:szCs w:val="18"/>
        <w:lang w:val="es-ES" w:eastAsia="es-ES"/>
      </w:rPr>
      <w:t>1</w:t>
    </w:r>
    <w:r w:rsidR="00216B42">
      <w:rPr>
        <w:rFonts w:eastAsia="Times New Roman"/>
        <w:b/>
        <w:color w:val="595959" w:themeColor="text1" w:themeTint="A6"/>
        <w:sz w:val="18"/>
        <w:szCs w:val="18"/>
        <w:lang w:val="es-ES" w:eastAsia="es-ES"/>
      </w:rPr>
      <w:t>90</w:t>
    </w:r>
    <w:r w:rsidRPr="00285FF7">
      <w:rPr>
        <w:rFonts w:eastAsia="Times New Roman"/>
        <w:b/>
        <w:color w:val="595959" w:themeColor="text1" w:themeTint="A6"/>
        <w:sz w:val="18"/>
        <w:szCs w:val="18"/>
        <w:lang w:val="es-ES" w:eastAsia="es-ES"/>
      </w:rPr>
      <w:t>-</w:t>
    </w:r>
    <w:r>
      <w:rPr>
        <w:rFonts w:eastAsia="Times New Roman"/>
        <w:b/>
        <w:color w:val="595959" w:themeColor="text1" w:themeTint="A6"/>
        <w:sz w:val="18"/>
        <w:szCs w:val="18"/>
        <w:lang w:val="es-ES" w:eastAsia="es-ES"/>
      </w:rPr>
      <w:t>2</w:t>
    </w:r>
    <w:r w:rsidR="00216B42">
      <w:rPr>
        <w:rFonts w:eastAsia="Times New Roman"/>
        <w:b/>
        <w:color w:val="595959" w:themeColor="text1" w:themeTint="A6"/>
        <w:sz w:val="18"/>
        <w:szCs w:val="18"/>
        <w:lang w:val="es-ES" w:eastAsia="es-ES"/>
      </w:rPr>
      <w:t>18</w:t>
    </w:r>
    <w:bookmarkStart w:id="6" w:name="_GoBack"/>
    <w:bookmarkEnd w:id="6"/>
    <w:r w:rsidRPr="00285FF7">
      <w:rPr>
        <w:rFonts w:eastAsia="Times New Roman"/>
        <w:b/>
        <w:color w:val="595959" w:themeColor="text1" w:themeTint="A6"/>
        <w:sz w:val="18"/>
        <w:szCs w:val="18"/>
        <w:lang w:val="es-ES" w:eastAsia="es-ES"/>
      </w:rPr>
      <w:t xml:space="preserve">, </w:t>
    </w:r>
    <w:r>
      <w:rPr>
        <w:rFonts w:eastAsia="Times New Roman"/>
        <w:b/>
        <w:color w:val="595959" w:themeColor="text1" w:themeTint="A6"/>
        <w:sz w:val="18"/>
        <w:szCs w:val="18"/>
        <w:lang w:val="es-ES" w:eastAsia="es-ES"/>
      </w:rPr>
      <w:t>2025</w:t>
    </w:r>
  </w:p>
  <w:p w14:paraId="070210E9" w14:textId="77777777" w:rsidR="00532E6C" w:rsidRDefault="00532E6C" w:rsidP="00BC552C">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66432" behindDoc="1" locked="0" layoutInCell="1" allowOverlap="1" wp14:anchorId="186D343F" wp14:editId="307A0F7B">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r>
      <w:rPr>
        <w:b/>
        <w:color w:val="595959" w:themeColor="text1" w:themeTint="A6"/>
        <w:w w:val="90"/>
        <w:sz w:val="18"/>
        <w:szCs w:val="18"/>
      </w:rPr>
      <w:t xml:space="preserve">  </w:t>
    </w:r>
    <w:hyperlink r:id="rId2" w:history="1">
      <w:r w:rsidRPr="00B42E13">
        <w:rPr>
          <w:rStyle w:val="Hipervnculo"/>
          <w:b/>
          <w:w w:val="90"/>
          <w:sz w:val="18"/>
          <w:szCs w:val="18"/>
        </w:rPr>
        <w:t>https://rifedu.ude.edu.uy/index.php/RSEUS</w:t>
      </w:r>
    </w:hyperlink>
    <w:hyperlink r:id="rId3" w:history="1"/>
  </w:p>
  <w:p w14:paraId="754F6221" w14:textId="77777777" w:rsidR="00532E6C" w:rsidRPr="00285FF7" w:rsidRDefault="00532E6C" w:rsidP="00BC552C">
    <w:pPr>
      <w:pStyle w:val="Piedepgina"/>
      <w:tabs>
        <w:tab w:val="left" w:pos="1500"/>
      </w:tabs>
      <w:spacing w:before="0" w:line="240" w:lineRule="auto"/>
      <w:rPr>
        <w:b/>
        <w:color w:val="595959" w:themeColor="text1" w:themeTint="A6"/>
        <w:w w:val="90"/>
        <w:sz w:val="18"/>
        <w:szCs w:val="18"/>
      </w:rPr>
    </w:pPr>
    <w:r>
      <w:rPr>
        <w:b/>
        <w:color w:val="595959" w:themeColor="text1" w:themeTint="A6"/>
        <w:w w:val="90"/>
        <w:sz w:val="18"/>
        <w:szCs w:val="18"/>
      </w:rPr>
      <w:t xml:space="preserve">         </w:t>
    </w:r>
    <w:r w:rsidRPr="00285FF7">
      <w:rPr>
        <w:b/>
        <w:color w:val="595959" w:themeColor="text1" w:themeTint="A6"/>
        <w:w w:val="90"/>
        <w:sz w:val="18"/>
        <w:szCs w:val="18"/>
      </w:rPr>
      <w:t>Soriano 959 – Montevideo – Uruguay Tel. 598.2900.2442 revistaseducacion@ude.edu.uy</w:t>
    </w:r>
  </w:p>
  <w:p w14:paraId="017481A1" w14:textId="77777777" w:rsidR="00532E6C" w:rsidRPr="00BC552C" w:rsidRDefault="00532E6C" w:rsidP="00BC552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33981" w14:textId="0291D573" w:rsidR="00532E6C" w:rsidRPr="00285FF7" w:rsidRDefault="00532E6C" w:rsidP="00BC552C">
    <w:pPr>
      <w:shd w:val="clear" w:color="auto" w:fill="FFFFFF"/>
      <w:spacing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70528" behindDoc="0" locked="0" layoutInCell="1" allowOverlap="1" wp14:anchorId="55B0BD2C" wp14:editId="78561281">
              <wp:simplePos x="0" y="0"/>
              <wp:positionH relativeFrom="column">
                <wp:posOffset>-9525</wp:posOffset>
              </wp:positionH>
              <wp:positionV relativeFrom="paragraph">
                <wp:posOffset>-13335</wp:posOffset>
              </wp:positionV>
              <wp:extent cx="5791200" cy="190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9003614" id="Conector recto 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" strokecolor="black [3200]" strokeweight="1pt">
              <v:stroke joinstyle="miter"/>
            </v:line>
          </w:pict>
        </mc:Fallback>
      </mc:AlternateContent>
    </w:r>
    <w:proofErr w:type="spellStart"/>
    <w:r w:rsidRPr="00285FF7">
      <w:rPr>
        <w:rFonts w:eastAsia="Times New Roman"/>
        <w:b/>
        <w:color w:val="595959" w:themeColor="text1" w:themeTint="A6"/>
        <w:sz w:val="18"/>
        <w:szCs w:val="18"/>
        <w:lang w:val="es-ES" w:eastAsia="es-ES"/>
      </w:rPr>
      <w:t>RSEUS</w:t>
    </w:r>
    <w:proofErr w:type="spellEnd"/>
    <w:r w:rsidRPr="00285FF7">
      <w:rPr>
        <w:rFonts w:eastAsia="Times New Roman"/>
        <w:b/>
        <w:color w:val="595959" w:themeColor="text1" w:themeTint="A6"/>
        <w:sz w:val="18"/>
        <w:szCs w:val="18"/>
        <w:lang w:val="es-ES" w:eastAsia="es-ES"/>
      </w:rPr>
      <w:t xml:space="preserve">, Montevideo, </w:t>
    </w:r>
    <w:r>
      <w:rPr>
        <w:rFonts w:eastAsia="Times New Roman"/>
        <w:b/>
        <w:color w:val="595959" w:themeColor="text1" w:themeTint="A6"/>
        <w:sz w:val="18"/>
        <w:szCs w:val="18"/>
        <w:lang w:val="es-ES" w:eastAsia="es-ES"/>
      </w:rPr>
      <w:t>13(1</w:t>
    </w:r>
    <w:r w:rsidRPr="00285FF7">
      <w:rPr>
        <w:rFonts w:eastAsia="Times New Roman"/>
        <w:b/>
        <w:color w:val="595959" w:themeColor="text1" w:themeTint="A6"/>
        <w:sz w:val="18"/>
        <w:szCs w:val="18"/>
        <w:lang w:val="es-ES" w:eastAsia="es-ES"/>
      </w:rPr>
      <w:t xml:space="preserve">), </w:t>
    </w:r>
    <w:r>
      <w:rPr>
        <w:rFonts w:eastAsia="Times New Roman"/>
        <w:b/>
        <w:color w:val="595959" w:themeColor="text1" w:themeTint="A6"/>
        <w:sz w:val="18"/>
        <w:szCs w:val="18"/>
        <w:lang w:val="es-ES" w:eastAsia="es-ES"/>
      </w:rPr>
      <w:t>190</w:t>
    </w:r>
    <w:r w:rsidRPr="00285FF7">
      <w:rPr>
        <w:rFonts w:eastAsia="Times New Roman"/>
        <w:b/>
        <w:color w:val="595959" w:themeColor="text1" w:themeTint="A6"/>
        <w:sz w:val="18"/>
        <w:szCs w:val="18"/>
        <w:lang w:val="es-ES" w:eastAsia="es-ES"/>
      </w:rPr>
      <w:t>-</w:t>
    </w:r>
    <w:r>
      <w:rPr>
        <w:rFonts w:eastAsia="Times New Roman"/>
        <w:b/>
        <w:color w:val="595959" w:themeColor="text1" w:themeTint="A6"/>
        <w:sz w:val="18"/>
        <w:szCs w:val="18"/>
        <w:lang w:val="es-ES" w:eastAsia="es-ES"/>
      </w:rPr>
      <w:t>218</w:t>
    </w:r>
    <w:r w:rsidRPr="00285FF7">
      <w:rPr>
        <w:rFonts w:eastAsia="Times New Roman"/>
        <w:b/>
        <w:color w:val="595959" w:themeColor="text1" w:themeTint="A6"/>
        <w:sz w:val="18"/>
        <w:szCs w:val="18"/>
        <w:lang w:val="es-ES" w:eastAsia="es-ES"/>
      </w:rPr>
      <w:t xml:space="preserve">, </w:t>
    </w:r>
    <w:r>
      <w:rPr>
        <w:rFonts w:eastAsia="Times New Roman"/>
        <w:b/>
        <w:color w:val="595959" w:themeColor="text1" w:themeTint="A6"/>
        <w:sz w:val="18"/>
        <w:szCs w:val="18"/>
        <w:lang w:val="es-ES" w:eastAsia="es-ES"/>
      </w:rPr>
      <w:t>2025</w:t>
    </w:r>
  </w:p>
  <w:p w14:paraId="4EE1F349" w14:textId="77777777" w:rsidR="00532E6C" w:rsidRDefault="00532E6C" w:rsidP="00BC552C">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69504" behindDoc="1" locked="0" layoutInCell="1" allowOverlap="1" wp14:anchorId="1910D0AF" wp14:editId="352279C1">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r>
      <w:rPr>
        <w:b/>
        <w:color w:val="595959" w:themeColor="text1" w:themeTint="A6"/>
        <w:w w:val="90"/>
        <w:sz w:val="18"/>
        <w:szCs w:val="18"/>
      </w:rPr>
      <w:t xml:space="preserve">  </w:t>
    </w:r>
    <w:hyperlink r:id="rId2" w:history="1">
      <w:r w:rsidRPr="00B42E13">
        <w:rPr>
          <w:rStyle w:val="Hipervnculo"/>
          <w:b/>
          <w:w w:val="90"/>
          <w:sz w:val="18"/>
          <w:szCs w:val="18"/>
        </w:rPr>
        <w:t>https://rifedu.ude.edu.uy/index.php/RSEUS</w:t>
      </w:r>
    </w:hyperlink>
  </w:p>
  <w:p w14:paraId="4D3F272A" w14:textId="77777777" w:rsidR="00532E6C" w:rsidRPr="00285FF7" w:rsidRDefault="00532E6C" w:rsidP="00BC552C">
    <w:pPr>
      <w:pStyle w:val="Piedepgina"/>
      <w:tabs>
        <w:tab w:val="left" w:pos="1500"/>
      </w:tabs>
      <w:spacing w:before="0" w:line="240" w:lineRule="auto"/>
      <w:rPr>
        <w:b/>
        <w:color w:val="595959" w:themeColor="text1" w:themeTint="A6"/>
        <w:w w:val="90"/>
        <w:sz w:val="18"/>
        <w:szCs w:val="18"/>
      </w:rPr>
    </w:pPr>
    <w:r>
      <w:rPr>
        <w:b/>
        <w:color w:val="595959" w:themeColor="text1" w:themeTint="A6"/>
        <w:w w:val="90"/>
        <w:sz w:val="18"/>
        <w:szCs w:val="18"/>
      </w:rPr>
      <w:t xml:space="preserve">         </w:t>
    </w:r>
    <w:r w:rsidRPr="00285FF7">
      <w:rPr>
        <w:b/>
        <w:color w:val="595959" w:themeColor="text1" w:themeTint="A6"/>
        <w:w w:val="90"/>
        <w:sz w:val="18"/>
        <w:szCs w:val="18"/>
      </w:rPr>
      <w:t>Soriano 959 – Montevideo – Uruguay Tel. 598.2900.2442 revistaseducacion@ude.edu.uy</w:t>
    </w:r>
  </w:p>
  <w:p w14:paraId="0ACE4277" w14:textId="77777777" w:rsidR="00532E6C" w:rsidRPr="00BC552C" w:rsidRDefault="00532E6C" w:rsidP="00BC552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EA6EB" w14:textId="3675BA4A" w:rsidR="00532E6C" w:rsidRPr="00285FF7" w:rsidRDefault="00532E6C" w:rsidP="00BA5B00">
    <w:pPr>
      <w:shd w:val="clear" w:color="auto" w:fill="FFFFFF"/>
      <w:spacing w:line="240" w:lineRule="auto"/>
      <w:jc w:val="center"/>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64384" behindDoc="0" locked="0" layoutInCell="1" allowOverlap="1" wp14:anchorId="6E250BEE" wp14:editId="4B338488">
              <wp:simplePos x="0" y="0"/>
              <wp:positionH relativeFrom="column">
                <wp:posOffset>-9525</wp:posOffset>
              </wp:positionH>
              <wp:positionV relativeFrom="paragraph">
                <wp:posOffset>-13335</wp:posOffset>
              </wp:positionV>
              <wp:extent cx="5791200" cy="190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BB2A8" id="Conector recto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" strokecolor="black [3200]" strokeweight="1pt">
              <v:stroke joinstyle="miter"/>
            </v:line>
          </w:pict>
        </mc:Fallback>
      </mc:AlternateContent>
    </w:r>
    <w:r>
      <w:rPr>
        <w:rFonts w:eastAsia="Times New Roman"/>
        <w:b/>
        <w:color w:val="595959" w:themeColor="text1" w:themeTint="A6"/>
        <w:sz w:val="18"/>
        <w:szCs w:val="18"/>
        <w:lang w:val="es-ES" w:eastAsia="es-ES"/>
      </w:rPr>
      <w:t xml:space="preserve">                                                                  </w:t>
    </w:r>
    <w:proofErr w:type="spellStart"/>
    <w:r w:rsidRPr="00285FF7">
      <w:rPr>
        <w:rFonts w:eastAsia="Times New Roman"/>
        <w:b/>
        <w:color w:val="595959" w:themeColor="text1" w:themeTint="A6"/>
        <w:sz w:val="18"/>
        <w:szCs w:val="18"/>
        <w:lang w:val="es-ES" w:eastAsia="es-ES"/>
      </w:rPr>
      <w:t>RSEUS</w:t>
    </w:r>
    <w:proofErr w:type="spellEnd"/>
    <w:r w:rsidRPr="00285FF7">
      <w:rPr>
        <w:rFonts w:eastAsia="Times New Roman"/>
        <w:b/>
        <w:color w:val="595959" w:themeColor="text1" w:themeTint="A6"/>
        <w:sz w:val="18"/>
        <w:szCs w:val="18"/>
        <w:lang w:val="es-ES" w:eastAsia="es-ES"/>
      </w:rPr>
      <w:t xml:space="preserve">, Montevideo, </w:t>
    </w:r>
    <w:r>
      <w:rPr>
        <w:rFonts w:eastAsia="Times New Roman"/>
        <w:b/>
        <w:color w:val="595959" w:themeColor="text1" w:themeTint="A6"/>
        <w:sz w:val="18"/>
        <w:szCs w:val="18"/>
        <w:lang w:val="es-ES" w:eastAsia="es-ES"/>
      </w:rPr>
      <w:t>13</w:t>
    </w:r>
    <w:r w:rsidRPr="00285FF7">
      <w:rPr>
        <w:rFonts w:eastAsia="Times New Roman"/>
        <w:b/>
        <w:color w:val="595959" w:themeColor="text1" w:themeTint="A6"/>
        <w:sz w:val="18"/>
        <w:szCs w:val="18"/>
        <w:lang w:val="es-ES" w:eastAsia="es-ES"/>
      </w:rPr>
      <w:t>(</w:t>
    </w:r>
    <w:r>
      <w:rPr>
        <w:rFonts w:eastAsia="Times New Roman"/>
        <w:b/>
        <w:color w:val="595959" w:themeColor="text1" w:themeTint="A6"/>
        <w:sz w:val="18"/>
        <w:szCs w:val="18"/>
        <w:lang w:val="es-ES" w:eastAsia="es-ES"/>
      </w:rPr>
      <w:t>1</w:t>
    </w:r>
    <w:r w:rsidRPr="00285FF7">
      <w:rPr>
        <w:rFonts w:eastAsia="Times New Roman"/>
        <w:b/>
        <w:color w:val="595959" w:themeColor="text1" w:themeTint="A6"/>
        <w:sz w:val="18"/>
        <w:szCs w:val="18"/>
        <w:lang w:val="es-ES" w:eastAsia="es-ES"/>
      </w:rPr>
      <w:t xml:space="preserve">), </w:t>
    </w:r>
    <w:r>
      <w:rPr>
        <w:rFonts w:eastAsia="Times New Roman"/>
        <w:b/>
        <w:color w:val="595959" w:themeColor="text1" w:themeTint="A6"/>
        <w:sz w:val="18"/>
        <w:szCs w:val="18"/>
        <w:lang w:val="es-ES" w:eastAsia="es-ES"/>
      </w:rPr>
      <w:t>190</w:t>
    </w:r>
    <w:r w:rsidRPr="00285FF7">
      <w:rPr>
        <w:rFonts w:eastAsia="Times New Roman"/>
        <w:b/>
        <w:color w:val="595959" w:themeColor="text1" w:themeTint="A6"/>
        <w:sz w:val="18"/>
        <w:szCs w:val="18"/>
        <w:lang w:val="es-ES" w:eastAsia="es-ES"/>
      </w:rPr>
      <w:t>-</w:t>
    </w:r>
    <w:r>
      <w:rPr>
        <w:rFonts w:eastAsia="Times New Roman"/>
        <w:b/>
        <w:color w:val="595959" w:themeColor="text1" w:themeTint="A6"/>
        <w:sz w:val="18"/>
        <w:szCs w:val="18"/>
        <w:lang w:val="es-ES" w:eastAsia="es-ES"/>
      </w:rPr>
      <w:t>218</w:t>
    </w:r>
    <w:r w:rsidRPr="00285FF7">
      <w:rPr>
        <w:rFonts w:eastAsia="Times New Roman"/>
        <w:b/>
        <w:color w:val="595959" w:themeColor="text1" w:themeTint="A6"/>
        <w:sz w:val="18"/>
        <w:szCs w:val="18"/>
        <w:lang w:val="es-ES" w:eastAsia="es-ES"/>
      </w:rPr>
      <w:t xml:space="preserve">, </w:t>
    </w:r>
    <w:r>
      <w:rPr>
        <w:rFonts w:eastAsia="Times New Roman"/>
        <w:b/>
        <w:color w:val="595959" w:themeColor="text1" w:themeTint="A6"/>
        <w:sz w:val="18"/>
        <w:szCs w:val="18"/>
        <w:lang w:val="es-ES" w:eastAsia="es-ES"/>
      </w:rPr>
      <w:t>2025</w:t>
    </w:r>
  </w:p>
  <w:p w14:paraId="3FD6625C" w14:textId="586227C3" w:rsidR="00532E6C" w:rsidRDefault="00532E6C" w:rsidP="00BA5B00">
    <w:pPr>
      <w:pStyle w:val="Piedepgina"/>
      <w:tabs>
        <w:tab w:val="clear" w:pos="8504"/>
        <w:tab w:val="right" w:pos="8931"/>
      </w:tabs>
      <w:spacing w:before="0" w:line="240" w:lineRule="auto"/>
      <w:ind w:firstLine="1416"/>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61312" behindDoc="1" locked="0" layoutInCell="1" allowOverlap="1" wp14:anchorId="3C61C63B" wp14:editId="2BE78715">
          <wp:simplePos x="0" y="0"/>
          <wp:positionH relativeFrom="margin">
            <wp:posOffset>0</wp:posOffset>
          </wp:positionH>
          <wp:positionV relativeFrom="paragraph">
            <wp:posOffset>-13970</wp:posOffset>
          </wp:positionV>
          <wp:extent cx="824459" cy="457200"/>
          <wp:effectExtent l="0" t="0" r="0" b="0"/>
          <wp:wrapTight wrapText="bothSides">
            <wp:wrapPolygon edited="0">
              <wp:start x="0" y="0"/>
              <wp:lineTo x="0" y="20700"/>
              <wp:lineTo x="20968" y="20700"/>
              <wp:lineTo x="20968" y="0"/>
              <wp:lineTo x="0" y="0"/>
            </wp:wrapPolygon>
          </wp:wrapTight>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Pr>
        <w:b/>
        <w:color w:val="595959" w:themeColor="text1" w:themeTint="A6"/>
        <w:w w:val="90"/>
        <w:sz w:val="18"/>
        <w:szCs w:val="18"/>
      </w:rPr>
      <w:tab/>
    </w:r>
    <w:r>
      <w:rPr>
        <w:b/>
        <w:color w:val="595959" w:themeColor="text1" w:themeTint="A6"/>
        <w:w w:val="90"/>
        <w:sz w:val="18"/>
        <w:szCs w:val="18"/>
      </w:rPr>
      <w:tab/>
      <w:t xml:space="preserve">  </w:t>
    </w:r>
    <w:hyperlink r:id="rId2" w:history="1">
      <w:r w:rsidRPr="00B42E13">
        <w:rPr>
          <w:rStyle w:val="Hipervnculo"/>
          <w:b/>
          <w:w w:val="90"/>
          <w:sz w:val="18"/>
          <w:szCs w:val="18"/>
        </w:rPr>
        <w:t>https://rifedu.ude.edu.uy/index.php/RSEUS</w:t>
      </w:r>
    </w:hyperlink>
  </w:p>
  <w:p w14:paraId="1E8826DC" w14:textId="083AF1FD" w:rsidR="00532E6C" w:rsidRPr="00285FF7" w:rsidRDefault="00532E6C" w:rsidP="00BA5B00">
    <w:pPr>
      <w:pStyle w:val="Piedepgina"/>
      <w:tabs>
        <w:tab w:val="clear" w:pos="8504"/>
        <w:tab w:val="right" w:pos="8931"/>
      </w:tabs>
      <w:spacing w:before="0" w:line="240" w:lineRule="auto"/>
      <w:ind w:firstLine="0"/>
      <w:rPr>
        <w:b/>
        <w:color w:val="595959" w:themeColor="text1" w:themeTint="A6"/>
        <w:w w:val="90"/>
        <w:sz w:val="18"/>
        <w:szCs w:val="18"/>
      </w:rPr>
    </w:pPr>
    <w:r>
      <w:rPr>
        <w:b/>
        <w:color w:val="595959" w:themeColor="text1" w:themeTint="A6"/>
        <w:w w:val="90"/>
        <w:sz w:val="18"/>
        <w:szCs w:val="18"/>
      </w:rPr>
      <w:t xml:space="preserve"> </w:t>
    </w:r>
    <w:r w:rsidRPr="00285FF7">
      <w:rPr>
        <w:b/>
        <w:color w:val="595959" w:themeColor="text1" w:themeTint="A6"/>
        <w:w w:val="90"/>
        <w:sz w:val="18"/>
        <w:szCs w:val="18"/>
      </w:rPr>
      <w:tab/>
    </w:r>
    <w:r>
      <w:rPr>
        <w:b/>
        <w:color w:val="595959" w:themeColor="text1" w:themeTint="A6"/>
        <w:w w:val="90"/>
        <w:sz w:val="18"/>
        <w:szCs w:val="18"/>
      </w:rPr>
      <w:t xml:space="preserve">                          </w:t>
    </w:r>
    <w:r w:rsidRPr="00285FF7">
      <w:rPr>
        <w:b/>
        <w:color w:val="595959" w:themeColor="text1" w:themeTint="A6"/>
        <w:w w:val="90"/>
        <w:sz w:val="18"/>
        <w:szCs w:val="18"/>
      </w:rPr>
      <w:t>Soriano 959 – Montevideo – Uruguay Tel. 598.2900.2442 revistaseducacion@ude.edu.uy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7B215" w14:textId="77777777" w:rsidR="00532E6C" w:rsidRDefault="00532E6C" w:rsidP="005F7FB8">
      <w:r>
        <w:separator/>
      </w:r>
    </w:p>
  </w:footnote>
  <w:footnote w:type="continuationSeparator" w:id="0">
    <w:p w14:paraId="71BC4A0F" w14:textId="77777777" w:rsidR="00532E6C" w:rsidRDefault="00532E6C" w:rsidP="005F7FB8">
      <w:r>
        <w:continuationSeparator/>
      </w:r>
    </w:p>
  </w:footnote>
  <w:footnote w:id="1">
    <w:p w14:paraId="664C1A19" w14:textId="391F90AB" w:rsidR="00532E6C" w:rsidRPr="00283C57" w:rsidRDefault="00532E6C" w:rsidP="00283C57">
      <w:pPr>
        <w:pStyle w:val="Textonotapie"/>
        <w:spacing w:before="0" w:line="240" w:lineRule="auto"/>
        <w:ind w:firstLine="0"/>
        <w:rPr>
          <w:rFonts w:ascii="Arial" w:hAnsi="Arial" w:cs="Arial"/>
        </w:rPr>
      </w:pPr>
      <w:r w:rsidRPr="00283C57">
        <w:rPr>
          <w:rStyle w:val="Refdenotaalpie"/>
          <w:rFonts w:ascii="Arial" w:hAnsi="Arial"/>
        </w:rPr>
        <w:footnoteRef/>
      </w:r>
      <w:r w:rsidRPr="00283C57">
        <w:rPr>
          <w:rFonts w:ascii="Arial" w:hAnsi="Arial" w:cs="Arial"/>
        </w:rPr>
        <w:t xml:space="preserve"> </w:t>
      </w:r>
      <w:r w:rsidRPr="00283C57">
        <w:rPr>
          <w:rFonts w:ascii="Arial" w:eastAsia="Times New Roman" w:hAnsi="Arial" w:cs="Arial"/>
          <w:color w:val="000000"/>
        </w:rPr>
        <w:t xml:space="preserve">Máster Universitario en Didáctica de la Lengua y Literatura en Educación Secundaria y Bachillerato; Universidad Politécnica Estatal del Carchi, Facultad de Ciencias de la Salud y Ciencias de la Educación, Carrera de Educación Básica, Tulcán, Ecuador; </w:t>
      </w:r>
      <w:hyperlink r:id="rId1" w:history="1">
        <w:r w:rsidRPr="00283C57">
          <w:rPr>
            <w:rStyle w:val="Hipervnculo"/>
            <w:rFonts w:ascii="Arial" w:eastAsia="Times New Roman" w:hAnsi="Arial" w:cs="Arial"/>
          </w:rPr>
          <w:t>caridad.ruiz@upec.edu.ec</w:t>
        </w:r>
      </w:hyperlink>
      <w:r w:rsidRPr="00283C57">
        <w:rPr>
          <w:rFonts w:ascii="Arial" w:eastAsia="Times New Roman" w:hAnsi="Arial" w:cs="Arial"/>
          <w:color w:val="000000"/>
        </w:rPr>
        <w:t xml:space="preserve">; </w:t>
      </w:r>
      <w:proofErr w:type="spellStart"/>
      <w:r w:rsidRPr="00283C57">
        <w:rPr>
          <w:rFonts w:ascii="Arial" w:eastAsia="Times New Roman" w:hAnsi="Arial" w:cs="Arial"/>
          <w:color w:val="000000"/>
        </w:rPr>
        <w:t>ORCID</w:t>
      </w:r>
      <w:proofErr w:type="spellEnd"/>
      <w:r w:rsidRPr="00283C57">
        <w:rPr>
          <w:rFonts w:ascii="Arial" w:eastAsia="Times New Roman" w:hAnsi="Arial" w:cs="Arial"/>
          <w:color w:val="000000"/>
        </w:rPr>
        <w:t xml:space="preserve">: </w:t>
      </w:r>
      <w:hyperlink r:id="rId2" w:history="1">
        <w:r w:rsidRPr="00283C57">
          <w:rPr>
            <w:rStyle w:val="Hipervnculo"/>
            <w:rFonts w:ascii="Arial" w:eastAsia="Times New Roman" w:hAnsi="Arial" w:cs="Arial"/>
          </w:rPr>
          <w:t>https://orcid.org/0000-0002-7121-1548</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595959" w:themeColor="text1" w:themeTint="A6"/>
        <w:sz w:val="18"/>
        <w:szCs w:val="18"/>
      </w:rPr>
      <w:id w:val="1047952301"/>
      <w:docPartObj>
        <w:docPartGallery w:val="Page Numbers (Margins)"/>
        <w:docPartUnique/>
      </w:docPartObj>
    </w:sdtPr>
    <w:sdtContent>
      <w:p w14:paraId="1EC155F8" w14:textId="253FE4DA" w:rsidR="00532E6C" w:rsidRDefault="00532E6C" w:rsidP="00D05D29">
        <w:pPr>
          <w:pBdr>
            <w:top w:val="nil"/>
            <w:left w:val="nil"/>
            <w:bottom w:val="nil"/>
            <w:right w:val="nil"/>
            <w:between w:val="nil"/>
          </w:pBdr>
          <w:tabs>
            <w:tab w:val="center" w:pos="4419"/>
            <w:tab w:val="right" w:pos="8838"/>
          </w:tabs>
          <w:spacing w:line="240" w:lineRule="auto"/>
          <w:ind w:firstLine="0"/>
          <w:rPr>
            <w:b/>
            <w:color w:val="595959" w:themeColor="text1" w:themeTint="A6"/>
            <w:sz w:val="18"/>
            <w:szCs w:val="18"/>
          </w:rPr>
        </w:pPr>
        <w:r w:rsidRPr="007734BE">
          <w:rPr>
            <w:b/>
            <w:noProof/>
            <w:color w:val="595959" w:themeColor="text1" w:themeTint="A6"/>
            <w:sz w:val="18"/>
            <w:szCs w:val="18"/>
            <w:lang w:val="es-ES" w:eastAsia="es-ES"/>
          </w:rPr>
          <mc:AlternateContent>
            <mc:Choice Requires="wpg">
              <w:drawing>
                <wp:anchor distT="0" distB="0" distL="114300" distR="114300" simplePos="0" relativeHeight="251676672" behindDoc="0" locked="0" layoutInCell="0" allowOverlap="1" wp14:anchorId="56314557" wp14:editId="26A5A5D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0"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DFDD0" w14:textId="2A02940C" w:rsidR="00532E6C" w:rsidRDefault="00532E6C" w:rsidP="00B64BBB">
                                <w:pPr>
                                  <w:pStyle w:val="Encabezado"/>
                                  <w:ind w:firstLine="0"/>
                                  <w:jc w:val="center"/>
                                </w:pPr>
                                <w:r>
                                  <w:rPr>
                                    <w:sz w:val="22"/>
                                    <w:szCs w:val="22"/>
                                  </w:rPr>
                                  <w:fldChar w:fldCharType="begin"/>
                                </w:r>
                                <w:r>
                                  <w:instrText>PAGE    \* MERGEFORMAT</w:instrText>
                                </w:r>
                                <w:r>
                                  <w:rPr>
                                    <w:sz w:val="22"/>
                                    <w:szCs w:val="22"/>
                                  </w:rPr>
                                  <w:fldChar w:fldCharType="separate"/>
                                </w:r>
                                <w:r w:rsidR="00034208" w:rsidRPr="00034208">
                                  <w:rPr>
                                    <w:rStyle w:val="Nmerodepgina"/>
                                    <w:b/>
                                    <w:bCs/>
                                    <w:noProof/>
                                    <w:color w:val="7F5F00" w:themeColor="accent4" w:themeShade="7F"/>
                                    <w:sz w:val="16"/>
                                    <w:szCs w:val="16"/>
                                  </w:rPr>
                                  <w:t>194</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1" name="Group 72"/>
                          <wpg:cNvGrpSpPr>
                            <a:grpSpLocks/>
                          </wpg:cNvGrpSpPr>
                          <wpg:grpSpPr bwMode="auto">
                            <a:xfrm>
                              <a:off x="886" y="3255"/>
                              <a:ext cx="374" cy="374"/>
                              <a:chOff x="1453" y="14832"/>
                              <a:chExt cx="374" cy="374"/>
                            </a:xfrm>
                          </wpg:grpSpPr>
                          <wps:wsp>
                            <wps:cNvPr id="12"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14557" id="Grupo 9" o:spid="_x0000_s1026" style="position:absolute;margin-left:0;margin-top:0;width:38.45pt;height:18.7pt;z-index:25167667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MbIOT&#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3B3DFDD0" w14:textId="2A02940C" w:rsidR="00532E6C" w:rsidRDefault="00532E6C" w:rsidP="00B64BBB">
                          <w:pPr>
                            <w:pStyle w:val="Encabezado"/>
                            <w:ind w:firstLine="0"/>
                            <w:jc w:val="center"/>
                          </w:pPr>
                          <w:r>
                            <w:rPr>
                              <w:sz w:val="22"/>
                              <w:szCs w:val="22"/>
                            </w:rPr>
                            <w:fldChar w:fldCharType="begin"/>
                          </w:r>
                          <w:r>
                            <w:instrText>PAGE    \* MERGEFORMAT</w:instrText>
                          </w:r>
                          <w:r>
                            <w:rPr>
                              <w:sz w:val="22"/>
                              <w:szCs w:val="22"/>
                            </w:rPr>
                            <w:fldChar w:fldCharType="separate"/>
                          </w:r>
                          <w:r w:rsidR="00034208" w:rsidRPr="00034208">
                            <w:rPr>
                              <w:rStyle w:val="Nmerodepgina"/>
                              <w:b/>
                              <w:bCs/>
                              <w:noProof/>
                              <w:color w:val="7F5F00" w:themeColor="accent4" w:themeShade="7F"/>
                              <w:sz w:val="16"/>
                              <w:szCs w:val="16"/>
                            </w:rPr>
                            <w:t>194</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" fillcolor="#84a2c6" stroked="f"/>
                  </v:group>
                  <w10:wrap anchorx="margin" anchory="page"/>
                </v:group>
              </w:pict>
            </mc:Fallback>
          </mc:AlternateContent>
        </w:r>
      </w:p>
    </w:sdtContent>
  </w:sdt>
  <w:p w14:paraId="08D1A56B" w14:textId="77777777" w:rsidR="00532E6C" w:rsidRDefault="00532E6C" w:rsidP="000C0291">
    <w:pPr>
      <w:pBdr>
        <w:top w:val="nil"/>
        <w:left w:val="nil"/>
        <w:bottom w:val="nil"/>
        <w:right w:val="nil"/>
        <w:between w:val="nil"/>
      </w:pBdr>
      <w:tabs>
        <w:tab w:val="center" w:pos="4419"/>
        <w:tab w:val="right" w:pos="8838"/>
      </w:tabs>
      <w:spacing w:before="0" w:line="240" w:lineRule="auto"/>
      <w:ind w:firstLine="0"/>
    </w:pPr>
  </w:p>
  <w:p w14:paraId="3727C4ED" w14:textId="77777777" w:rsidR="00532E6C" w:rsidRDefault="00532E6C" w:rsidP="000C0291">
    <w:pPr>
      <w:pBdr>
        <w:top w:val="nil"/>
        <w:left w:val="nil"/>
        <w:bottom w:val="nil"/>
        <w:right w:val="nil"/>
        <w:between w:val="nil"/>
      </w:pBdr>
      <w:tabs>
        <w:tab w:val="center" w:pos="4419"/>
        <w:tab w:val="right" w:pos="8838"/>
      </w:tabs>
      <w:spacing w:before="0" w:line="240" w:lineRule="auto"/>
      <w:ind w:firstLine="0"/>
    </w:pPr>
  </w:p>
  <w:p w14:paraId="7A0BC0E4" w14:textId="70073E2F" w:rsidR="00532E6C" w:rsidRDefault="00532E6C" w:rsidP="000C0291">
    <w:pPr>
      <w:pBdr>
        <w:top w:val="nil"/>
        <w:left w:val="nil"/>
        <w:bottom w:val="nil"/>
        <w:right w:val="nil"/>
        <w:between w:val="nil"/>
      </w:pBdr>
      <w:tabs>
        <w:tab w:val="center" w:pos="4419"/>
        <w:tab w:val="right" w:pos="8838"/>
      </w:tabs>
      <w:spacing w:before="0" w:line="240" w:lineRule="auto"/>
      <w:ind w:firstLine="0"/>
    </w:pPr>
    <w:r w:rsidRPr="00285FF7">
      <w:rPr>
        <w:b/>
        <w:noProof/>
        <w:color w:val="595959" w:themeColor="text1" w:themeTint="A6"/>
        <w:sz w:val="18"/>
        <w:szCs w:val="18"/>
        <w:lang w:val="es-ES" w:eastAsia="es-ES"/>
      </w:rPr>
      <mc:AlternateContent>
        <mc:Choice Requires="wps">
          <w:drawing>
            <wp:anchor distT="0" distB="0" distL="114300" distR="114300" simplePos="0" relativeHeight="251672576" behindDoc="0" locked="0" layoutInCell="1" allowOverlap="1" wp14:anchorId="26CA1949" wp14:editId="4C180BBB">
              <wp:simplePos x="0" y="0"/>
              <wp:positionH relativeFrom="column">
                <wp:posOffset>-9525</wp:posOffset>
              </wp:positionH>
              <wp:positionV relativeFrom="paragraph">
                <wp:posOffset>124460</wp:posOffset>
              </wp:positionV>
              <wp:extent cx="5934075" cy="0"/>
              <wp:effectExtent l="38100" t="38100" r="66675" b="95250"/>
              <wp:wrapNone/>
              <wp:docPr id="24" name="Conector recto 24"/>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DF6B7" id="Conector recto 2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9.8pt" to="466.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" strokecolor="black [3200]" strokeweight=".25pt">
              <v:stroke joinstyle="miter"/>
            </v:line>
          </w:pict>
        </mc:Fallback>
      </mc:AlternateContent>
    </w:r>
    <w:r>
      <w:rPr>
        <w:b/>
        <w:color w:val="000000"/>
        <w:sz w:val="18"/>
        <w:szCs w:val="18"/>
      </w:rPr>
      <w:t>Diana Ruiz-Onofre</w:t>
    </w:r>
    <w:r w:rsidRPr="00285FF7">
      <w:rPr>
        <w:b/>
        <w:noProof/>
        <w:color w:val="595959" w:themeColor="text1" w:themeTint="A6"/>
        <w:sz w:val="18"/>
        <w:szCs w:val="18"/>
        <w:lang w:val="es-ES" w:eastAsia="es-ES"/>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000000"/>
        <w:sz w:val="18"/>
        <w:szCs w:val="18"/>
      </w:rPr>
      <w:id w:val="-567420952"/>
      <w:docPartObj>
        <w:docPartGallery w:val="Page Numbers (Margins)"/>
        <w:docPartUnique/>
      </w:docPartObj>
    </w:sdtPr>
    <w:sdtContent>
      <w:p w14:paraId="3833CA31" w14:textId="2EC24D2C" w:rsidR="00532E6C" w:rsidRDefault="00532E6C" w:rsidP="00DE5913">
        <w:pPr>
          <w:pBdr>
            <w:top w:val="nil"/>
            <w:left w:val="nil"/>
            <w:bottom w:val="nil"/>
            <w:right w:val="nil"/>
            <w:between w:val="nil"/>
          </w:pBdr>
          <w:tabs>
            <w:tab w:val="center" w:pos="4419"/>
            <w:tab w:val="right" w:pos="8838"/>
          </w:tabs>
          <w:spacing w:line="240" w:lineRule="auto"/>
          <w:ind w:firstLine="0"/>
          <w:rPr>
            <w:b/>
            <w:color w:val="000000"/>
            <w:sz w:val="18"/>
            <w:szCs w:val="18"/>
          </w:rPr>
        </w:pPr>
        <w:r w:rsidRPr="007734BE">
          <w:rPr>
            <w:b/>
            <w:noProof/>
            <w:color w:val="000000"/>
            <w:sz w:val="18"/>
            <w:szCs w:val="18"/>
            <w:lang w:val="es-ES" w:eastAsia="es-ES"/>
          </w:rPr>
          <mc:AlternateContent>
            <mc:Choice Requires="wpg">
              <w:drawing>
                <wp:anchor distT="0" distB="0" distL="114300" distR="114300" simplePos="0" relativeHeight="251680768" behindDoc="0" locked="0" layoutInCell="0" allowOverlap="1" wp14:anchorId="6A51FA5E" wp14:editId="2F7C0114">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3"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ED4DE" w14:textId="09B8FF3D" w:rsidR="00532E6C" w:rsidRDefault="00532E6C" w:rsidP="007734BE">
                                <w:pPr>
                                  <w:pStyle w:val="Encabezado"/>
                                  <w:ind w:firstLine="0"/>
                                  <w:jc w:val="center"/>
                                </w:pPr>
                                <w:r>
                                  <w:rPr>
                                    <w:sz w:val="22"/>
                                    <w:szCs w:val="22"/>
                                  </w:rPr>
                                  <w:fldChar w:fldCharType="begin"/>
                                </w:r>
                                <w:r>
                                  <w:instrText>PAGE    \* MERGEFORMAT</w:instrText>
                                </w:r>
                                <w:r>
                                  <w:rPr>
                                    <w:sz w:val="22"/>
                                    <w:szCs w:val="22"/>
                                  </w:rPr>
                                  <w:fldChar w:fldCharType="separate"/>
                                </w:r>
                                <w:r w:rsidR="00034208" w:rsidRPr="00034208">
                                  <w:rPr>
                                    <w:rStyle w:val="Nmerodepgina"/>
                                    <w:b/>
                                    <w:bCs/>
                                    <w:noProof/>
                                    <w:color w:val="7F5F00" w:themeColor="accent4" w:themeShade="7F"/>
                                    <w:sz w:val="16"/>
                                    <w:szCs w:val="16"/>
                                  </w:rPr>
                                  <w:t>215</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25" name="Group 72"/>
                          <wpg:cNvGrpSpPr>
                            <a:grpSpLocks/>
                          </wpg:cNvGrpSpPr>
                          <wpg:grpSpPr bwMode="auto">
                            <a:xfrm>
                              <a:off x="886" y="3255"/>
                              <a:ext cx="374" cy="374"/>
                              <a:chOff x="1453" y="14832"/>
                              <a:chExt cx="374" cy="374"/>
                            </a:xfrm>
                          </wpg:grpSpPr>
                          <wps:wsp>
                            <wps:cNvPr id="2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51FA5E" id="Grupo 22" o:spid="_x0000_s1031" style="position:absolute;margin-left:0;margin-top:0;width:38.45pt;height:18.7pt;z-index:25168076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" o:allowincell="f">
                  <v:shapetype id="_x0000_t202" coordsize="21600,21600" o:spt="202" path="m,l,21600r21600,l21600,xe">
                    <v:stroke joinstyle="miter"/>
                    <v:path gradientshapeok="t" o:connecttype="rect"/>
                  </v:shapetype>
                  <v:shape id="Text Box 71" o:spid="_x0000_s1032"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" filled="f" stroked="f">
                    <v:textbox inset="0,0,0,0">
                      <w:txbxContent>
                        <w:p w14:paraId="65FED4DE" w14:textId="09B8FF3D" w:rsidR="00532E6C" w:rsidRDefault="00532E6C" w:rsidP="007734BE">
                          <w:pPr>
                            <w:pStyle w:val="Encabezado"/>
                            <w:ind w:firstLine="0"/>
                            <w:jc w:val="center"/>
                          </w:pPr>
                          <w:r>
                            <w:rPr>
                              <w:sz w:val="22"/>
                              <w:szCs w:val="22"/>
                            </w:rPr>
                            <w:fldChar w:fldCharType="begin"/>
                          </w:r>
                          <w:r>
                            <w:instrText>PAGE    \* MERGEFORMAT</w:instrText>
                          </w:r>
                          <w:r>
                            <w:rPr>
                              <w:sz w:val="22"/>
                              <w:szCs w:val="22"/>
                            </w:rPr>
                            <w:fldChar w:fldCharType="separate"/>
                          </w:r>
                          <w:r w:rsidR="00034208" w:rsidRPr="00034208">
                            <w:rPr>
                              <w:rStyle w:val="Nmerodepgina"/>
                              <w:b/>
                              <w:bCs/>
                              <w:noProof/>
                              <w:color w:val="7F5F00" w:themeColor="accent4" w:themeShade="7F"/>
                              <w:sz w:val="16"/>
                              <w:szCs w:val="16"/>
                            </w:rPr>
                            <w:t>215</w:t>
                          </w:r>
                          <w:r>
                            <w:rPr>
                              <w:rStyle w:val="Nmerodepgina"/>
                              <w:b/>
                              <w:bCs/>
                              <w:color w:val="7F5F00" w:themeColor="accent4" w:themeShade="7F"/>
                              <w:sz w:val="16"/>
                              <w:szCs w:val="16"/>
                            </w:rPr>
                            <w:fldChar w:fldCharType="end"/>
                          </w:r>
                        </w:p>
                      </w:txbxContent>
                    </v:textbox>
                  </v:shape>
                  <v:group id="Group 72" o:spid="_x0000_s1033"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oval id="Oval 73" o:spid="_x0000_s103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" filled="f" strokecolor="#84a2c6" strokeweight=".5pt"/>
                    <v:oval id="Oval 74" o:spid="_x0000_s1035"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" fillcolor="#84a2c6" stroked="f"/>
                  </v:group>
                  <w10:wrap anchorx="margin" anchory="page"/>
                </v:group>
              </w:pict>
            </mc:Fallback>
          </mc:AlternateContent>
        </w:r>
      </w:p>
    </w:sdtContent>
  </w:sdt>
  <w:p w14:paraId="35E09A9C" w14:textId="77777777" w:rsidR="00532E6C" w:rsidRDefault="00532E6C" w:rsidP="00DE5913">
    <w:pPr>
      <w:pBdr>
        <w:top w:val="nil"/>
        <w:left w:val="nil"/>
        <w:bottom w:val="nil"/>
        <w:right w:val="nil"/>
        <w:between w:val="nil"/>
      </w:pBdr>
      <w:tabs>
        <w:tab w:val="center" w:pos="4419"/>
        <w:tab w:val="right" w:pos="8838"/>
      </w:tabs>
      <w:spacing w:line="240" w:lineRule="auto"/>
      <w:ind w:firstLine="0"/>
      <w:rPr>
        <w:b/>
        <w:color w:val="000000"/>
        <w:sz w:val="18"/>
        <w:szCs w:val="18"/>
      </w:rPr>
    </w:pPr>
  </w:p>
  <w:p w14:paraId="0498203A" w14:textId="64A2A0FF" w:rsidR="00532E6C" w:rsidRDefault="00532E6C" w:rsidP="00DE5913">
    <w:pPr>
      <w:pBdr>
        <w:top w:val="nil"/>
        <w:left w:val="nil"/>
        <w:bottom w:val="nil"/>
        <w:right w:val="nil"/>
        <w:between w:val="nil"/>
      </w:pBdr>
      <w:tabs>
        <w:tab w:val="center" w:pos="4419"/>
        <w:tab w:val="right" w:pos="8838"/>
      </w:tabs>
      <w:spacing w:line="240" w:lineRule="auto"/>
      <w:ind w:firstLine="0"/>
    </w:pPr>
    <w:r w:rsidRPr="00285FF7">
      <w:rPr>
        <w:b/>
        <w:noProof/>
        <w:color w:val="595959" w:themeColor="text1" w:themeTint="A6"/>
        <w:sz w:val="18"/>
        <w:szCs w:val="18"/>
        <w:lang w:val="es-ES" w:eastAsia="es-ES"/>
      </w:rPr>
      <mc:AlternateContent>
        <mc:Choice Requires="wps">
          <w:drawing>
            <wp:anchor distT="0" distB="0" distL="114300" distR="114300" simplePos="0" relativeHeight="251674624" behindDoc="0" locked="0" layoutInCell="1" allowOverlap="1" wp14:anchorId="4593BB02" wp14:editId="4F7A059B">
              <wp:simplePos x="0" y="0"/>
              <wp:positionH relativeFrom="column">
                <wp:posOffset>-57150</wp:posOffset>
              </wp:positionH>
              <wp:positionV relativeFrom="paragraph">
                <wp:posOffset>238760</wp:posOffset>
              </wp:positionV>
              <wp:extent cx="5934075" cy="0"/>
              <wp:effectExtent l="38100" t="38100" r="66675" b="95250"/>
              <wp:wrapNone/>
              <wp:docPr id="93" name="Conector recto 93"/>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F8BDC50" id="Conector recto 9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8pt" to="462.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" strokecolor="black [3200]" strokeweight=".25pt">
              <v:stroke joinstyle="miter"/>
            </v:line>
          </w:pict>
        </mc:Fallback>
      </mc:AlternateContent>
    </w:r>
    <w:r w:rsidRPr="00E23DE4">
      <w:t xml:space="preserve"> </w:t>
    </w:r>
    <w:r w:rsidRPr="00E23DE4">
      <w:rPr>
        <w:b/>
        <w:noProof/>
        <w:color w:val="595959" w:themeColor="text1" w:themeTint="A6"/>
        <w:sz w:val="18"/>
        <w:szCs w:val="18"/>
        <w:lang w:val="es-ES" w:eastAsia="es-ES"/>
      </w:rPr>
      <w:t>Prácticas preprofesionales e identidad docente: impacto en futuros maestros de Educación Básica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B9D66" w14:textId="15F3F790" w:rsidR="00532E6C" w:rsidRPr="002D0279" w:rsidRDefault="00532E6C" w:rsidP="00034A3D">
    <w:pPr>
      <w:pStyle w:val="Encabezado"/>
      <w:ind w:firstLine="0"/>
      <w:jc w:val="center"/>
      <w:rPr>
        <w:b/>
        <w:color w:val="595959" w:themeColor="text1" w:themeTint="A6"/>
        <w:w w:val="80"/>
        <w:position w:val="6"/>
        <w:sz w:val="20"/>
        <w:szCs w:val="20"/>
      </w:rPr>
    </w:pPr>
    <w:sdt>
      <w:sdtPr>
        <w:rPr>
          <w:b/>
          <w:color w:val="595959" w:themeColor="text1" w:themeTint="A6"/>
          <w:w w:val="80"/>
          <w:position w:val="6"/>
          <w:sz w:val="20"/>
          <w:szCs w:val="20"/>
        </w:rPr>
        <w:id w:val="6180933"/>
        <w:docPartObj>
          <w:docPartGallery w:val="Page Numbers (Margins)"/>
          <w:docPartUnique/>
        </w:docPartObj>
      </w:sdtPr>
      <w:sdtContent>
        <w:r w:rsidRPr="00532E6C">
          <w:rPr>
            <w:b/>
            <w:noProof/>
            <w:color w:val="595959" w:themeColor="text1" w:themeTint="A6"/>
            <w:w w:val="80"/>
            <w:position w:val="6"/>
            <w:sz w:val="20"/>
            <w:szCs w:val="20"/>
            <w:lang w:eastAsia="es-ES"/>
          </w:rPr>
          <mc:AlternateContent>
            <mc:Choice Requires="wpg">
              <w:drawing>
                <wp:anchor distT="0" distB="0" distL="114300" distR="114300" simplePos="0" relativeHeight="251682816" behindDoc="0" locked="0" layoutInCell="0" allowOverlap="1" wp14:anchorId="6519EAD7" wp14:editId="4196A2FF">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3319E" w14:textId="4C2F9909" w:rsidR="00532E6C" w:rsidRDefault="00532E6C" w:rsidP="00532E6C">
                                <w:pPr>
                                  <w:pStyle w:val="Encabezado"/>
                                  <w:ind w:firstLine="0"/>
                                  <w:jc w:val="center"/>
                                </w:pPr>
                                <w:r>
                                  <w:rPr>
                                    <w:sz w:val="22"/>
                                    <w:szCs w:val="22"/>
                                  </w:rPr>
                                  <w:fldChar w:fldCharType="begin"/>
                                </w:r>
                                <w:r>
                                  <w:instrText>PAGE    \* MERGEFORMAT</w:instrText>
                                </w:r>
                                <w:r>
                                  <w:rPr>
                                    <w:sz w:val="22"/>
                                    <w:szCs w:val="22"/>
                                  </w:rPr>
                                  <w:fldChar w:fldCharType="separate"/>
                                </w:r>
                                <w:r w:rsidR="00034208" w:rsidRPr="00034208">
                                  <w:rPr>
                                    <w:rStyle w:val="Nmerodepgina"/>
                                    <w:b/>
                                    <w:bCs/>
                                    <w:noProof/>
                                    <w:color w:val="7F5F00" w:themeColor="accent4" w:themeShade="7F"/>
                                    <w:sz w:val="16"/>
                                    <w:szCs w:val="16"/>
                                  </w:rPr>
                                  <w:t>190</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9" name="Group 72"/>
                          <wpg:cNvGrpSpPr>
                            <a:grpSpLocks/>
                          </wpg:cNvGrpSpPr>
                          <wpg:grpSpPr bwMode="auto">
                            <a:xfrm>
                              <a:off x="886" y="3255"/>
                              <a:ext cx="374" cy="374"/>
                              <a:chOff x="1453" y="14832"/>
                              <a:chExt cx="374" cy="374"/>
                            </a:xfrm>
                          </wpg:grpSpPr>
                          <wps:wsp>
                            <wps:cNvPr id="20"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19EAD7" id="Grupo 17" o:spid="_x0000_s1036" style="position:absolute;left:0;text-align:left;margin-left:0;margin-top:0;width:38.45pt;height:18.7pt;z-index:25168281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" o:allowincell="f">
                  <v:shapetype id="_x0000_t202" coordsize="21600,21600" o:spt="202" path="m,l,21600r21600,l21600,xe">
                    <v:stroke joinstyle="miter"/>
                    <v:path gradientshapeok="t" o:connecttype="rect"/>
                  </v:shapetype>
                  <v:shape id="Text Box 71" o:spid="_x0000_s103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" filled="f" stroked="f">
                    <v:textbox inset="0,0,0,0">
                      <w:txbxContent>
                        <w:p w14:paraId="2E53319E" w14:textId="4C2F9909" w:rsidR="00532E6C" w:rsidRDefault="00532E6C" w:rsidP="00532E6C">
                          <w:pPr>
                            <w:pStyle w:val="Encabezado"/>
                            <w:ind w:firstLine="0"/>
                            <w:jc w:val="center"/>
                          </w:pPr>
                          <w:r>
                            <w:rPr>
                              <w:sz w:val="22"/>
                              <w:szCs w:val="22"/>
                            </w:rPr>
                            <w:fldChar w:fldCharType="begin"/>
                          </w:r>
                          <w:r>
                            <w:instrText>PAGE    \* MERGEFORMAT</w:instrText>
                          </w:r>
                          <w:r>
                            <w:rPr>
                              <w:sz w:val="22"/>
                              <w:szCs w:val="22"/>
                            </w:rPr>
                            <w:fldChar w:fldCharType="separate"/>
                          </w:r>
                          <w:r w:rsidR="00034208" w:rsidRPr="00034208">
                            <w:rPr>
                              <w:rStyle w:val="Nmerodepgina"/>
                              <w:b/>
                              <w:bCs/>
                              <w:noProof/>
                              <w:color w:val="7F5F00" w:themeColor="accent4" w:themeShade="7F"/>
                              <w:sz w:val="16"/>
                              <w:szCs w:val="16"/>
                            </w:rPr>
                            <w:t>190</w:t>
                          </w:r>
                          <w:r>
                            <w:rPr>
                              <w:rStyle w:val="Nmerodepgina"/>
                              <w:b/>
                              <w:bCs/>
                              <w:color w:val="7F5F00" w:themeColor="accent4" w:themeShade="7F"/>
                              <w:sz w:val="16"/>
                              <w:szCs w:val="16"/>
                            </w:rPr>
                            <w:fldChar w:fldCharType="end"/>
                          </w:r>
                        </w:p>
                      </w:txbxContent>
                    </v:textbox>
                  </v:shape>
                  <v:group id="Group 72" o:spid="_x0000_s103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Oval 73" o:spid="_x0000_s103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" filled="f" strokecolor="#84a2c6" strokeweight=".5pt"/>
                    <v:oval id="Oval 74" o:spid="_x0000_s104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" fillcolor="#84a2c6" stroked="f"/>
                  </v:group>
                  <w10:wrap anchorx="margin" anchory="page"/>
                </v:group>
              </w:pict>
            </mc:Fallback>
          </mc:AlternateContent>
        </w:r>
      </w:sdtContent>
    </w:sdt>
    <w:r>
      <w:rPr>
        <w:rFonts w:asciiTheme="minorHAnsi" w:hAnsiTheme="minorHAnsi"/>
        <w:b/>
        <w:noProof/>
        <w:sz w:val="20"/>
        <w:szCs w:val="20"/>
        <w:lang w:eastAsia="es-ES"/>
      </w:rPr>
      <mc:AlternateContent>
        <mc:Choice Requires="wpg">
          <w:drawing>
            <wp:anchor distT="0" distB="0" distL="114300" distR="114300" simplePos="0" relativeHeight="251659264" behindDoc="0" locked="0" layoutInCell="1" allowOverlap="1" wp14:anchorId="06A5B317" wp14:editId="1DD421E5">
              <wp:simplePos x="0" y="0"/>
              <wp:positionH relativeFrom="column">
                <wp:posOffset>-1000125</wp:posOffset>
              </wp:positionH>
              <wp:positionV relativeFrom="paragraph">
                <wp:posOffset>-478791</wp:posOffset>
              </wp:positionV>
              <wp:extent cx="7648575" cy="1162050"/>
              <wp:effectExtent l="0" t="0" r="9525" b="0"/>
              <wp:wrapNone/>
              <wp:docPr id="13" name="Grupo 13"/>
              <wp:cNvGraphicFramePr/>
              <a:graphic xmlns:a="http://schemas.openxmlformats.org/drawingml/2006/main">
                <a:graphicData uri="http://schemas.microsoft.com/office/word/2010/wordprocessingGroup">
                  <wpg:wgp>
                    <wpg:cNvGrpSpPr/>
                    <wpg:grpSpPr>
                      <a:xfrm>
                        <a:off x="0" y="0"/>
                        <a:ext cx="7648575" cy="1162050"/>
                        <a:chOff x="-354330" y="-3342417"/>
                        <a:chExt cx="7648575" cy="1141322"/>
                      </a:xfrm>
                    </wpg:grpSpPr>
                    <wps:wsp>
                      <wps:cNvPr id="14" name="Rectángulo 14"/>
                      <wps:cNvSpPr/>
                      <wps:spPr>
                        <a:xfrm>
                          <a:off x="-354330" y="-3342417"/>
                          <a:ext cx="7648575" cy="1141322"/>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76C74D" w14:textId="77777777" w:rsidR="00532E6C" w:rsidRDefault="00532E6C" w:rsidP="00D05D29">
                            <w:pPr>
                              <w:pStyle w:val="Encabezado"/>
                              <w:jc w:val="right"/>
                              <w:rPr>
                                <w:rFonts w:asciiTheme="minorHAnsi" w:hAnsiTheme="minorHAnsi"/>
                                <w:b/>
                                <w:sz w:val="20"/>
                                <w:szCs w:val="20"/>
                              </w:rPr>
                            </w:pPr>
                          </w:p>
                          <w:p w14:paraId="77C8B27B" w14:textId="77777777" w:rsidR="00532E6C" w:rsidRDefault="00532E6C" w:rsidP="00D05D29">
                            <w:pPr>
                              <w:pStyle w:val="Encabezado"/>
                              <w:jc w:val="right"/>
                              <w:rPr>
                                <w:rFonts w:asciiTheme="minorHAnsi" w:hAnsiTheme="minorHAnsi"/>
                                <w:b/>
                                <w:sz w:val="20"/>
                                <w:szCs w:val="20"/>
                              </w:rPr>
                            </w:pPr>
                          </w:p>
                          <w:p w14:paraId="69740CE5" w14:textId="77777777" w:rsidR="00532E6C" w:rsidRDefault="00532E6C" w:rsidP="00D05D29">
                            <w:pPr>
                              <w:pStyle w:val="Encabezado"/>
                              <w:spacing w:before="0" w:line="240" w:lineRule="auto"/>
                              <w:ind w:firstLine="0"/>
                              <w:jc w:val="right"/>
                              <w:rPr>
                                <w:b/>
                                <w:color w:val="595959" w:themeColor="text1" w:themeTint="A6"/>
                                <w:sz w:val="18"/>
                                <w:szCs w:val="18"/>
                              </w:rPr>
                            </w:pPr>
                          </w:p>
                          <w:p w14:paraId="241FA2E8" w14:textId="6BC9DBC2" w:rsidR="00532E6C" w:rsidRPr="00E034E7" w:rsidRDefault="00532E6C" w:rsidP="00D05D29">
                            <w:pPr>
                              <w:pStyle w:val="Encabezado"/>
                              <w:spacing w:before="0" w:line="240" w:lineRule="auto"/>
                              <w:ind w:firstLine="0"/>
                              <w:jc w:val="right"/>
                              <w:rPr>
                                <w:b/>
                                <w:color w:val="595959" w:themeColor="text1" w:themeTint="A6"/>
                                <w:sz w:val="18"/>
                                <w:szCs w:val="18"/>
                              </w:rPr>
                            </w:pPr>
                            <w:r w:rsidRPr="00E034E7">
                              <w:rPr>
                                <w:b/>
                                <w:color w:val="595959" w:themeColor="text1" w:themeTint="A6"/>
                                <w:sz w:val="18"/>
                                <w:szCs w:val="18"/>
                              </w:rPr>
                              <w:t xml:space="preserve">AÑO </w:t>
                            </w:r>
                            <w:r>
                              <w:rPr>
                                <w:b/>
                                <w:color w:val="595959" w:themeColor="text1" w:themeTint="A6"/>
                                <w:sz w:val="18"/>
                                <w:szCs w:val="18"/>
                              </w:rPr>
                              <w:t>13</w:t>
                            </w:r>
                            <w:r w:rsidRPr="00E034E7">
                              <w:rPr>
                                <w:b/>
                                <w:color w:val="595959" w:themeColor="text1" w:themeTint="A6"/>
                                <w:sz w:val="18"/>
                                <w:szCs w:val="18"/>
                              </w:rPr>
                              <w:t xml:space="preserve">, NÚMERO </w:t>
                            </w:r>
                            <w:r>
                              <w:rPr>
                                <w:b/>
                                <w:color w:val="595959" w:themeColor="text1" w:themeTint="A6"/>
                                <w:sz w:val="18"/>
                                <w:szCs w:val="18"/>
                              </w:rPr>
                              <w:t>1</w:t>
                            </w:r>
                          </w:p>
                          <w:p w14:paraId="6CB95F77" w14:textId="503E2603" w:rsidR="00532E6C" w:rsidRDefault="00532E6C" w:rsidP="00D05D29">
                            <w:pPr>
                              <w:pStyle w:val="Encabezado"/>
                              <w:spacing w:before="0" w:line="240" w:lineRule="auto"/>
                              <w:ind w:firstLine="0"/>
                              <w:jc w:val="right"/>
                              <w:rPr>
                                <w:rFonts w:asciiTheme="minorHAnsi" w:hAnsiTheme="minorHAnsi"/>
                                <w:b/>
                                <w:sz w:val="20"/>
                                <w:szCs w:val="20"/>
                              </w:rPr>
                            </w:pPr>
                            <w:r w:rsidRPr="00E034E7">
                              <w:rPr>
                                <w:b/>
                                <w:color w:val="595959" w:themeColor="text1" w:themeTint="A6"/>
                                <w:sz w:val="18"/>
                                <w:szCs w:val="18"/>
                              </w:rPr>
                              <w:t>https//doi.org/10.48163/rseus.202</w:t>
                            </w:r>
                            <w:r>
                              <w:rPr>
                                <w:b/>
                                <w:color w:val="595959" w:themeColor="text1" w:themeTint="A6"/>
                                <w:sz w:val="18"/>
                                <w:szCs w:val="18"/>
                              </w:rPr>
                              <w:t>5</w:t>
                            </w:r>
                            <w:r w:rsidRPr="00E034E7">
                              <w:rPr>
                                <w:b/>
                                <w:color w:val="595959" w:themeColor="text1" w:themeTint="A6"/>
                                <w:sz w:val="18"/>
                                <w:szCs w:val="18"/>
                              </w:rPr>
                              <w:t>.</w:t>
                            </w:r>
                            <w:r>
                              <w:rPr>
                                <w:b/>
                                <w:color w:val="595959" w:themeColor="text1" w:themeTint="A6"/>
                                <w:sz w:val="18"/>
                                <w:szCs w:val="18"/>
                              </w:rPr>
                              <w:t>13.</w:t>
                            </w:r>
                            <w:r w:rsidRPr="00E034E7">
                              <w:rPr>
                                <w:b/>
                                <w:color w:val="595959" w:themeColor="text1" w:themeTint="A6"/>
                                <w:sz w:val="18"/>
                                <w:szCs w:val="18"/>
                              </w:rPr>
                              <w:t>1</w:t>
                            </w:r>
                            <w:r>
                              <w:rPr>
                                <w:b/>
                                <w:color w:val="595959" w:themeColor="text1" w:themeTint="A6"/>
                                <w:sz w:val="18"/>
                                <w:szCs w:val="18"/>
                              </w:rPr>
                              <w:t>190</w:t>
                            </w:r>
                            <w:r w:rsidRPr="00E034E7">
                              <w:rPr>
                                <w:b/>
                                <w:color w:val="595959" w:themeColor="text1" w:themeTint="A6"/>
                                <w:sz w:val="18"/>
                                <w:szCs w:val="18"/>
                              </w:rPr>
                              <w:t>-</w:t>
                            </w:r>
                            <w:r>
                              <w:rPr>
                                <w:b/>
                                <w:color w:val="595959" w:themeColor="text1" w:themeTint="A6"/>
                                <w:sz w:val="18"/>
                                <w:szCs w:val="18"/>
                              </w:rPr>
                              <w:t>218</w:t>
                            </w:r>
                          </w:p>
                          <w:p w14:paraId="1E90597C" w14:textId="77777777" w:rsidR="00532E6C" w:rsidRDefault="00532E6C" w:rsidP="00D05D29">
                            <w:pPr>
                              <w:pStyle w:val="Encabezado"/>
                              <w:jc w:val="right"/>
                              <w:rPr>
                                <w:rFonts w:asciiTheme="minorHAnsi" w:hAnsiTheme="minorHAnsi"/>
                                <w:b/>
                                <w:sz w:val="20"/>
                                <w:szCs w:val="20"/>
                              </w:rPr>
                            </w:pPr>
                          </w:p>
                          <w:p w14:paraId="22C5AA43" w14:textId="77777777" w:rsidR="00532E6C" w:rsidRDefault="00532E6C" w:rsidP="00D05D29">
                            <w:pPr>
                              <w:pStyle w:val="Encabezado"/>
                              <w:jc w:val="right"/>
                              <w:rPr>
                                <w:rFonts w:asciiTheme="minorHAnsi" w:hAnsiTheme="minorHAnsi"/>
                                <w:b/>
                                <w:color w:val="000000" w:themeColor="text1"/>
                                <w:sz w:val="20"/>
                                <w:szCs w:val="20"/>
                              </w:rPr>
                            </w:pPr>
                          </w:p>
                          <w:p w14:paraId="1421995E" w14:textId="77777777" w:rsidR="00532E6C" w:rsidRPr="00E034E7" w:rsidRDefault="00532E6C" w:rsidP="00D05D29">
                            <w:pPr>
                              <w:pStyle w:val="Encabezado"/>
                              <w:jc w:val="right"/>
                              <w:rPr>
                                <w:b/>
                                <w:color w:val="595959" w:themeColor="text1" w:themeTint="A6"/>
                                <w:sz w:val="18"/>
                                <w:szCs w:val="18"/>
                              </w:rPr>
                            </w:pPr>
                            <w:r w:rsidRPr="00E034E7">
                              <w:rPr>
                                <w:b/>
                                <w:color w:val="595959" w:themeColor="text1" w:themeTint="A6"/>
                                <w:sz w:val="18"/>
                                <w:szCs w:val="18"/>
                              </w:rPr>
                              <w:t>AÑO X, NÚMERO x</w:t>
                            </w:r>
                          </w:p>
                          <w:p w14:paraId="68057A7F" w14:textId="77777777" w:rsidR="00532E6C" w:rsidRPr="00E034E7" w:rsidRDefault="00532E6C" w:rsidP="00D05D29">
                            <w:pPr>
                              <w:spacing w:line="240" w:lineRule="auto"/>
                              <w:jc w:val="right"/>
                              <w:rPr>
                                <w:rFonts w:ascii="Cambria" w:hAnsi="Cambria"/>
                                <w:color w:val="595959" w:themeColor="text1" w:themeTint="A6"/>
                                <w:sz w:val="18"/>
                                <w:szCs w:val="18"/>
                              </w:rPr>
                            </w:pPr>
                            <w:r w:rsidRPr="00E034E7">
                              <w:rPr>
                                <w:rFonts w:ascii="Cambria" w:hAnsi="Cambria"/>
                                <w:b/>
                                <w:color w:val="595959" w:themeColor="text1" w:themeTint="A6"/>
                                <w:sz w:val="18"/>
                                <w:szCs w:val="18"/>
                              </w:rPr>
                              <w:t>https//doi.org/10.48163/rseus.2021.91xx-xx</w:t>
                            </w:r>
                          </w:p>
                          <w:p w14:paraId="353941B0" w14:textId="77777777" w:rsidR="00532E6C" w:rsidRDefault="00532E6C" w:rsidP="00D05D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Imagen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00" y="-3304997"/>
                          <a:ext cx="2503170" cy="6832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6A5B317" id="Grupo 13" o:spid="_x0000_s1041" style="position:absolute;left:0;text-align:left;margin-left:-78.75pt;margin-top:-37.7pt;width:602.25pt;height:91.5pt;z-index:251659264;mso-width-relative:margin;mso-height-relative:margin" coordorigin="-3543,-33424" coordsize="76485,114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0wooor/Oc/f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">
              <v:rect id="Rectángulo 14" o:spid="_x0000_s1042" style="position:absolute;left:-3543;top:-33424;width:76485;height:11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" fillcolor="#ffd966 [1943]" stroked="f" strokeweight="1pt">
                <v:textbox>
                  <w:txbxContent>
                    <w:p w14:paraId="5076C74D" w14:textId="77777777" w:rsidR="00532E6C" w:rsidRDefault="00532E6C" w:rsidP="00D05D29">
                      <w:pPr>
                        <w:pStyle w:val="Encabezado"/>
                        <w:jc w:val="right"/>
                        <w:rPr>
                          <w:rFonts w:asciiTheme="minorHAnsi" w:hAnsiTheme="minorHAnsi"/>
                          <w:b/>
                          <w:sz w:val="20"/>
                          <w:szCs w:val="20"/>
                        </w:rPr>
                      </w:pPr>
                    </w:p>
                    <w:p w14:paraId="77C8B27B" w14:textId="77777777" w:rsidR="00532E6C" w:rsidRDefault="00532E6C" w:rsidP="00D05D29">
                      <w:pPr>
                        <w:pStyle w:val="Encabezado"/>
                        <w:jc w:val="right"/>
                        <w:rPr>
                          <w:rFonts w:asciiTheme="minorHAnsi" w:hAnsiTheme="minorHAnsi"/>
                          <w:b/>
                          <w:sz w:val="20"/>
                          <w:szCs w:val="20"/>
                        </w:rPr>
                      </w:pPr>
                    </w:p>
                    <w:p w14:paraId="69740CE5" w14:textId="77777777" w:rsidR="00532E6C" w:rsidRDefault="00532E6C" w:rsidP="00D05D29">
                      <w:pPr>
                        <w:pStyle w:val="Encabezado"/>
                        <w:spacing w:before="0" w:line="240" w:lineRule="auto"/>
                        <w:ind w:firstLine="0"/>
                        <w:jc w:val="right"/>
                        <w:rPr>
                          <w:b/>
                          <w:color w:val="595959" w:themeColor="text1" w:themeTint="A6"/>
                          <w:sz w:val="18"/>
                          <w:szCs w:val="18"/>
                        </w:rPr>
                      </w:pPr>
                    </w:p>
                    <w:p w14:paraId="241FA2E8" w14:textId="6BC9DBC2" w:rsidR="00532E6C" w:rsidRPr="00E034E7" w:rsidRDefault="00532E6C" w:rsidP="00D05D29">
                      <w:pPr>
                        <w:pStyle w:val="Encabezado"/>
                        <w:spacing w:before="0" w:line="240" w:lineRule="auto"/>
                        <w:ind w:firstLine="0"/>
                        <w:jc w:val="right"/>
                        <w:rPr>
                          <w:b/>
                          <w:color w:val="595959" w:themeColor="text1" w:themeTint="A6"/>
                          <w:sz w:val="18"/>
                          <w:szCs w:val="18"/>
                        </w:rPr>
                      </w:pPr>
                      <w:r w:rsidRPr="00E034E7">
                        <w:rPr>
                          <w:b/>
                          <w:color w:val="595959" w:themeColor="text1" w:themeTint="A6"/>
                          <w:sz w:val="18"/>
                          <w:szCs w:val="18"/>
                        </w:rPr>
                        <w:t xml:space="preserve">AÑO </w:t>
                      </w:r>
                      <w:r>
                        <w:rPr>
                          <w:b/>
                          <w:color w:val="595959" w:themeColor="text1" w:themeTint="A6"/>
                          <w:sz w:val="18"/>
                          <w:szCs w:val="18"/>
                        </w:rPr>
                        <w:t>13</w:t>
                      </w:r>
                      <w:r w:rsidRPr="00E034E7">
                        <w:rPr>
                          <w:b/>
                          <w:color w:val="595959" w:themeColor="text1" w:themeTint="A6"/>
                          <w:sz w:val="18"/>
                          <w:szCs w:val="18"/>
                        </w:rPr>
                        <w:t xml:space="preserve">, NÚMERO </w:t>
                      </w:r>
                      <w:r>
                        <w:rPr>
                          <w:b/>
                          <w:color w:val="595959" w:themeColor="text1" w:themeTint="A6"/>
                          <w:sz w:val="18"/>
                          <w:szCs w:val="18"/>
                        </w:rPr>
                        <w:t>1</w:t>
                      </w:r>
                    </w:p>
                    <w:p w14:paraId="6CB95F77" w14:textId="503E2603" w:rsidR="00532E6C" w:rsidRDefault="00532E6C" w:rsidP="00D05D29">
                      <w:pPr>
                        <w:pStyle w:val="Encabezado"/>
                        <w:spacing w:before="0" w:line="240" w:lineRule="auto"/>
                        <w:ind w:firstLine="0"/>
                        <w:jc w:val="right"/>
                        <w:rPr>
                          <w:rFonts w:asciiTheme="minorHAnsi" w:hAnsiTheme="minorHAnsi"/>
                          <w:b/>
                          <w:sz w:val="20"/>
                          <w:szCs w:val="20"/>
                        </w:rPr>
                      </w:pPr>
                      <w:r w:rsidRPr="00E034E7">
                        <w:rPr>
                          <w:b/>
                          <w:color w:val="595959" w:themeColor="text1" w:themeTint="A6"/>
                          <w:sz w:val="18"/>
                          <w:szCs w:val="18"/>
                        </w:rPr>
                        <w:t>https//doi.org/10.48163/rseus.202</w:t>
                      </w:r>
                      <w:r>
                        <w:rPr>
                          <w:b/>
                          <w:color w:val="595959" w:themeColor="text1" w:themeTint="A6"/>
                          <w:sz w:val="18"/>
                          <w:szCs w:val="18"/>
                        </w:rPr>
                        <w:t>5</w:t>
                      </w:r>
                      <w:r w:rsidRPr="00E034E7">
                        <w:rPr>
                          <w:b/>
                          <w:color w:val="595959" w:themeColor="text1" w:themeTint="A6"/>
                          <w:sz w:val="18"/>
                          <w:szCs w:val="18"/>
                        </w:rPr>
                        <w:t>.</w:t>
                      </w:r>
                      <w:r>
                        <w:rPr>
                          <w:b/>
                          <w:color w:val="595959" w:themeColor="text1" w:themeTint="A6"/>
                          <w:sz w:val="18"/>
                          <w:szCs w:val="18"/>
                        </w:rPr>
                        <w:t>13.</w:t>
                      </w:r>
                      <w:r w:rsidRPr="00E034E7">
                        <w:rPr>
                          <w:b/>
                          <w:color w:val="595959" w:themeColor="text1" w:themeTint="A6"/>
                          <w:sz w:val="18"/>
                          <w:szCs w:val="18"/>
                        </w:rPr>
                        <w:t>1</w:t>
                      </w:r>
                      <w:r>
                        <w:rPr>
                          <w:b/>
                          <w:color w:val="595959" w:themeColor="text1" w:themeTint="A6"/>
                          <w:sz w:val="18"/>
                          <w:szCs w:val="18"/>
                        </w:rPr>
                        <w:t>190</w:t>
                      </w:r>
                      <w:r w:rsidRPr="00E034E7">
                        <w:rPr>
                          <w:b/>
                          <w:color w:val="595959" w:themeColor="text1" w:themeTint="A6"/>
                          <w:sz w:val="18"/>
                          <w:szCs w:val="18"/>
                        </w:rPr>
                        <w:t>-</w:t>
                      </w:r>
                      <w:r>
                        <w:rPr>
                          <w:b/>
                          <w:color w:val="595959" w:themeColor="text1" w:themeTint="A6"/>
                          <w:sz w:val="18"/>
                          <w:szCs w:val="18"/>
                        </w:rPr>
                        <w:t>218</w:t>
                      </w:r>
                    </w:p>
                    <w:p w14:paraId="1E90597C" w14:textId="77777777" w:rsidR="00532E6C" w:rsidRDefault="00532E6C" w:rsidP="00D05D29">
                      <w:pPr>
                        <w:pStyle w:val="Encabezado"/>
                        <w:jc w:val="right"/>
                        <w:rPr>
                          <w:rFonts w:asciiTheme="minorHAnsi" w:hAnsiTheme="minorHAnsi"/>
                          <w:b/>
                          <w:sz w:val="20"/>
                          <w:szCs w:val="20"/>
                        </w:rPr>
                      </w:pPr>
                    </w:p>
                    <w:p w14:paraId="22C5AA43" w14:textId="77777777" w:rsidR="00532E6C" w:rsidRDefault="00532E6C" w:rsidP="00D05D29">
                      <w:pPr>
                        <w:pStyle w:val="Encabezado"/>
                        <w:jc w:val="right"/>
                        <w:rPr>
                          <w:rFonts w:asciiTheme="minorHAnsi" w:hAnsiTheme="minorHAnsi"/>
                          <w:b/>
                          <w:color w:val="000000" w:themeColor="text1"/>
                          <w:sz w:val="20"/>
                          <w:szCs w:val="20"/>
                        </w:rPr>
                      </w:pPr>
                    </w:p>
                    <w:p w14:paraId="1421995E" w14:textId="77777777" w:rsidR="00532E6C" w:rsidRPr="00E034E7" w:rsidRDefault="00532E6C" w:rsidP="00D05D29">
                      <w:pPr>
                        <w:pStyle w:val="Encabezado"/>
                        <w:jc w:val="right"/>
                        <w:rPr>
                          <w:b/>
                          <w:color w:val="595959" w:themeColor="text1" w:themeTint="A6"/>
                          <w:sz w:val="18"/>
                          <w:szCs w:val="18"/>
                        </w:rPr>
                      </w:pPr>
                      <w:r w:rsidRPr="00E034E7">
                        <w:rPr>
                          <w:b/>
                          <w:color w:val="595959" w:themeColor="text1" w:themeTint="A6"/>
                          <w:sz w:val="18"/>
                          <w:szCs w:val="18"/>
                        </w:rPr>
                        <w:t>AÑO X, NÚMERO x</w:t>
                      </w:r>
                    </w:p>
                    <w:p w14:paraId="68057A7F" w14:textId="77777777" w:rsidR="00532E6C" w:rsidRPr="00E034E7" w:rsidRDefault="00532E6C" w:rsidP="00D05D29">
                      <w:pPr>
                        <w:spacing w:line="240" w:lineRule="auto"/>
                        <w:jc w:val="right"/>
                        <w:rPr>
                          <w:rFonts w:ascii="Cambria" w:hAnsi="Cambria"/>
                          <w:color w:val="595959" w:themeColor="text1" w:themeTint="A6"/>
                          <w:sz w:val="18"/>
                          <w:szCs w:val="18"/>
                        </w:rPr>
                      </w:pPr>
                      <w:r w:rsidRPr="00E034E7">
                        <w:rPr>
                          <w:rFonts w:ascii="Cambria" w:hAnsi="Cambria"/>
                          <w:b/>
                          <w:color w:val="595959" w:themeColor="text1" w:themeTint="A6"/>
                          <w:sz w:val="18"/>
                          <w:szCs w:val="18"/>
                        </w:rPr>
                        <w:t>https//doi.org/10.48163/rseus.2021.91xx-xx</w:t>
                      </w:r>
                    </w:p>
                    <w:p w14:paraId="353941B0" w14:textId="77777777" w:rsidR="00532E6C" w:rsidRDefault="00532E6C" w:rsidP="00D05D2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43" type="#_x0000_t75" style="position:absolute;left:47625;top:-33049;width:25031;height:6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">
                <v:imagedata r:id="rId2" o:title=""/>
                <v:path arrowok="t"/>
              </v:shape>
            </v:group>
          </w:pict>
        </mc:Fallback>
      </mc:AlternateContent>
    </w:r>
    <w:r w:rsidRPr="002D0279">
      <w:rPr>
        <w:b/>
        <w:color w:val="595959" w:themeColor="text1" w:themeTint="A6"/>
        <w:w w:val="80"/>
        <w:position w:val="6"/>
        <w:sz w:val="20"/>
        <w:szCs w:val="20"/>
      </w:rPr>
      <w:t xml:space="preserve">REVISTA SUDAMERICANA DE EDUCACIÓN, UNIVERSIDAD Y SOCIEDAD. </w:t>
    </w:r>
    <w:r>
      <w:rPr>
        <w:b/>
        <w:color w:val="595959" w:themeColor="text1" w:themeTint="A6"/>
        <w:w w:val="80"/>
        <w:position w:val="6"/>
        <w:sz w:val="20"/>
        <w:szCs w:val="20"/>
      </w:rPr>
      <w:t>PLANTILLA DE LOS AUTORES</w:t>
    </w:r>
  </w:p>
  <w:p w14:paraId="13224F30" w14:textId="77777777" w:rsidR="00532E6C" w:rsidRDefault="00532E6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88EC6B2"/>
    <w:lvl w:ilvl="0">
      <w:start w:val="1"/>
      <w:numFmt w:val="decimal"/>
      <w:pStyle w:val="Listaconnmeros3"/>
      <w:lvlText w:val="%1."/>
      <w:lvlJc w:val="left"/>
      <w:pPr>
        <w:tabs>
          <w:tab w:val="num" w:pos="926"/>
        </w:tabs>
        <w:ind w:left="926" w:hanging="360"/>
      </w:pPr>
    </w:lvl>
  </w:abstractNum>
  <w:abstractNum w:abstractNumId="1" w15:restartNumberingAfterBreak="0">
    <w:nsid w:val="004B722A"/>
    <w:multiLevelType w:val="hybridMultilevel"/>
    <w:tmpl w:val="D7929114"/>
    <w:lvl w:ilvl="0" w:tplc="040A0001">
      <w:numFmt w:val="bullet"/>
      <w:lvlText w:val=""/>
      <w:lvlJc w:val="left"/>
      <w:pPr>
        <w:tabs>
          <w:tab w:val="num" w:pos="720"/>
        </w:tabs>
        <w:ind w:left="720" w:hanging="360"/>
      </w:pPr>
      <w:rPr>
        <w:rFonts w:ascii="Symbol" w:eastAsia="Times New Roman" w:hAnsi="Symbol" w:cs="Times New Roman" w:hint="default"/>
      </w:rPr>
    </w:lvl>
    <w:lvl w:ilvl="1" w:tplc="152A5FC6">
      <w:start w:val="1"/>
      <w:numFmt w:val="bullet"/>
      <w:lvlText w:val="-"/>
      <w:lvlJc w:val="left"/>
      <w:pPr>
        <w:tabs>
          <w:tab w:val="num" w:pos="1440"/>
        </w:tabs>
        <w:ind w:left="1440" w:hanging="360"/>
      </w:pPr>
      <w:rPr>
        <w:rFonts w:ascii="Book Antiqua" w:eastAsia="Times New Roman" w:hAnsi="Book Antiqua" w:cs="Aria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46CC9"/>
    <w:multiLevelType w:val="multilevel"/>
    <w:tmpl w:val="589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677C4"/>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45465B"/>
    <w:multiLevelType w:val="hybridMultilevel"/>
    <w:tmpl w:val="A64655A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34A6986"/>
    <w:multiLevelType w:val="multilevel"/>
    <w:tmpl w:val="021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93EFD"/>
    <w:multiLevelType w:val="hybridMultilevel"/>
    <w:tmpl w:val="66DC73C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B51828"/>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B4403"/>
    <w:multiLevelType w:val="hybridMultilevel"/>
    <w:tmpl w:val="B32074A6"/>
    <w:lvl w:ilvl="0" w:tplc="8702C734">
      <w:start w:val="1"/>
      <w:numFmt w:val="bullet"/>
      <w:lvlText w:val=""/>
      <w:lvlJc w:val="left"/>
      <w:pPr>
        <w:ind w:left="5889" w:hanging="360"/>
      </w:pPr>
      <w:rPr>
        <w:rFonts w:ascii="Wingdings" w:hAnsi="Wingdings" w:hint="default"/>
      </w:rPr>
    </w:lvl>
    <w:lvl w:ilvl="1" w:tplc="632035E8">
      <w:start w:val="1"/>
      <w:numFmt w:val="bullet"/>
      <w:pStyle w:val="Marcador"/>
      <w:lvlText w:val=""/>
      <w:lvlJc w:val="left"/>
      <w:pPr>
        <w:ind w:left="1440" w:hanging="360"/>
      </w:pPr>
      <w:rPr>
        <w:rFonts w:ascii="Wingdings" w:hAnsi="Wingdings" w:hint="default"/>
        <w:color w:val="auto"/>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374D7C"/>
    <w:multiLevelType w:val="hybridMultilevel"/>
    <w:tmpl w:val="4CA6DDBA"/>
    <w:lvl w:ilvl="0" w:tplc="92821D8E">
      <w:start w:val="1"/>
      <w:numFmt w:val="lowerLetter"/>
      <w:lvlText w:val="%1)"/>
      <w:lvlJc w:val="left"/>
      <w:pPr>
        <w:ind w:left="720" w:hanging="360"/>
      </w:pPr>
      <w:rPr>
        <w:rFonts w:eastAsia="Cambr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E57D30"/>
    <w:multiLevelType w:val="multilevel"/>
    <w:tmpl w:val="D992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71194"/>
    <w:multiLevelType w:val="multilevel"/>
    <w:tmpl w:val="38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025F"/>
    <w:multiLevelType w:val="multilevel"/>
    <w:tmpl w:val="547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57881"/>
    <w:multiLevelType w:val="hybridMultilevel"/>
    <w:tmpl w:val="608E978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280E45"/>
    <w:multiLevelType w:val="multilevel"/>
    <w:tmpl w:val="45FAF772"/>
    <w:lvl w:ilvl="0">
      <w:start w:val="1"/>
      <w:numFmt w:val="decimal"/>
      <w:lvlText w:val="%1."/>
      <w:lvlJc w:val="left"/>
      <w:pPr>
        <w:ind w:left="720" w:hanging="360"/>
      </w:pPr>
    </w:lvl>
    <w:lvl w:ilvl="1">
      <w:start w:val="7"/>
      <w:numFmt w:val="decimal"/>
      <w:isLgl/>
      <w:lvlText w:val="%1.%2"/>
      <w:lvlJc w:val="left"/>
      <w:pPr>
        <w:ind w:left="915" w:hanging="55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1F122A82"/>
    <w:multiLevelType w:val="hybridMultilevel"/>
    <w:tmpl w:val="14F69A9C"/>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283D7176"/>
    <w:multiLevelType w:val="hybridMultilevel"/>
    <w:tmpl w:val="8EEC7D80"/>
    <w:lvl w:ilvl="0" w:tplc="4B2AFCD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9E8682A"/>
    <w:multiLevelType w:val="multilevel"/>
    <w:tmpl w:val="DE2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F7B6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7930A8"/>
    <w:multiLevelType w:val="hybridMultilevel"/>
    <w:tmpl w:val="D5268A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DDC1180"/>
    <w:multiLevelType w:val="multilevel"/>
    <w:tmpl w:val="FAE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91280A"/>
    <w:multiLevelType w:val="multilevel"/>
    <w:tmpl w:val="A742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4542A9"/>
    <w:multiLevelType w:val="multilevel"/>
    <w:tmpl w:val="126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9549F"/>
    <w:multiLevelType w:val="multilevel"/>
    <w:tmpl w:val="3998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A47FF"/>
    <w:multiLevelType w:val="multilevel"/>
    <w:tmpl w:val="8588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EF5937"/>
    <w:multiLevelType w:val="multilevel"/>
    <w:tmpl w:val="966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802FD"/>
    <w:multiLevelType w:val="hybridMultilevel"/>
    <w:tmpl w:val="C714D8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87A383D"/>
    <w:multiLevelType w:val="multilevel"/>
    <w:tmpl w:val="8370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A1A89"/>
    <w:multiLevelType w:val="multilevel"/>
    <w:tmpl w:val="70F26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6D03FA8"/>
    <w:multiLevelType w:val="multilevel"/>
    <w:tmpl w:val="96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E66BCD"/>
    <w:multiLevelType w:val="multilevel"/>
    <w:tmpl w:val="B64E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86226E"/>
    <w:multiLevelType w:val="multilevel"/>
    <w:tmpl w:val="FF1435B6"/>
    <w:lvl w:ilvl="0">
      <w:start w:val="2"/>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7344" w:hanging="1800"/>
      </w:pPr>
      <w:rPr>
        <w:rFonts w:hint="default"/>
        <w:b/>
      </w:rPr>
    </w:lvl>
    <w:lvl w:ilvl="8">
      <w:start w:val="1"/>
      <w:numFmt w:val="decimal"/>
      <w:lvlText w:val="%1.%2.%3.%4.%5.%6.%7.%8.%9"/>
      <w:lvlJc w:val="left"/>
      <w:pPr>
        <w:ind w:left="8136" w:hanging="1800"/>
      </w:pPr>
      <w:rPr>
        <w:rFonts w:hint="default"/>
        <w:b/>
      </w:rPr>
    </w:lvl>
  </w:abstractNum>
  <w:abstractNum w:abstractNumId="32" w15:restartNumberingAfterBreak="0">
    <w:nsid w:val="616D516B"/>
    <w:multiLevelType w:val="hybridMultilevel"/>
    <w:tmpl w:val="8EA6E41A"/>
    <w:lvl w:ilvl="0" w:tplc="04160019">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33" w15:restartNumberingAfterBreak="0">
    <w:nsid w:val="64EC7842"/>
    <w:multiLevelType w:val="hybridMultilevel"/>
    <w:tmpl w:val="3EE8D8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4F209C"/>
    <w:multiLevelType w:val="multilevel"/>
    <w:tmpl w:val="4C50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26E90"/>
    <w:multiLevelType w:val="multilevel"/>
    <w:tmpl w:val="994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E3DC7"/>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01066B"/>
    <w:multiLevelType w:val="multilevel"/>
    <w:tmpl w:val="AB78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116CF2"/>
    <w:multiLevelType w:val="multilevel"/>
    <w:tmpl w:val="978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771445"/>
    <w:multiLevelType w:val="hybridMultilevel"/>
    <w:tmpl w:val="2A94BE7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DC4DB2"/>
    <w:multiLevelType w:val="multilevel"/>
    <w:tmpl w:val="E16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0E6D90"/>
    <w:multiLevelType w:val="multilevel"/>
    <w:tmpl w:val="DAF0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9D474F"/>
    <w:multiLevelType w:val="hybridMultilevel"/>
    <w:tmpl w:val="3B463B02"/>
    <w:lvl w:ilvl="0" w:tplc="4B2AFCD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0"/>
  </w:num>
  <w:num w:numId="3">
    <w:abstractNumId w:val="7"/>
  </w:num>
  <w:num w:numId="4">
    <w:abstractNumId w:val="11"/>
  </w:num>
  <w:num w:numId="5">
    <w:abstractNumId w:val="12"/>
  </w:num>
  <w:num w:numId="6">
    <w:abstractNumId w:val="35"/>
  </w:num>
  <w:num w:numId="7">
    <w:abstractNumId w:val="23"/>
  </w:num>
  <w:num w:numId="8">
    <w:abstractNumId w:val="25"/>
  </w:num>
  <w:num w:numId="9">
    <w:abstractNumId w:val="17"/>
  </w:num>
  <w:num w:numId="10">
    <w:abstractNumId w:val="5"/>
  </w:num>
  <w:num w:numId="11">
    <w:abstractNumId w:val="10"/>
  </w:num>
  <w:num w:numId="12">
    <w:abstractNumId w:val="20"/>
  </w:num>
  <w:num w:numId="13">
    <w:abstractNumId w:val="27"/>
  </w:num>
  <w:num w:numId="14">
    <w:abstractNumId w:val="34"/>
  </w:num>
  <w:num w:numId="15">
    <w:abstractNumId w:val="2"/>
  </w:num>
  <w:num w:numId="16">
    <w:abstractNumId w:val="40"/>
  </w:num>
  <w:num w:numId="17">
    <w:abstractNumId w:val="38"/>
  </w:num>
  <w:num w:numId="18">
    <w:abstractNumId w:val="22"/>
  </w:num>
  <w:num w:numId="19">
    <w:abstractNumId w:val="29"/>
  </w:num>
  <w:num w:numId="20">
    <w:abstractNumId w:val="14"/>
  </w:num>
  <w:num w:numId="21">
    <w:abstractNumId w:val="18"/>
  </w:num>
  <w:num w:numId="22">
    <w:abstractNumId w:val="31"/>
  </w:num>
  <w:num w:numId="23">
    <w:abstractNumId w:val="28"/>
  </w:num>
  <w:num w:numId="24">
    <w:abstractNumId w:val="8"/>
  </w:num>
  <w:num w:numId="25">
    <w:abstractNumId w:val="0"/>
  </w:num>
  <w:num w:numId="26">
    <w:abstractNumId w:val="39"/>
  </w:num>
  <w:num w:numId="27">
    <w:abstractNumId w:val="19"/>
  </w:num>
  <w:num w:numId="28">
    <w:abstractNumId w:val="33"/>
  </w:num>
  <w:num w:numId="29">
    <w:abstractNumId w:val="3"/>
  </w:num>
  <w:num w:numId="30">
    <w:abstractNumId w:val="26"/>
  </w:num>
  <w:num w:numId="31">
    <w:abstractNumId w:val="36"/>
  </w:num>
  <w:num w:numId="32">
    <w:abstractNumId w:val="42"/>
  </w:num>
  <w:num w:numId="33">
    <w:abstractNumId w:val="13"/>
  </w:num>
  <w:num w:numId="34">
    <w:abstractNumId w:val="32"/>
  </w:num>
  <w:num w:numId="35">
    <w:abstractNumId w:val="6"/>
  </w:num>
  <w:num w:numId="36">
    <w:abstractNumId w:val="4"/>
  </w:num>
  <w:num w:numId="37">
    <w:abstractNumId w:val="15"/>
  </w:num>
  <w:num w:numId="38">
    <w:abstractNumId w:val="16"/>
  </w:num>
  <w:num w:numId="39">
    <w:abstractNumId w:val="9"/>
  </w:num>
  <w:num w:numId="40">
    <w:abstractNumId w:val="37"/>
  </w:num>
  <w:num w:numId="41">
    <w:abstractNumId w:val="24"/>
  </w:num>
  <w:num w:numId="42">
    <w:abstractNumId w:val="21"/>
  </w:num>
  <w:num w:numId="43">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UY" w:vendorID="64" w:dllVersion="6" w:nlCheck="1" w:checkStyle="0"/>
  <w:activeWritingStyle w:appName="MSWord" w:lang="es-ES" w:vendorID="64" w:dllVersion="6" w:nlCheck="1" w:checkStyle="0"/>
  <w:activeWritingStyle w:appName="MSWord" w:lang="pt-BR" w:vendorID="64" w:dllVersion="6" w:nlCheck="1" w:checkStyle="0"/>
  <w:activeWritingStyle w:appName="MSWord" w:lang="es-CR" w:vendorID="64" w:dllVersion="6" w:nlCheck="1" w:checkStyle="0"/>
  <w:activeWritingStyle w:appName="MSWord" w:lang="es-A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C" w:vendorID="64" w:dllVersion="4096"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9"/>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sDAxNTE2szQzMzJW0lEKTi0uzszPAykwrwUAOkEQ+iwAAAA="/>
  </w:docVars>
  <w:rsids>
    <w:rsidRoot w:val="00937AC6"/>
    <w:rsid w:val="0000340D"/>
    <w:rsid w:val="000061B5"/>
    <w:rsid w:val="000074D1"/>
    <w:rsid w:val="00010338"/>
    <w:rsid w:val="000112A6"/>
    <w:rsid w:val="000116E6"/>
    <w:rsid w:val="00011FC9"/>
    <w:rsid w:val="0001254D"/>
    <w:rsid w:val="000126B9"/>
    <w:rsid w:val="00014131"/>
    <w:rsid w:val="000157EF"/>
    <w:rsid w:val="00015860"/>
    <w:rsid w:val="0001637E"/>
    <w:rsid w:val="0001666A"/>
    <w:rsid w:val="000175EF"/>
    <w:rsid w:val="0001779D"/>
    <w:rsid w:val="000218B1"/>
    <w:rsid w:val="00021A97"/>
    <w:rsid w:val="00021BA1"/>
    <w:rsid w:val="000226F7"/>
    <w:rsid w:val="00022F53"/>
    <w:rsid w:val="00023600"/>
    <w:rsid w:val="00026161"/>
    <w:rsid w:val="000314A4"/>
    <w:rsid w:val="000334AB"/>
    <w:rsid w:val="000339D9"/>
    <w:rsid w:val="00034208"/>
    <w:rsid w:val="00034536"/>
    <w:rsid w:val="00034A3D"/>
    <w:rsid w:val="00036494"/>
    <w:rsid w:val="000401D7"/>
    <w:rsid w:val="0004272E"/>
    <w:rsid w:val="00043870"/>
    <w:rsid w:val="00050FED"/>
    <w:rsid w:val="00051013"/>
    <w:rsid w:val="000515DF"/>
    <w:rsid w:val="00052732"/>
    <w:rsid w:val="00052B9D"/>
    <w:rsid w:val="00054AF1"/>
    <w:rsid w:val="0005501C"/>
    <w:rsid w:val="000612E3"/>
    <w:rsid w:val="00062089"/>
    <w:rsid w:val="0006455D"/>
    <w:rsid w:val="00070A15"/>
    <w:rsid w:val="00072755"/>
    <w:rsid w:val="00072F67"/>
    <w:rsid w:val="00073013"/>
    <w:rsid w:val="000734E0"/>
    <w:rsid w:val="00073ED0"/>
    <w:rsid w:val="000742AF"/>
    <w:rsid w:val="00083139"/>
    <w:rsid w:val="00086475"/>
    <w:rsid w:val="000869B6"/>
    <w:rsid w:val="000917DB"/>
    <w:rsid w:val="0009183F"/>
    <w:rsid w:val="00091FAF"/>
    <w:rsid w:val="00097ED3"/>
    <w:rsid w:val="000A0644"/>
    <w:rsid w:val="000A213E"/>
    <w:rsid w:val="000A2714"/>
    <w:rsid w:val="000A54B7"/>
    <w:rsid w:val="000A5FD5"/>
    <w:rsid w:val="000B0ED7"/>
    <w:rsid w:val="000B18BF"/>
    <w:rsid w:val="000B1CF4"/>
    <w:rsid w:val="000B3037"/>
    <w:rsid w:val="000B3EA1"/>
    <w:rsid w:val="000B51D8"/>
    <w:rsid w:val="000B6316"/>
    <w:rsid w:val="000B76D4"/>
    <w:rsid w:val="000C0291"/>
    <w:rsid w:val="000C130E"/>
    <w:rsid w:val="000C17B9"/>
    <w:rsid w:val="000C46F1"/>
    <w:rsid w:val="000C479F"/>
    <w:rsid w:val="000C5739"/>
    <w:rsid w:val="000C73BD"/>
    <w:rsid w:val="000D2600"/>
    <w:rsid w:val="000D37DA"/>
    <w:rsid w:val="000E1496"/>
    <w:rsid w:val="000E18DD"/>
    <w:rsid w:val="000E1DD0"/>
    <w:rsid w:val="000E20E2"/>
    <w:rsid w:val="000E2C22"/>
    <w:rsid w:val="000E2E4B"/>
    <w:rsid w:val="000E2E9E"/>
    <w:rsid w:val="000E6390"/>
    <w:rsid w:val="000E6CBD"/>
    <w:rsid w:val="000E6E25"/>
    <w:rsid w:val="000F2B7A"/>
    <w:rsid w:val="000F36CC"/>
    <w:rsid w:val="000F3D33"/>
    <w:rsid w:val="000F50EC"/>
    <w:rsid w:val="000F540A"/>
    <w:rsid w:val="000F5E73"/>
    <w:rsid w:val="000F733F"/>
    <w:rsid w:val="000F7371"/>
    <w:rsid w:val="000F7D08"/>
    <w:rsid w:val="00106427"/>
    <w:rsid w:val="00106987"/>
    <w:rsid w:val="00106A51"/>
    <w:rsid w:val="00113D05"/>
    <w:rsid w:val="00114B82"/>
    <w:rsid w:val="00117D08"/>
    <w:rsid w:val="00120062"/>
    <w:rsid w:val="00121539"/>
    <w:rsid w:val="00125AC0"/>
    <w:rsid w:val="00125EB3"/>
    <w:rsid w:val="00126B78"/>
    <w:rsid w:val="00132162"/>
    <w:rsid w:val="0013378F"/>
    <w:rsid w:val="001339CE"/>
    <w:rsid w:val="00133DB9"/>
    <w:rsid w:val="0013521D"/>
    <w:rsid w:val="00135653"/>
    <w:rsid w:val="00135849"/>
    <w:rsid w:val="00141147"/>
    <w:rsid w:val="001439D4"/>
    <w:rsid w:val="001439DE"/>
    <w:rsid w:val="001443FD"/>
    <w:rsid w:val="00144F4D"/>
    <w:rsid w:val="00145A4A"/>
    <w:rsid w:val="001465D2"/>
    <w:rsid w:val="00147E04"/>
    <w:rsid w:val="00150848"/>
    <w:rsid w:val="00150B98"/>
    <w:rsid w:val="001526CF"/>
    <w:rsid w:val="0015589E"/>
    <w:rsid w:val="001568D4"/>
    <w:rsid w:val="00160EF5"/>
    <w:rsid w:val="0016100E"/>
    <w:rsid w:val="00162A79"/>
    <w:rsid w:val="001632E5"/>
    <w:rsid w:val="001647A0"/>
    <w:rsid w:val="00164F42"/>
    <w:rsid w:val="00166A6D"/>
    <w:rsid w:val="001671F5"/>
    <w:rsid w:val="001703A9"/>
    <w:rsid w:val="00172265"/>
    <w:rsid w:val="001735C2"/>
    <w:rsid w:val="00173CB0"/>
    <w:rsid w:val="0017422B"/>
    <w:rsid w:val="00174423"/>
    <w:rsid w:val="00174C69"/>
    <w:rsid w:val="00176AF0"/>
    <w:rsid w:val="00176D8A"/>
    <w:rsid w:val="0018046C"/>
    <w:rsid w:val="00182B7A"/>
    <w:rsid w:val="00182F78"/>
    <w:rsid w:val="001838C7"/>
    <w:rsid w:val="00183D42"/>
    <w:rsid w:val="0018478F"/>
    <w:rsid w:val="00185545"/>
    <w:rsid w:val="0018634D"/>
    <w:rsid w:val="00191AE5"/>
    <w:rsid w:val="001921BA"/>
    <w:rsid w:val="00195BE6"/>
    <w:rsid w:val="001A0747"/>
    <w:rsid w:val="001A134D"/>
    <w:rsid w:val="001A2C07"/>
    <w:rsid w:val="001A7213"/>
    <w:rsid w:val="001B29C8"/>
    <w:rsid w:val="001B30EC"/>
    <w:rsid w:val="001B549F"/>
    <w:rsid w:val="001B6A96"/>
    <w:rsid w:val="001B6C58"/>
    <w:rsid w:val="001B7FC7"/>
    <w:rsid w:val="001C0CED"/>
    <w:rsid w:val="001C17E7"/>
    <w:rsid w:val="001C2326"/>
    <w:rsid w:val="001C40EF"/>
    <w:rsid w:val="001C6495"/>
    <w:rsid w:val="001D1864"/>
    <w:rsid w:val="001D1B04"/>
    <w:rsid w:val="001D1F7E"/>
    <w:rsid w:val="001D259D"/>
    <w:rsid w:val="001D2B45"/>
    <w:rsid w:val="001D2FB6"/>
    <w:rsid w:val="001D4345"/>
    <w:rsid w:val="001D746E"/>
    <w:rsid w:val="001D7AD3"/>
    <w:rsid w:val="001E0531"/>
    <w:rsid w:val="001E057D"/>
    <w:rsid w:val="001E2FB6"/>
    <w:rsid w:val="001E3826"/>
    <w:rsid w:val="001E4860"/>
    <w:rsid w:val="001E54EF"/>
    <w:rsid w:val="001E75CB"/>
    <w:rsid w:val="001F0C40"/>
    <w:rsid w:val="001F13D1"/>
    <w:rsid w:val="001F35FA"/>
    <w:rsid w:val="001F38E8"/>
    <w:rsid w:val="001F4A08"/>
    <w:rsid w:val="001F5222"/>
    <w:rsid w:val="001F64D4"/>
    <w:rsid w:val="001F6C2E"/>
    <w:rsid w:val="00201E7C"/>
    <w:rsid w:val="002022D8"/>
    <w:rsid w:val="002029DD"/>
    <w:rsid w:val="00203394"/>
    <w:rsid w:val="002055FA"/>
    <w:rsid w:val="00205C20"/>
    <w:rsid w:val="0020683D"/>
    <w:rsid w:val="00207A3D"/>
    <w:rsid w:val="00210669"/>
    <w:rsid w:val="00212F08"/>
    <w:rsid w:val="00214412"/>
    <w:rsid w:val="00214948"/>
    <w:rsid w:val="00216B42"/>
    <w:rsid w:val="00216E99"/>
    <w:rsid w:val="00217F93"/>
    <w:rsid w:val="00222EA4"/>
    <w:rsid w:val="00226960"/>
    <w:rsid w:val="00226DAC"/>
    <w:rsid w:val="00227AF9"/>
    <w:rsid w:val="00230CA8"/>
    <w:rsid w:val="00231734"/>
    <w:rsid w:val="00231BB2"/>
    <w:rsid w:val="00231E6D"/>
    <w:rsid w:val="00232AB7"/>
    <w:rsid w:val="00232B62"/>
    <w:rsid w:val="00232C42"/>
    <w:rsid w:val="00233028"/>
    <w:rsid w:val="00236207"/>
    <w:rsid w:val="0023669B"/>
    <w:rsid w:val="00242919"/>
    <w:rsid w:val="0024540C"/>
    <w:rsid w:val="00245584"/>
    <w:rsid w:val="002458B1"/>
    <w:rsid w:val="00246CDC"/>
    <w:rsid w:val="00247743"/>
    <w:rsid w:val="002479A4"/>
    <w:rsid w:val="00247A7B"/>
    <w:rsid w:val="00247BBB"/>
    <w:rsid w:val="002534B0"/>
    <w:rsid w:val="00253583"/>
    <w:rsid w:val="0025388E"/>
    <w:rsid w:val="00254E1D"/>
    <w:rsid w:val="0026043B"/>
    <w:rsid w:val="00260AE7"/>
    <w:rsid w:val="00261C0C"/>
    <w:rsid w:val="00263422"/>
    <w:rsid w:val="00264D37"/>
    <w:rsid w:val="00266B18"/>
    <w:rsid w:val="00266EB7"/>
    <w:rsid w:val="002672E4"/>
    <w:rsid w:val="0027060E"/>
    <w:rsid w:val="0027062B"/>
    <w:rsid w:val="00273218"/>
    <w:rsid w:val="0028038C"/>
    <w:rsid w:val="00281D55"/>
    <w:rsid w:val="00283878"/>
    <w:rsid w:val="00283C57"/>
    <w:rsid w:val="00284845"/>
    <w:rsid w:val="0028489B"/>
    <w:rsid w:val="0028644D"/>
    <w:rsid w:val="002902AA"/>
    <w:rsid w:val="00290DA1"/>
    <w:rsid w:val="0029224D"/>
    <w:rsid w:val="00293E99"/>
    <w:rsid w:val="00294E8C"/>
    <w:rsid w:val="00295F7D"/>
    <w:rsid w:val="0029600A"/>
    <w:rsid w:val="002960C9"/>
    <w:rsid w:val="002965FE"/>
    <w:rsid w:val="002974DD"/>
    <w:rsid w:val="00297C2C"/>
    <w:rsid w:val="002A16E3"/>
    <w:rsid w:val="002A31AD"/>
    <w:rsid w:val="002B08FA"/>
    <w:rsid w:val="002B1A53"/>
    <w:rsid w:val="002B1F87"/>
    <w:rsid w:val="002B5E09"/>
    <w:rsid w:val="002C1375"/>
    <w:rsid w:val="002C1FDA"/>
    <w:rsid w:val="002C257F"/>
    <w:rsid w:val="002C29F7"/>
    <w:rsid w:val="002C3A53"/>
    <w:rsid w:val="002C3B8B"/>
    <w:rsid w:val="002C61E2"/>
    <w:rsid w:val="002C71B0"/>
    <w:rsid w:val="002C7696"/>
    <w:rsid w:val="002D0279"/>
    <w:rsid w:val="002D1539"/>
    <w:rsid w:val="002D1650"/>
    <w:rsid w:val="002D178E"/>
    <w:rsid w:val="002D302B"/>
    <w:rsid w:val="002D3A98"/>
    <w:rsid w:val="002D3D8C"/>
    <w:rsid w:val="002D5690"/>
    <w:rsid w:val="002E01CE"/>
    <w:rsid w:val="002E06D2"/>
    <w:rsid w:val="002E0D10"/>
    <w:rsid w:val="002E162A"/>
    <w:rsid w:val="002E4E2D"/>
    <w:rsid w:val="002E58AB"/>
    <w:rsid w:val="002E6241"/>
    <w:rsid w:val="002E6A7A"/>
    <w:rsid w:val="002E7480"/>
    <w:rsid w:val="002F00C3"/>
    <w:rsid w:val="002F08C7"/>
    <w:rsid w:val="002F2D49"/>
    <w:rsid w:val="002F679A"/>
    <w:rsid w:val="002F7476"/>
    <w:rsid w:val="002F7885"/>
    <w:rsid w:val="002F7E02"/>
    <w:rsid w:val="00300211"/>
    <w:rsid w:val="003002AE"/>
    <w:rsid w:val="003038DC"/>
    <w:rsid w:val="00303A71"/>
    <w:rsid w:val="00303ADE"/>
    <w:rsid w:val="0030734C"/>
    <w:rsid w:val="00310DCA"/>
    <w:rsid w:val="00311E6D"/>
    <w:rsid w:val="00313395"/>
    <w:rsid w:val="00314493"/>
    <w:rsid w:val="00315A15"/>
    <w:rsid w:val="00320046"/>
    <w:rsid w:val="003250A4"/>
    <w:rsid w:val="00331891"/>
    <w:rsid w:val="00331ACB"/>
    <w:rsid w:val="003328F6"/>
    <w:rsid w:val="0033356A"/>
    <w:rsid w:val="00333B09"/>
    <w:rsid w:val="00333F29"/>
    <w:rsid w:val="00336B06"/>
    <w:rsid w:val="00337207"/>
    <w:rsid w:val="0033764F"/>
    <w:rsid w:val="00337EDD"/>
    <w:rsid w:val="003413E4"/>
    <w:rsid w:val="003431B2"/>
    <w:rsid w:val="00344FE7"/>
    <w:rsid w:val="00345472"/>
    <w:rsid w:val="00346E81"/>
    <w:rsid w:val="00350E01"/>
    <w:rsid w:val="00351EFD"/>
    <w:rsid w:val="00351FEC"/>
    <w:rsid w:val="00352E28"/>
    <w:rsid w:val="0035370F"/>
    <w:rsid w:val="00356D2F"/>
    <w:rsid w:val="0035728C"/>
    <w:rsid w:val="003620B6"/>
    <w:rsid w:val="00362435"/>
    <w:rsid w:val="00363369"/>
    <w:rsid w:val="00372BD4"/>
    <w:rsid w:val="0037560F"/>
    <w:rsid w:val="00375A98"/>
    <w:rsid w:val="00376419"/>
    <w:rsid w:val="0037760A"/>
    <w:rsid w:val="00377631"/>
    <w:rsid w:val="00377AA2"/>
    <w:rsid w:val="00380D84"/>
    <w:rsid w:val="0038127D"/>
    <w:rsid w:val="003814CC"/>
    <w:rsid w:val="003818DB"/>
    <w:rsid w:val="00383335"/>
    <w:rsid w:val="00383B67"/>
    <w:rsid w:val="00386ECD"/>
    <w:rsid w:val="00387945"/>
    <w:rsid w:val="00391436"/>
    <w:rsid w:val="0039157D"/>
    <w:rsid w:val="003916C0"/>
    <w:rsid w:val="00393A95"/>
    <w:rsid w:val="003952FA"/>
    <w:rsid w:val="0039682C"/>
    <w:rsid w:val="003A0B29"/>
    <w:rsid w:val="003A317B"/>
    <w:rsid w:val="003A46D8"/>
    <w:rsid w:val="003A5BF6"/>
    <w:rsid w:val="003A7E5C"/>
    <w:rsid w:val="003B330A"/>
    <w:rsid w:val="003B3A0E"/>
    <w:rsid w:val="003B484E"/>
    <w:rsid w:val="003B5036"/>
    <w:rsid w:val="003B581B"/>
    <w:rsid w:val="003C2383"/>
    <w:rsid w:val="003C24B0"/>
    <w:rsid w:val="003C3FB0"/>
    <w:rsid w:val="003C7BAC"/>
    <w:rsid w:val="003D3FCC"/>
    <w:rsid w:val="003D6087"/>
    <w:rsid w:val="003E185A"/>
    <w:rsid w:val="003E2254"/>
    <w:rsid w:val="003E2365"/>
    <w:rsid w:val="003E3B79"/>
    <w:rsid w:val="003E3F7C"/>
    <w:rsid w:val="003E48CC"/>
    <w:rsid w:val="003F1294"/>
    <w:rsid w:val="003F1362"/>
    <w:rsid w:val="003F23AF"/>
    <w:rsid w:val="003F65C2"/>
    <w:rsid w:val="003F6FD2"/>
    <w:rsid w:val="0040259E"/>
    <w:rsid w:val="00407283"/>
    <w:rsid w:val="00407B72"/>
    <w:rsid w:val="00410EC0"/>
    <w:rsid w:val="004157DC"/>
    <w:rsid w:val="004163D5"/>
    <w:rsid w:val="00416F0D"/>
    <w:rsid w:val="0041748B"/>
    <w:rsid w:val="004179F5"/>
    <w:rsid w:val="00421973"/>
    <w:rsid w:val="0042205D"/>
    <w:rsid w:val="0042274F"/>
    <w:rsid w:val="00423A0D"/>
    <w:rsid w:val="0042725E"/>
    <w:rsid w:val="00427356"/>
    <w:rsid w:val="00427829"/>
    <w:rsid w:val="00427AAB"/>
    <w:rsid w:val="00430156"/>
    <w:rsid w:val="00431B5C"/>
    <w:rsid w:val="00432869"/>
    <w:rsid w:val="0043330A"/>
    <w:rsid w:val="00436979"/>
    <w:rsid w:val="00436FBE"/>
    <w:rsid w:val="00437800"/>
    <w:rsid w:val="0044087D"/>
    <w:rsid w:val="004411B0"/>
    <w:rsid w:val="004412D3"/>
    <w:rsid w:val="0044272E"/>
    <w:rsid w:val="00442743"/>
    <w:rsid w:val="00443582"/>
    <w:rsid w:val="00443874"/>
    <w:rsid w:val="00443D4D"/>
    <w:rsid w:val="00447B57"/>
    <w:rsid w:val="00453E27"/>
    <w:rsid w:val="004548FF"/>
    <w:rsid w:val="0045544D"/>
    <w:rsid w:val="0045631F"/>
    <w:rsid w:val="004563CB"/>
    <w:rsid w:val="00457D8B"/>
    <w:rsid w:val="00457F7D"/>
    <w:rsid w:val="004601D2"/>
    <w:rsid w:val="00461D34"/>
    <w:rsid w:val="0046220B"/>
    <w:rsid w:val="00462B20"/>
    <w:rsid w:val="00465AFA"/>
    <w:rsid w:val="00471472"/>
    <w:rsid w:val="00471FD1"/>
    <w:rsid w:val="004742CA"/>
    <w:rsid w:val="00477653"/>
    <w:rsid w:val="00480E1B"/>
    <w:rsid w:val="0048274D"/>
    <w:rsid w:val="0048318D"/>
    <w:rsid w:val="004842C7"/>
    <w:rsid w:val="004845E5"/>
    <w:rsid w:val="0048633D"/>
    <w:rsid w:val="0048653F"/>
    <w:rsid w:val="00490D9F"/>
    <w:rsid w:val="00490FC1"/>
    <w:rsid w:val="00493A94"/>
    <w:rsid w:val="00494D2E"/>
    <w:rsid w:val="0049601A"/>
    <w:rsid w:val="004965C9"/>
    <w:rsid w:val="004A0D61"/>
    <w:rsid w:val="004A28C1"/>
    <w:rsid w:val="004A2C0E"/>
    <w:rsid w:val="004A362A"/>
    <w:rsid w:val="004A4509"/>
    <w:rsid w:val="004A49AC"/>
    <w:rsid w:val="004A6A32"/>
    <w:rsid w:val="004A7ED4"/>
    <w:rsid w:val="004B04E7"/>
    <w:rsid w:val="004B145E"/>
    <w:rsid w:val="004B1A1E"/>
    <w:rsid w:val="004B413D"/>
    <w:rsid w:val="004B5713"/>
    <w:rsid w:val="004B6DF5"/>
    <w:rsid w:val="004C0F97"/>
    <w:rsid w:val="004C24D4"/>
    <w:rsid w:val="004C43C8"/>
    <w:rsid w:val="004C6E49"/>
    <w:rsid w:val="004D1BDA"/>
    <w:rsid w:val="004D3DBB"/>
    <w:rsid w:val="004D3E27"/>
    <w:rsid w:val="004D4816"/>
    <w:rsid w:val="004D57FA"/>
    <w:rsid w:val="004D72BE"/>
    <w:rsid w:val="004E020E"/>
    <w:rsid w:val="004E04E5"/>
    <w:rsid w:val="004E22EA"/>
    <w:rsid w:val="004E3478"/>
    <w:rsid w:val="004E3959"/>
    <w:rsid w:val="004E5692"/>
    <w:rsid w:val="004E5D8C"/>
    <w:rsid w:val="004E785C"/>
    <w:rsid w:val="004F011B"/>
    <w:rsid w:val="004F1165"/>
    <w:rsid w:val="004F1C34"/>
    <w:rsid w:val="004F39B4"/>
    <w:rsid w:val="004F4586"/>
    <w:rsid w:val="004F4C03"/>
    <w:rsid w:val="004F5A72"/>
    <w:rsid w:val="004F685D"/>
    <w:rsid w:val="00500834"/>
    <w:rsid w:val="00500941"/>
    <w:rsid w:val="00503600"/>
    <w:rsid w:val="00506EDE"/>
    <w:rsid w:val="005076B4"/>
    <w:rsid w:val="00507FB4"/>
    <w:rsid w:val="005105B8"/>
    <w:rsid w:val="005109DA"/>
    <w:rsid w:val="00511790"/>
    <w:rsid w:val="00512280"/>
    <w:rsid w:val="00514613"/>
    <w:rsid w:val="00523D6F"/>
    <w:rsid w:val="00525CBE"/>
    <w:rsid w:val="0052683E"/>
    <w:rsid w:val="005318B4"/>
    <w:rsid w:val="005319A5"/>
    <w:rsid w:val="00532E6C"/>
    <w:rsid w:val="005347C3"/>
    <w:rsid w:val="005363BB"/>
    <w:rsid w:val="00536905"/>
    <w:rsid w:val="0053719E"/>
    <w:rsid w:val="0054454D"/>
    <w:rsid w:val="00545470"/>
    <w:rsid w:val="00546B45"/>
    <w:rsid w:val="005518DF"/>
    <w:rsid w:val="00552414"/>
    <w:rsid w:val="00552A81"/>
    <w:rsid w:val="00553951"/>
    <w:rsid w:val="00553BCE"/>
    <w:rsid w:val="0055517F"/>
    <w:rsid w:val="00555F73"/>
    <w:rsid w:val="00560838"/>
    <w:rsid w:val="005609A3"/>
    <w:rsid w:val="00561303"/>
    <w:rsid w:val="0056251A"/>
    <w:rsid w:val="00562E69"/>
    <w:rsid w:val="0056361B"/>
    <w:rsid w:val="00564387"/>
    <w:rsid w:val="00566C8C"/>
    <w:rsid w:val="00571B16"/>
    <w:rsid w:val="00573DD5"/>
    <w:rsid w:val="005770C4"/>
    <w:rsid w:val="00577C21"/>
    <w:rsid w:val="005829FD"/>
    <w:rsid w:val="00585370"/>
    <w:rsid w:val="00585684"/>
    <w:rsid w:val="00587956"/>
    <w:rsid w:val="00587FD3"/>
    <w:rsid w:val="0059221F"/>
    <w:rsid w:val="00592F13"/>
    <w:rsid w:val="00594603"/>
    <w:rsid w:val="0059480E"/>
    <w:rsid w:val="0059649B"/>
    <w:rsid w:val="0059741E"/>
    <w:rsid w:val="005A1B0F"/>
    <w:rsid w:val="005A1D05"/>
    <w:rsid w:val="005A3484"/>
    <w:rsid w:val="005B0C2D"/>
    <w:rsid w:val="005B521E"/>
    <w:rsid w:val="005B7C0C"/>
    <w:rsid w:val="005B7D7E"/>
    <w:rsid w:val="005C1994"/>
    <w:rsid w:val="005C28CB"/>
    <w:rsid w:val="005C64AE"/>
    <w:rsid w:val="005D02D9"/>
    <w:rsid w:val="005D123E"/>
    <w:rsid w:val="005D4096"/>
    <w:rsid w:val="005D4509"/>
    <w:rsid w:val="005D47D1"/>
    <w:rsid w:val="005D6D5A"/>
    <w:rsid w:val="005E035C"/>
    <w:rsid w:val="005E2076"/>
    <w:rsid w:val="005E22E4"/>
    <w:rsid w:val="005E3E2B"/>
    <w:rsid w:val="005E4CDD"/>
    <w:rsid w:val="005E5136"/>
    <w:rsid w:val="005E7F25"/>
    <w:rsid w:val="005F0ACF"/>
    <w:rsid w:val="005F2171"/>
    <w:rsid w:val="005F2278"/>
    <w:rsid w:val="005F2742"/>
    <w:rsid w:val="005F37ED"/>
    <w:rsid w:val="005F3C7A"/>
    <w:rsid w:val="005F3D49"/>
    <w:rsid w:val="005F545C"/>
    <w:rsid w:val="005F6718"/>
    <w:rsid w:val="005F6A15"/>
    <w:rsid w:val="005F749B"/>
    <w:rsid w:val="005F76B6"/>
    <w:rsid w:val="005F7FB8"/>
    <w:rsid w:val="006017C4"/>
    <w:rsid w:val="00601C8C"/>
    <w:rsid w:val="006023C9"/>
    <w:rsid w:val="006029F9"/>
    <w:rsid w:val="006046FE"/>
    <w:rsid w:val="00604AA4"/>
    <w:rsid w:val="0060508B"/>
    <w:rsid w:val="00605DDB"/>
    <w:rsid w:val="0061219B"/>
    <w:rsid w:val="006122DB"/>
    <w:rsid w:val="00613040"/>
    <w:rsid w:val="006137B1"/>
    <w:rsid w:val="00616099"/>
    <w:rsid w:val="00616555"/>
    <w:rsid w:val="00616C2F"/>
    <w:rsid w:val="00622574"/>
    <w:rsid w:val="00622744"/>
    <w:rsid w:val="006241F2"/>
    <w:rsid w:val="00624801"/>
    <w:rsid w:val="006249D9"/>
    <w:rsid w:val="006256A1"/>
    <w:rsid w:val="0062578F"/>
    <w:rsid w:val="00625D9B"/>
    <w:rsid w:val="00626045"/>
    <w:rsid w:val="00627D29"/>
    <w:rsid w:val="00630DF9"/>
    <w:rsid w:val="006353F6"/>
    <w:rsid w:val="0063668C"/>
    <w:rsid w:val="00636844"/>
    <w:rsid w:val="0063690E"/>
    <w:rsid w:val="0063781B"/>
    <w:rsid w:val="00637E4B"/>
    <w:rsid w:val="006409C1"/>
    <w:rsid w:val="006409DF"/>
    <w:rsid w:val="00642A2B"/>
    <w:rsid w:val="00643914"/>
    <w:rsid w:val="006501D0"/>
    <w:rsid w:val="006501F7"/>
    <w:rsid w:val="00650356"/>
    <w:rsid w:val="00650F48"/>
    <w:rsid w:val="006529BF"/>
    <w:rsid w:val="0065631C"/>
    <w:rsid w:val="006604B8"/>
    <w:rsid w:val="00661A93"/>
    <w:rsid w:val="006629CA"/>
    <w:rsid w:val="0066397D"/>
    <w:rsid w:val="00670073"/>
    <w:rsid w:val="00670733"/>
    <w:rsid w:val="00672A0A"/>
    <w:rsid w:val="006759F6"/>
    <w:rsid w:val="00675B26"/>
    <w:rsid w:val="00676564"/>
    <w:rsid w:val="006765A0"/>
    <w:rsid w:val="00676CE6"/>
    <w:rsid w:val="00676E84"/>
    <w:rsid w:val="006770E0"/>
    <w:rsid w:val="00680E81"/>
    <w:rsid w:val="006848E4"/>
    <w:rsid w:val="00684D9E"/>
    <w:rsid w:val="00685C38"/>
    <w:rsid w:val="00686094"/>
    <w:rsid w:val="00687C15"/>
    <w:rsid w:val="006906F6"/>
    <w:rsid w:val="00690950"/>
    <w:rsid w:val="006922CF"/>
    <w:rsid w:val="00692EE5"/>
    <w:rsid w:val="0069783E"/>
    <w:rsid w:val="006A01A5"/>
    <w:rsid w:val="006A1F43"/>
    <w:rsid w:val="006A2CCE"/>
    <w:rsid w:val="006A2F36"/>
    <w:rsid w:val="006A42B9"/>
    <w:rsid w:val="006A50D1"/>
    <w:rsid w:val="006A5EE1"/>
    <w:rsid w:val="006B0300"/>
    <w:rsid w:val="006B1222"/>
    <w:rsid w:val="006B2026"/>
    <w:rsid w:val="006B4B53"/>
    <w:rsid w:val="006C19E5"/>
    <w:rsid w:val="006C1B9D"/>
    <w:rsid w:val="006C2469"/>
    <w:rsid w:val="006C318D"/>
    <w:rsid w:val="006C5216"/>
    <w:rsid w:val="006C5ACB"/>
    <w:rsid w:val="006D0B9A"/>
    <w:rsid w:val="006D27E9"/>
    <w:rsid w:val="006D2D56"/>
    <w:rsid w:val="006D455E"/>
    <w:rsid w:val="006D4D51"/>
    <w:rsid w:val="006D5094"/>
    <w:rsid w:val="006D52DF"/>
    <w:rsid w:val="006D5CC5"/>
    <w:rsid w:val="006E0D70"/>
    <w:rsid w:val="006E31FD"/>
    <w:rsid w:val="006E4331"/>
    <w:rsid w:val="006E5D21"/>
    <w:rsid w:val="006E6BB1"/>
    <w:rsid w:val="006F059F"/>
    <w:rsid w:val="006F112D"/>
    <w:rsid w:val="006F2BDE"/>
    <w:rsid w:val="006F394F"/>
    <w:rsid w:val="006F49FC"/>
    <w:rsid w:val="006F4EA5"/>
    <w:rsid w:val="006F513E"/>
    <w:rsid w:val="006F6034"/>
    <w:rsid w:val="006F656C"/>
    <w:rsid w:val="006F70C1"/>
    <w:rsid w:val="00700EA0"/>
    <w:rsid w:val="00700F19"/>
    <w:rsid w:val="00703656"/>
    <w:rsid w:val="00703E06"/>
    <w:rsid w:val="00705022"/>
    <w:rsid w:val="007102E4"/>
    <w:rsid w:val="00713195"/>
    <w:rsid w:val="0071358F"/>
    <w:rsid w:val="00720E63"/>
    <w:rsid w:val="00727B0A"/>
    <w:rsid w:val="0073323C"/>
    <w:rsid w:val="00733EAC"/>
    <w:rsid w:val="0073402E"/>
    <w:rsid w:val="007350ED"/>
    <w:rsid w:val="0073517D"/>
    <w:rsid w:val="007356D9"/>
    <w:rsid w:val="00737897"/>
    <w:rsid w:val="007408DA"/>
    <w:rsid w:val="00741703"/>
    <w:rsid w:val="00742D47"/>
    <w:rsid w:val="007458F8"/>
    <w:rsid w:val="00745EE3"/>
    <w:rsid w:val="00746B2F"/>
    <w:rsid w:val="007501B5"/>
    <w:rsid w:val="007515BA"/>
    <w:rsid w:val="00751ED7"/>
    <w:rsid w:val="007521CB"/>
    <w:rsid w:val="00752A5A"/>
    <w:rsid w:val="00753EAE"/>
    <w:rsid w:val="007547EA"/>
    <w:rsid w:val="0075577F"/>
    <w:rsid w:val="0076100F"/>
    <w:rsid w:val="007645C8"/>
    <w:rsid w:val="00766060"/>
    <w:rsid w:val="00766491"/>
    <w:rsid w:val="007667C4"/>
    <w:rsid w:val="007704FE"/>
    <w:rsid w:val="00770D9E"/>
    <w:rsid w:val="00771541"/>
    <w:rsid w:val="00771D1F"/>
    <w:rsid w:val="007720A0"/>
    <w:rsid w:val="007734BE"/>
    <w:rsid w:val="00773BD9"/>
    <w:rsid w:val="00773D5B"/>
    <w:rsid w:val="00773FF4"/>
    <w:rsid w:val="00774ADE"/>
    <w:rsid w:val="00775D3E"/>
    <w:rsid w:val="007767CB"/>
    <w:rsid w:val="00776920"/>
    <w:rsid w:val="00777085"/>
    <w:rsid w:val="00782FF1"/>
    <w:rsid w:val="007867BC"/>
    <w:rsid w:val="00786D65"/>
    <w:rsid w:val="007873C0"/>
    <w:rsid w:val="007877EB"/>
    <w:rsid w:val="00787A43"/>
    <w:rsid w:val="0079115D"/>
    <w:rsid w:val="00792BB1"/>
    <w:rsid w:val="00794843"/>
    <w:rsid w:val="00794E48"/>
    <w:rsid w:val="00795F7B"/>
    <w:rsid w:val="007A25A7"/>
    <w:rsid w:val="007A3387"/>
    <w:rsid w:val="007A3533"/>
    <w:rsid w:val="007A3C58"/>
    <w:rsid w:val="007A5CD0"/>
    <w:rsid w:val="007A6B45"/>
    <w:rsid w:val="007B10B9"/>
    <w:rsid w:val="007B2150"/>
    <w:rsid w:val="007B2A15"/>
    <w:rsid w:val="007B4CB0"/>
    <w:rsid w:val="007B508E"/>
    <w:rsid w:val="007B59F4"/>
    <w:rsid w:val="007B6C07"/>
    <w:rsid w:val="007C0251"/>
    <w:rsid w:val="007C170C"/>
    <w:rsid w:val="007C1A6C"/>
    <w:rsid w:val="007C32AC"/>
    <w:rsid w:val="007C35FA"/>
    <w:rsid w:val="007C36E7"/>
    <w:rsid w:val="007C4DD7"/>
    <w:rsid w:val="007D1E90"/>
    <w:rsid w:val="007D5414"/>
    <w:rsid w:val="007D6C94"/>
    <w:rsid w:val="007E28E8"/>
    <w:rsid w:val="007E3CBE"/>
    <w:rsid w:val="007E3D0D"/>
    <w:rsid w:val="007E6ECD"/>
    <w:rsid w:val="007F0567"/>
    <w:rsid w:val="007F1767"/>
    <w:rsid w:val="00800DA5"/>
    <w:rsid w:val="0080607F"/>
    <w:rsid w:val="008075FD"/>
    <w:rsid w:val="00812CBA"/>
    <w:rsid w:val="00812EAF"/>
    <w:rsid w:val="0081395B"/>
    <w:rsid w:val="00814714"/>
    <w:rsid w:val="00815F19"/>
    <w:rsid w:val="0081763A"/>
    <w:rsid w:val="00821610"/>
    <w:rsid w:val="00821C6A"/>
    <w:rsid w:val="00822309"/>
    <w:rsid w:val="008223FA"/>
    <w:rsid w:val="0082348C"/>
    <w:rsid w:val="008235C5"/>
    <w:rsid w:val="00824AF2"/>
    <w:rsid w:val="00826049"/>
    <w:rsid w:val="008341B1"/>
    <w:rsid w:val="00834C53"/>
    <w:rsid w:val="008363F0"/>
    <w:rsid w:val="00837E44"/>
    <w:rsid w:val="008422A6"/>
    <w:rsid w:val="00844894"/>
    <w:rsid w:val="0084516B"/>
    <w:rsid w:val="008513AA"/>
    <w:rsid w:val="00852334"/>
    <w:rsid w:val="00852530"/>
    <w:rsid w:val="008530CF"/>
    <w:rsid w:val="008530FC"/>
    <w:rsid w:val="00853C5E"/>
    <w:rsid w:val="00857821"/>
    <w:rsid w:val="00861E9B"/>
    <w:rsid w:val="00862AD9"/>
    <w:rsid w:val="0086330C"/>
    <w:rsid w:val="00863D9E"/>
    <w:rsid w:val="00865D2F"/>
    <w:rsid w:val="00872215"/>
    <w:rsid w:val="00874029"/>
    <w:rsid w:val="00874F31"/>
    <w:rsid w:val="00876353"/>
    <w:rsid w:val="008771DF"/>
    <w:rsid w:val="00877408"/>
    <w:rsid w:val="008777A9"/>
    <w:rsid w:val="00877C22"/>
    <w:rsid w:val="00881137"/>
    <w:rsid w:val="008816C6"/>
    <w:rsid w:val="00881A11"/>
    <w:rsid w:val="00882779"/>
    <w:rsid w:val="00882FC2"/>
    <w:rsid w:val="00884C3A"/>
    <w:rsid w:val="008854F7"/>
    <w:rsid w:val="00885D2D"/>
    <w:rsid w:val="0088747D"/>
    <w:rsid w:val="00890140"/>
    <w:rsid w:val="008904E8"/>
    <w:rsid w:val="008923C7"/>
    <w:rsid w:val="00892B0A"/>
    <w:rsid w:val="00892E26"/>
    <w:rsid w:val="008946C9"/>
    <w:rsid w:val="00896881"/>
    <w:rsid w:val="00896BF4"/>
    <w:rsid w:val="008A1E59"/>
    <w:rsid w:val="008A2EC2"/>
    <w:rsid w:val="008A3AE2"/>
    <w:rsid w:val="008A5690"/>
    <w:rsid w:val="008A6966"/>
    <w:rsid w:val="008A6E76"/>
    <w:rsid w:val="008A73E3"/>
    <w:rsid w:val="008A7633"/>
    <w:rsid w:val="008B65F8"/>
    <w:rsid w:val="008B7633"/>
    <w:rsid w:val="008C011B"/>
    <w:rsid w:val="008C0A9E"/>
    <w:rsid w:val="008C6C5D"/>
    <w:rsid w:val="008C765D"/>
    <w:rsid w:val="008D1B27"/>
    <w:rsid w:val="008D3D2F"/>
    <w:rsid w:val="008D5BFA"/>
    <w:rsid w:val="008D79BE"/>
    <w:rsid w:val="008D7C66"/>
    <w:rsid w:val="008E026C"/>
    <w:rsid w:val="008E19C5"/>
    <w:rsid w:val="008E35AC"/>
    <w:rsid w:val="008E4B4F"/>
    <w:rsid w:val="008E6489"/>
    <w:rsid w:val="008E6A11"/>
    <w:rsid w:val="008E76CA"/>
    <w:rsid w:val="008F0A01"/>
    <w:rsid w:val="008F19B2"/>
    <w:rsid w:val="008F27BA"/>
    <w:rsid w:val="008F3BC1"/>
    <w:rsid w:val="008F51EB"/>
    <w:rsid w:val="008F54B9"/>
    <w:rsid w:val="008F63F8"/>
    <w:rsid w:val="009002DE"/>
    <w:rsid w:val="00900778"/>
    <w:rsid w:val="009021E1"/>
    <w:rsid w:val="00903668"/>
    <w:rsid w:val="00903F65"/>
    <w:rsid w:val="009045E7"/>
    <w:rsid w:val="00904CC4"/>
    <w:rsid w:val="009051B6"/>
    <w:rsid w:val="009065A8"/>
    <w:rsid w:val="00907C1A"/>
    <w:rsid w:val="0091063E"/>
    <w:rsid w:val="00911440"/>
    <w:rsid w:val="00913588"/>
    <w:rsid w:val="00913D63"/>
    <w:rsid w:val="00914CC2"/>
    <w:rsid w:val="00923884"/>
    <w:rsid w:val="00924AFC"/>
    <w:rsid w:val="00926746"/>
    <w:rsid w:val="00926BF8"/>
    <w:rsid w:val="00927244"/>
    <w:rsid w:val="009324BE"/>
    <w:rsid w:val="00934BE2"/>
    <w:rsid w:val="00935544"/>
    <w:rsid w:val="00937AC6"/>
    <w:rsid w:val="00940C5B"/>
    <w:rsid w:val="00942239"/>
    <w:rsid w:val="009428F4"/>
    <w:rsid w:val="00943CB9"/>
    <w:rsid w:val="009453C4"/>
    <w:rsid w:val="00945B65"/>
    <w:rsid w:val="009467A8"/>
    <w:rsid w:val="009502B9"/>
    <w:rsid w:val="00951DD8"/>
    <w:rsid w:val="009551E1"/>
    <w:rsid w:val="0095566B"/>
    <w:rsid w:val="009565B4"/>
    <w:rsid w:val="009567A1"/>
    <w:rsid w:val="00956FC1"/>
    <w:rsid w:val="0096006C"/>
    <w:rsid w:val="009613EE"/>
    <w:rsid w:val="00962B6F"/>
    <w:rsid w:val="00962FAB"/>
    <w:rsid w:val="009649A8"/>
    <w:rsid w:val="0096507D"/>
    <w:rsid w:val="009659DA"/>
    <w:rsid w:val="009668A6"/>
    <w:rsid w:val="00967332"/>
    <w:rsid w:val="00972363"/>
    <w:rsid w:val="00973053"/>
    <w:rsid w:val="0097347B"/>
    <w:rsid w:val="009740C3"/>
    <w:rsid w:val="0097424E"/>
    <w:rsid w:val="009748C4"/>
    <w:rsid w:val="00974A87"/>
    <w:rsid w:val="00975D33"/>
    <w:rsid w:val="00976DA7"/>
    <w:rsid w:val="009773C8"/>
    <w:rsid w:val="00980FD7"/>
    <w:rsid w:val="009820EC"/>
    <w:rsid w:val="00983B4B"/>
    <w:rsid w:val="00984CDD"/>
    <w:rsid w:val="009871F6"/>
    <w:rsid w:val="00993719"/>
    <w:rsid w:val="009943C6"/>
    <w:rsid w:val="009965BD"/>
    <w:rsid w:val="00997A2D"/>
    <w:rsid w:val="00997FB9"/>
    <w:rsid w:val="009A0293"/>
    <w:rsid w:val="009A0AF9"/>
    <w:rsid w:val="009A1173"/>
    <w:rsid w:val="009A26B7"/>
    <w:rsid w:val="009A2915"/>
    <w:rsid w:val="009A3A95"/>
    <w:rsid w:val="009A3E4E"/>
    <w:rsid w:val="009A6D47"/>
    <w:rsid w:val="009B0C46"/>
    <w:rsid w:val="009B2045"/>
    <w:rsid w:val="009B37CB"/>
    <w:rsid w:val="009B45F3"/>
    <w:rsid w:val="009B6E99"/>
    <w:rsid w:val="009C216F"/>
    <w:rsid w:val="009C366B"/>
    <w:rsid w:val="009C4434"/>
    <w:rsid w:val="009C4C40"/>
    <w:rsid w:val="009C7387"/>
    <w:rsid w:val="009D0143"/>
    <w:rsid w:val="009D20BB"/>
    <w:rsid w:val="009D2BFA"/>
    <w:rsid w:val="009D2F15"/>
    <w:rsid w:val="009D3AA7"/>
    <w:rsid w:val="009D57E6"/>
    <w:rsid w:val="009D6427"/>
    <w:rsid w:val="009D6725"/>
    <w:rsid w:val="009D6CF9"/>
    <w:rsid w:val="009D71D5"/>
    <w:rsid w:val="009D7376"/>
    <w:rsid w:val="009E0FE0"/>
    <w:rsid w:val="009E253C"/>
    <w:rsid w:val="009E28D3"/>
    <w:rsid w:val="009E38D9"/>
    <w:rsid w:val="009E60FE"/>
    <w:rsid w:val="009E740E"/>
    <w:rsid w:val="009F2DBD"/>
    <w:rsid w:val="009F5928"/>
    <w:rsid w:val="009F59E3"/>
    <w:rsid w:val="009F626E"/>
    <w:rsid w:val="009F636A"/>
    <w:rsid w:val="009F6B8B"/>
    <w:rsid w:val="009F7BA0"/>
    <w:rsid w:val="00A00D43"/>
    <w:rsid w:val="00A02554"/>
    <w:rsid w:val="00A041E0"/>
    <w:rsid w:val="00A04614"/>
    <w:rsid w:val="00A05CD4"/>
    <w:rsid w:val="00A11D15"/>
    <w:rsid w:val="00A1389A"/>
    <w:rsid w:val="00A13EE8"/>
    <w:rsid w:val="00A1409A"/>
    <w:rsid w:val="00A17FEC"/>
    <w:rsid w:val="00A22C20"/>
    <w:rsid w:val="00A24DC3"/>
    <w:rsid w:val="00A24FE5"/>
    <w:rsid w:val="00A26AB5"/>
    <w:rsid w:val="00A26D3B"/>
    <w:rsid w:val="00A26E41"/>
    <w:rsid w:val="00A27ED9"/>
    <w:rsid w:val="00A30FD9"/>
    <w:rsid w:val="00A31EBA"/>
    <w:rsid w:val="00A32A4F"/>
    <w:rsid w:val="00A33A75"/>
    <w:rsid w:val="00A3541D"/>
    <w:rsid w:val="00A3573F"/>
    <w:rsid w:val="00A35B2A"/>
    <w:rsid w:val="00A36054"/>
    <w:rsid w:val="00A37C79"/>
    <w:rsid w:val="00A40FAF"/>
    <w:rsid w:val="00A422C0"/>
    <w:rsid w:val="00A42303"/>
    <w:rsid w:val="00A42EDB"/>
    <w:rsid w:val="00A45B8F"/>
    <w:rsid w:val="00A51A54"/>
    <w:rsid w:val="00A55EF9"/>
    <w:rsid w:val="00A6000D"/>
    <w:rsid w:val="00A602A6"/>
    <w:rsid w:val="00A63266"/>
    <w:rsid w:val="00A6352A"/>
    <w:rsid w:val="00A643C7"/>
    <w:rsid w:val="00A64FF3"/>
    <w:rsid w:val="00A653F4"/>
    <w:rsid w:val="00A6652F"/>
    <w:rsid w:val="00A6762A"/>
    <w:rsid w:val="00A67944"/>
    <w:rsid w:val="00A70B76"/>
    <w:rsid w:val="00A71BEE"/>
    <w:rsid w:val="00A72A34"/>
    <w:rsid w:val="00A733BE"/>
    <w:rsid w:val="00A733E4"/>
    <w:rsid w:val="00A76292"/>
    <w:rsid w:val="00A766B0"/>
    <w:rsid w:val="00A76987"/>
    <w:rsid w:val="00A771A6"/>
    <w:rsid w:val="00A81239"/>
    <w:rsid w:val="00A82091"/>
    <w:rsid w:val="00A8234D"/>
    <w:rsid w:val="00A8399F"/>
    <w:rsid w:val="00A87241"/>
    <w:rsid w:val="00A906C3"/>
    <w:rsid w:val="00A907CE"/>
    <w:rsid w:val="00A918D4"/>
    <w:rsid w:val="00A91D60"/>
    <w:rsid w:val="00A9422A"/>
    <w:rsid w:val="00A94852"/>
    <w:rsid w:val="00A966DD"/>
    <w:rsid w:val="00AA04AE"/>
    <w:rsid w:val="00AA0A19"/>
    <w:rsid w:val="00AA5573"/>
    <w:rsid w:val="00AA5DA7"/>
    <w:rsid w:val="00AA5DD1"/>
    <w:rsid w:val="00AB0F21"/>
    <w:rsid w:val="00AB14F0"/>
    <w:rsid w:val="00AB44B4"/>
    <w:rsid w:val="00AB6378"/>
    <w:rsid w:val="00AB63E0"/>
    <w:rsid w:val="00AB7DB1"/>
    <w:rsid w:val="00AB7E63"/>
    <w:rsid w:val="00AC1151"/>
    <w:rsid w:val="00AC1D4D"/>
    <w:rsid w:val="00AC2280"/>
    <w:rsid w:val="00AC3E2A"/>
    <w:rsid w:val="00AC48AE"/>
    <w:rsid w:val="00AC5B7E"/>
    <w:rsid w:val="00AC63A1"/>
    <w:rsid w:val="00AC7574"/>
    <w:rsid w:val="00AD041C"/>
    <w:rsid w:val="00AD0ADE"/>
    <w:rsid w:val="00AD2759"/>
    <w:rsid w:val="00AD51D6"/>
    <w:rsid w:val="00AD7415"/>
    <w:rsid w:val="00AD7A50"/>
    <w:rsid w:val="00AE29C3"/>
    <w:rsid w:val="00AE358A"/>
    <w:rsid w:val="00AE4768"/>
    <w:rsid w:val="00AE5B03"/>
    <w:rsid w:val="00AE5E40"/>
    <w:rsid w:val="00AE7CC3"/>
    <w:rsid w:val="00AF0033"/>
    <w:rsid w:val="00AF0C2F"/>
    <w:rsid w:val="00AF0F00"/>
    <w:rsid w:val="00AF260E"/>
    <w:rsid w:val="00AF3DFA"/>
    <w:rsid w:val="00AF491B"/>
    <w:rsid w:val="00AF6981"/>
    <w:rsid w:val="00AF754B"/>
    <w:rsid w:val="00B04D5F"/>
    <w:rsid w:val="00B066AB"/>
    <w:rsid w:val="00B067D2"/>
    <w:rsid w:val="00B07637"/>
    <w:rsid w:val="00B1023D"/>
    <w:rsid w:val="00B116DC"/>
    <w:rsid w:val="00B11A06"/>
    <w:rsid w:val="00B12D08"/>
    <w:rsid w:val="00B132E6"/>
    <w:rsid w:val="00B15366"/>
    <w:rsid w:val="00B175B6"/>
    <w:rsid w:val="00B17E3E"/>
    <w:rsid w:val="00B20642"/>
    <w:rsid w:val="00B20D95"/>
    <w:rsid w:val="00B21108"/>
    <w:rsid w:val="00B22FFE"/>
    <w:rsid w:val="00B2381D"/>
    <w:rsid w:val="00B26847"/>
    <w:rsid w:val="00B271C1"/>
    <w:rsid w:val="00B27AB8"/>
    <w:rsid w:val="00B3134F"/>
    <w:rsid w:val="00B33100"/>
    <w:rsid w:val="00B36259"/>
    <w:rsid w:val="00B371AB"/>
    <w:rsid w:val="00B37733"/>
    <w:rsid w:val="00B37896"/>
    <w:rsid w:val="00B40691"/>
    <w:rsid w:val="00B42127"/>
    <w:rsid w:val="00B44131"/>
    <w:rsid w:val="00B44B5C"/>
    <w:rsid w:val="00B46677"/>
    <w:rsid w:val="00B47271"/>
    <w:rsid w:val="00B508B6"/>
    <w:rsid w:val="00B50A7D"/>
    <w:rsid w:val="00B517E1"/>
    <w:rsid w:val="00B53D32"/>
    <w:rsid w:val="00B54384"/>
    <w:rsid w:val="00B54B78"/>
    <w:rsid w:val="00B55427"/>
    <w:rsid w:val="00B571D9"/>
    <w:rsid w:val="00B603FA"/>
    <w:rsid w:val="00B603FD"/>
    <w:rsid w:val="00B60EFA"/>
    <w:rsid w:val="00B612B2"/>
    <w:rsid w:val="00B63202"/>
    <w:rsid w:val="00B64125"/>
    <w:rsid w:val="00B64BBB"/>
    <w:rsid w:val="00B66689"/>
    <w:rsid w:val="00B66876"/>
    <w:rsid w:val="00B71CAD"/>
    <w:rsid w:val="00B72721"/>
    <w:rsid w:val="00B73EBA"/>
    <w:rsid w:val="00B770E5"/>
    <w:rsid w:val="00B81B72"/>
    <w:rsid w:val="00B82C4D"/>
    <w:rsid w:val="00B83CCF"/>
    <w:rsid w:val="00B848B3"/>
    <w:rsid w:val="00B85A1C"/>
    <w:rsid w:val="00B85B3E"/>
    <w:rsid w:val="00B86506"/>
    <w:rsid w:val="00B8666D"/>
    <w:rsid w:val="00B86B50"/>
    <w:rsid w:val="00B87423"/>
    <w:rsid w:val="00B876F4"/>
    <w:rsid w:val="00B90E76"/>
    <w:rsid w:val="00B91E1E"/>
    <w:rsid w:val="00B93D36"/>
    <w:rsid w:val="00B94446"/>
    <w:rsid w:val="00B95391"/>
    <w:rsid w:val="00B968F5"/>
    <w:rsid w:val="00B973B8"/>
    <w:rsid w:val="00B97D5E"/>
    <w:rsid w:val="00B97FAC"/>
    <w:rsid w:val="00BA001E"/>
    <w:rsid w:val="00BA1440"/>
    <w:rsid w:val="00BA1C95"/>
    <w:rsid w:val="00BA49CD"/>
    <w:rsid w:val="00BA4CFB"/>
    <w:rsid w:val="00BA52A8"/>
    <w:rsid w:val="00BA55D0"/>
    <w:rsid w:val="00BA5B00"/>
    <w:rsid w:val="00BA739E"/>
    <w:rsid w:val="00BA7B67"/>
    <w:rsid w:val="00BB0AB7"/>
    <w:rsid w:val="00BB0C1A"/>
    <w:rsid w:val="00BB1557"/>
    <w:rsid w:val="00BB19D6"/>
    <w:rsid w:val="00BB2EC4"/>
    <w:rsid w:val="00BB2F81"/>
    <w:rsid w:val="00BB3B8E"/>
    <w:rsid w:val="00BB4631"/>
    <w:rsid w:val="00BB4752"/>
    <w:rsid w:val="00BB4AE6"/>
    <w:rsid w:val="00BB584C"/>
    <w:rsid w:val="00BB5B69"/>
    <w:rsid w:val="00BB700A"/>
    <w:rsid w:val="00BC02FA"/>
    <w:rsid w:val="00BC1FDB"/>
    <w:rsid w:val="00BC2686"/>
    <w:rsid w:val="00BC5329"/>
    <w:rsid w:val="00BC552C"/>
    <w:rsid w:val="00BC5DA2"/>
    <w:rsid w:val="00BC5F6F"/>
    <w:rsid w:val="00BC6D9A"/>
    <w:rsid w:val="00BC7620"/>
    <w:rsid w:val="00BC7EA0"/>
    <w:rsid w:val="00BD16DC"/>
    <w:rsid w:val="00BD4025"/>
    <w:rsid w:val="00BD4A60"/>
    <w:rsid w:val="00BD7DE4"/>
    <w:rsid w:val="00BE4FE0"/>
    <w:rsid w:val="00BE754C"/>
    <w:rsid w:val="00BE7B1A"/>
    <w:rsid w:val="00BE7E53"/>
    <w:rsid w:val="00BF0D71"/>
    <w:rsid w:val="00BF1D21"/>
    <w:rsid w:val="00BF4082"/>
    <w:rsid w:val="00BF610E"/>
    <w:rsid w:val="00BF615E"/>
    <w:rsid w:val="00C018C5"/>
    <w:rsid w:val="00C01EFD"/>
    <w:rsid w:val="00C04439"/>
    <w:rsid w:val="00C05943"/>
    <w:rsid w:val="00C07CED"/>
    <w:rsid w:val="00C108CB"/>
    <w:rsid w:val="00C1298A"/>
    <w:rsid w:val="00C16050"/>
    <w:rsid w:val="00C16931"/>
    <w:rsid w:val="00C21C75"/>
    <w:rsid w:val="00C24445"/>
    <w:rsid w:val="00C2451A"/>
    <w:rsid w:val="00C24AE2"/>
    <w:rsid w:val="00C251FF"/>
    <w:rsid w:val="00C258D8"/>
    <w:rsid w:val="00C25A66"/>
    <w:rsid w:val="00C30019"/>
    <w:rsid w:val="00C3216F"/>
    <w:rsid w:val="00C37A62"/>
    <w:rsid w:val="00C37B8A"/>
    <w:rsid w:val="00C37C70"/>
    <w:rsid w:val="00C37F83"/>
    <w:rsid w:val="00C402C5"/>
    <w:rsid w:val="00C40551"/>
    <w:rsid w:val="00C428A3"/>
    <w:rsid w:val="00C44168"/>
    <w:rsid w:val="00C4464D"/>
    <w:rsid w:val="00C4588D"/>
    <w:rsid w:val="00C519B4"/>
    <w:rsid w:val="00C55290"/>
    <w:rsid w:val="00C55E7C"/>
    <w:rsid w:val="00C570B6"/>
    <w:rsid w:val="00C62FC9"/>
    <w:rsid w:val="00C64560"/>
    <w:rsid w:val="00C652DE"/>
    <w:rsid w:val="00C66E8D"/>
    <w:rsid w:val="00C727D9"/>
    <w:rsid w:val="00C72A00"/>
    <w:rsid w:val="00C737C5"/>
    <w:rsid w:val="00C75D88"/>
    <w:rsid w:val="00C7646E"/>
    <w:rsid w:val="00C80664"/>
    <w:rsid w:val="00C83480"/>
    <w:rsid w:val="00C83493"/>
    <w:rsid w:val="00C83969"/>
    <w:rsid w:val="00C8444B"/>
    <w:rsid w:val="00C846B5"/>
    <w:rsid w:val="00C85BC1"/>
    <w:rsid w:val="00C8627B"/>
    <w:rsid w:val="00C9001E"/>
    <w:rsid w:val="00C90426"/>
    <w:rsid w:val="00C93CDD"/>
    <w:rsid w:val="00C9486D"/>
    <w:rsid w:val="00C9502D"/>
    <w:rsid w:val="00C951F1"/>
    <w:rsid w:val="00C95928"/>
    <w:rsid w:val="00C9766F"/>
    <w:rsid w:val="00CA0684"/>
    <w:rsid w:val="00CA0B55"/>
    <w:rsid w:val="00CA0B73"/>
    <w:rsid w:val="00CA150D"/>
    <w:rsid w:val="00CA1A62"/>
    <w:rsid w:val="00CA3951"/>
    <w:rsid w:val="00CA424D"/>
    <w:rsid w:val="00CA49EC"/>
    <w:rsid w:val="00CA5274"/>
    <w:rsid w:val="00CA7CAB"/>
    <w:rsid w:val="00CB0302"/>
    <w:rsid w:val="00CB1410"/>
    <w:rsid w:val="00CB415B"/>
    <w:rsid w:val="00CB4B81"/>
    <w:rsid w:val="00CB5BD7"/>
    <w:rsid w:val="00CB6066"/>
    <w:rsid w:val="00CC01CA"/>
    <w:rsid w:val="00CC03FE"/>
    <w:rsid w:val="00CC1582"/>
    <w:rsid w:val="00CC2B18"/>
    <w:rsid w:val="00CC31CC"/>
    <w:rsid w:val="00CC3924"/>
    <w:rsid w:val="00CD1543"/>
    <w:rsid w:val="00CD2F9B"/>
    <w:rsid w:val="00CD3525"/>
    <w:rsid w:val="00CD59BA"/>
    <w:rsid w:val="00CD7A88"/>
    <w:rsid w:val="00CE2325"/>
    <w:rsid w:val="00CE26F5"/>
    <w:rsid w:val="00CE271C"/>
    <w:rsid w:val="00CE2724"/>
    <w:rsid w:val="00CE3FCB"/>
    <w:rsid w:val="00CE61FE"/>
    <w:rsid w:val="00CF05AB"/>
    <w:rsid w:val="00CF0F3A"/>
    <w:rsid w:val="00CF13F6"/>
    <w:rsid w:val="00CF3195"/>
    <w:rsid w:val="00CF5584"/>
    <w:rsid w:val="00CF6259"/>
    <w:rsid w:val="00CF6B7C"/>
    <w:rsid w:val="00CF6CB2"/>
    <w:rsid w:val="00D00705"/>
    <w:rsid w:val="00D01AF8"/>
    <w:rsid w:val="00D03D95"/>
    <w:rsid w:val="00D049CF"/>
    <w:rsid w:val="00D050BB"/>
    <w:rsid w:val="00D05725"/>
    <w:rsid w:val="00D05D29"/>
    <w:rsid w:val="00D103F1"/>
    <w:rsid w:val="00D1085D"/>
    <w:rsid w:val="00D15C8E"/>
    <w:rsid w:val="00D20961"/>
    <w:rsid w:val="00D20A14"/>
    <w:rsid w:val="00D21B6F"/>
    <w:rsid w:val="00D2370C"/>
    <w:rsid w:val="00D25DAC"/>
    <w:rsid w:val="00D27587"/>
    <w:rsid w:val="00D30BAE"/>
    <w:rsid w:val="00D31E8B"/>
    <w:rsid w:val="00D338CA"/>
    <w:rsid w:val="00D34830"/>
    <w:rsid w:val="00D359A2"/>
    <w:rsid w:val="00D35DB2"/>
    <w:rsid w:val="00D363C9"/>
    <w:rsid w:val="00D37B47"/>
    <w:rsid w:val="00D41157"/>
    <w:rsid w:val="00D413B8"/>
    <w:rsid w:val="00D41D45"/>
    <w:rsid w:val="00D42AAF"/>
    <w:rsid w:val="00D43274"/>
    <w:rsid w:val="00D4367C"/>
    <w:rsid w:val="00D458DB"/>
    <w:rsid w:val="00D46E8B"/>
    <w:rsid w:val="00D47796"/>
    <w:rsid w:val="00D50A4C"/>
    <w:rsid w:val="00D515E1"/>
    <w:rsid w:val="00D530C4"/>
    <w:rsid w:val="00D535C1"/>
    <w:rsid w:val="00D552B1"/>
    <w:rsid w:val="00D60B44"/>
    <w:rsid w:val="00D62B13"/>
    <w:rsid w:val="00D63393"/>
    <w:rsid w:val="00D63B8A"/>
    <w:rsid w:val="00D64F85"/>
    <w:rsid w:val="00D65577"/>
    <w:rsid w:val="00D66859"/>
    <w:rsid w:val="00D66C3B"/>
    <w:rsid w:val="00D67EDC"/>
    <w:rsid w:val="00D70BB3"/>
    <w:rsid w:val="00D71318"/>
    <w:rsid w:val="00D71498"/>
    <w:rsid w:val="00D72C19"/>
    <w:rsid w:val="00D73173"/>
    <w:rsid w:val="00D7423C"/>
    <w:rsid w:val="00D743AF"/>
    <w:rsid w:val="00D75371"/>
    <w:rsid w:val="00D77586"/>
    <w:rsid w:val="00D83F12"/>
    <w:rsid w:val="00D85483"/>
    <w:rsid w:val="00D858BF"/>
    <w:rsid w:val="00D85B19"/>
    <w:rsid w:val="00D85D22"/>
    <w:rsid w:val="00D8607F"/>
    <w:rsid w:val="00D86207"/>
    <w:rsid w:val="00D92E3C"/>
    <w:rsid w:val="00D93035"/>
    <w:rsid w:val="00D94361"/>
    <w:rsid w:val="00D95244"/>
    <w:rsid w:val="00D96C5C"/>
    <w:rsid w:val="00DA08EB"/>
    <w:rsid w:val="00DA1A58"/>
    <w:rsid w:val="00DA2122"/>
    <w:rsid w:val="00DA2416"/>
    <w:rsid w:val="00DA2BE6"/>
    <w:rsid w:val="00DB0804"/>
    <w:rsid w:val="00DB1B29"/>
    <w:rsid w:val="00DB1F34"/>
    <w:rsid w:val="00DB2745"/>
    <w:rsid w:val="00DB4D2D"/>
    <w:rsid w:val="00DB62CD"/>
    <w:rsid w:val="00DC0C6B"/>
    <w:rsid w:val="00DC12F6"/>
    <w:rsid w:val="00DC1B10"/>
    <w:rsid w:val="00DC4298"/>
    <w:rsid w:val="00DC4B1D"/>
    <w:rsid w:val="00DD29B6"/>
    <w:rsid w:val="00DD30B5"/>
    <w:rsid w:val="00DD32B8"/>
    <w:rsid w:val="00DD3A22"/>
    <w:rsid w:val="00DD620E"/>
    <w:rsid w:val="00DD676A"/>
    <w:rsid w:val="00DD6CA4"/>
    <w:rsid w:val="00DE1420"/>
    <w:rsid w:val="00DE18F2"/>
    <w:rsid w:val="00DE1B7D"/>
    <w:rsid w:val="00DE2633"/>
    <w:rsid w:val="00DE31A9"/>
    <w:rsid w:val="00DE35AB"/>
    <w:rsid w:val="00DE5913"/>
    <w:rsid w:val="00DE5A9E"/>
    <w:rsid w:val="00DE5B59"/>
    <w:rsid w:val="00DE6D26"/>
    <w:rsid w:val="00DF1BDB"/>
    <w:rsid w:val="00DF202F"/>
    <w:rsid w:val="00DF2D48"/>
    <w:rsid w:val="00DF663E"/>
    <w:rsid w:val="00DF7896"/>
    <w:rsid w:val="00E0020D"/>
    <w:rsid w:val="00E009C4"/>
    <w:rsid w:val="00E02FF8"/>
    <w:rsid w:val="00E030E0"/>
    <w:rsid w:val="00E03254"/>
    <w:rsid w:val="00E04B99"/>
    <w:rsid w:val="00E058D2"/>
    <w:rsid w:val="00E07E4B"/>
    <w:rsid w:val="00E12624"/>
    <w:rsid w:val="00E14099"/>
    <w:rsid w:val="00E1412C"/>
    <w:rsid w:val="00E177C6"/>
    <w:rsid w:val="00E1780F"/>
    <w:rsid w:val="00E17C1A"/>
    <w:rsid w:val="00E212FC"/>
    <w:rsid w:val="00E23DE4"/>
    <w:rsid w:val="00E26041"/>
    <w:rsid w:val="00E301A4"/>
    <w:rsid w:val="00E31EC1"/>
    <w:rsid w:val="00E35F01"/>
    <w:rsid w:val="00E36D87"/>
    <w:rsid w:val="00E37B77"/>
    <w:rsid w:val="00E4417A"/>
    <w:rsid w:val="00E46E9A"/>
    <w:rsid w:val="00E4708E"/>
    <w:rsid w:val="00E47468"/>
    <w:rsid w:val="00E53322"/>
    <w:rsid w:val="00E54BAE"/>
    <w:rsid w:val="00E55D31"/>
    <w:rsid w:val="00E57771"/>
    <w:rsid w:val="00E6370B"/>
    <w:rsid w:val="00E70779"/>
    <w:rsid w:val="00E71719"/>
    <w:rsid w:val="00E73390"/>
    <w:rsid w:val="00E733E6"/>
    <w:rsid w:val="00E7371F"/>
    <w:rsid w:val="00E805E1"/>
    <w:rsid w:val="00E80F94"/>
    <w:rsid w:val="00E81F4F"/>
    <w:rsid w:val="00E83592"/>
    <w:rsid w:val="00E849F5"/>
    <w:rsid w:val="00E863F2"/>
    <w:rsid w:val="00E8714A"/>
    <w:rsid w:val="00E90916"/>
    <w:rsid w:val="00E91A61"/>
    <w:rsid w:val="00E927F9"/>
    <w:rsid w:val="00E92E26"/>
    <w:rsid w:val="00E9387F"/>
    <w:rsid w:val="00E949AD"/>
    <w:rsid w:val="00E94F87"/>
    <w:rsid w:val="00E952D1"/>
    <w:rsid w:val="00EA0176"/>
    <w:rsid w:val="00EA0FBD"/>
    <w:rsid w:val="00EA12E5"/>
    <w:rsid w:val="00EA4A96"/>
    <w:rsid w:val="00EA4B59"/>
    <w:rsid w:val="00EA4CE7"/>
    <w:rsid w:val="00EA749F"/>
    <w:rsid w:val="00EA770E"/>
    <w:rsid w:val="00EA79BD"/>
    <w:rsid w:val="00EB1165"/>
    <w:rsid w:val="00EB573F"/>
    <w:rsid w:val="00EB5E9C"/>
    <w:rsid w:val="00EB5F82"/>
    <w:rsid w:val="00EB63E6"/>
    <w:rsid w:val="00EB7F1E"/>
    <w:rsid w:val="00EC05BD"/>
    <w:rsid w:val="00EC0E3B"/>
    <w:rsid w:val="00EC2351"/>
    <w:rsid w:val="00EC42D6"/>
    <w:rsid w:val="00EC586F"/>
    <w:rsid w:val="00EC7AD1"/>
    <w:rsid w:val="00ED360C"/>
    <w:rsid w:val="00ED38C1"/>
    <w:rsid w:val="00ED42E0"/>
    <w:rsid w:val="00ED6D16"/>
    <w:rsid w:val="00EE0C0D"/>
    <w:rsid w:val="00EE3293"/>
    <w:rsid w:val="00EE3610"/>
    <w:rsid w:val="00EE3905"/>
    <w:rsid w:val="00EE52B5"/>
    <w:rsid w:val="00EE6EA7"/>
    <w:rsid w:val="00EE6ECA"/>
    <w:rsid w:val="00EE787F"/>
    <w:rsid w:val="00EF08CF"/>
    <w:rsid w:val="00EF0D5E"/>
    <w:rsid w:val="00EF2FE7"/>
    <w:rsid w:val="00EF4078"/>
    <w:rsid w:val="00EF4148"/>
    <w:rsid w:val="00EF41DB"/>
    <w:rsid w:val="00EF4ECD"/>
    <w:rsid w:val="00EF6FFD"/>
    <w:rsid w:val="00F016CE"/>
    <w:rsid w:val="00F02199"/>
    <w:rsid w:val="00F0383F"/>
    <w:rsid w:val="00F0399B"/>
    <w:rsid w:val="00F03C19"/>
    <w:rsid w:val="00F04D9B"/>
    <w:rsid w:val="00F10A4E"/>
    <w:rsid w:val="00F11976"/>
    <w:rsid w:val="00F123F0"/>
    <w:rsid w:val="00F12458"/>
    <w:rsid w:val="00F13F7D"/>
    <w:rsid w:val="00F156EF"/>
    <w:rsid w:val="00F15BB3"/>
    <w:rsid w:val="00F17305"/>
    <w:rsid w:val="00F17AB8"/>
    <w:rsid w:val="00F200AE"/>
    <w:rsid w:val="00F210CD"/>
    <w:rsid w:val="00F212BE"/>
    <w:rsid w:val="00F2178E"/>
    <w:rsid w:val="00F222C0"/>
    <w:rsid w:val="00F23A6C"/>
    <w:rsid w:val="00F245B7"/>
    <w:rsid w:val="00F24F53"/>
    <w:rsid w:val="00F27CF6"/>
    <w:rsid w:val="00F27EC4"/>
    <w:rsid w:val="00F30180"/>
    <w:rsid w:val="00F317EA"/>
    <w:rsid w:val="00F32DC6"/>
    <w:rsid w:val="00F32F78"/>
    <w:rsid w:val="00F34DAC"/>
    <w:rsid w:val="00F352C6"/>
    <w:rsid w:val="00F35D31"/>
    <w:rsid w:val="00F42282"/>
    <w:rsid w:val="00F42928"/>
    <w:rsid w:val="00F42E20"/>
    <w:rsid w:val="00F46673"/>
    <w:rsid w:val="00F50869"/>
    <w:rsid w:val="00F50E71"/>
    <w:rsid w:val="00F5302D"/>
    <w:rsid w:val="00F536CD"/>
    <w:rsid w:val="00F53DB2"/>
    <w:rsid w:val="00F6031E"/>
    <w:rsid w:val="00F64B84"/>
    <w:rsid w:val="00F65670"/>
    <w:rsid w:val="00F678E9"/>
    <w:rsid w:val="00F70A27"/>
    <w:rsid w:val="00F70B96"/>
    <w:rsid w:val="00F71158"/>
    <w:rsid w:val="00F717EE"/>
    <w:rsid w:val="00F7495D"/>
    <w:rsid w:val="00F76989"/>
    <w:rsid w:val="00F76FBA"/>
    <w:rsid w:val="00F84AEB"/>
    <w:rsid w:val="00F84C97"/>
    <w:rsid w:val="00F86134"/>
    <w:rsid w:val="00F8645B"/>
    <w:rsid w:val="00F864C7"/>
    <w:rsid w:val="00F92D01"/>
    <w:rsid w:val="00F94774"/>
    <w:rsid w:val="00F95C73"/>
    <w:rsid w:val="00F95DA1"/>
    <w:rsid w:val="00F97254"/>
    <w:rsid w:val="00FA10F7"/>
    <w:rsid w:val="00FA2505"/>
    <w:rsid w:val="00FA437B"/>
    <w:rsid w:val="00FA5C61"/>
    <w:rsid w:val="00FA6378"/>
    <w:rsid w:val="00FA6C31"/>
    <w:rsid w:val="00FA6CF4"/>
    <w:rsid w:val="00FA7233"/>
    <w:rsid w:val="00FA78D5"/>
    <w:rsid w:val="00FB0642"/>
    <w:rsid w:val="00FB072F"/>
    <w:rsid w:val="00FB3AF8"/>
    <w:rsid w:val="00FB57D3"/>
    <w:rsid w:val="00FB7204"/>
    <w:rsid w:val="00FB7F9C"/>
    <w:rsid w:val="00FC0267"/>
    <w:rsid w:val="00FC030D"/>
    <w:rsid w:val="00FC064F"/>
    <w:rsid w:val="00FC29D3"/>
    <w:rsid w:val="00FC3ACF"/>
    <w:rsid w:val="00FC463C"/>
    <w:rsid w:val="00FC550F"/>
    <w:rsid w:val="00FC5995"/>
    <w:rsid w:val="00FC5CCF"/>
    <w:rsid w:val="00FC6A84"/>
    <w:rsid w:val="00FC73BF"/>
    <w:rsid w:val="00FD0854"/>
    <w:rsid w:val="00FD2372"/>
    <w:rsid w:val="00FD23E7"/>
    <w:rsid w:val="00FD2D6E"/>
    <w:rsid w:val="00FD422F"/>
    <w:rsid w:val="00FD58CB"/>
    <w:rsid w:val="00FD64B3"/>
    <w:rsid w:val="00FE2C3F"/>
    <w:rsid w:val="00FE2D39"/>
    <w:rsid w:val="00FE3228"/>
    <w:rsid w:val="00FE3769"/>
    <w:rsid w:val="00FE46EB"/>
    <w:rsid w:val="00FE4CBF"/>
    <w:rsid w:val="00FE6741"/>
    <w:rsid w:val="00FE7C18"/>
    <w:rsid w:val="00FF00D8"/>
    <w:rsid w:val="00FF17BA"/>
    <w:rsid w:val="00FF248D"/>
    <w:rsid w:val="00FF38C8"/>
    <w:rsid w:val="00FF4875"/>
    <w:rsid w:val="00FF62D9"/>
    <w:rsid w:val="00FF780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B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2B2"/>
    <w:pPr>
      <w:spacing w:before="120" w:after="0" w:line="360" w:lineRule="auto"/>
      <w:ind w:firstLine="709"/>
    </w:pPr>
    <w:rPr>
      <w:rFonts w:ascii="Arial" w:hAnsi="Arial"/>
      <w:sz w:val="24"/>
      <w:lang w:val="es-EC"/>
    </w:rPr>
  </w:style>
  <w:style w:type="paragraph" w:styleId="Ttulo1">
    <w:name w:val="heading 1"/>
    <w:basedOn w:val="Normal"/>
    <w:next w:val="Normal"/>
    <w:link w:val="Ttulo1Car"/>
    <w:uiPriority w:val="9"/>
    <w:qFormat/>
    <w:rsid w:val="000157EF"/>
    <w:pPr>
      <w:keepNext/>
      <w:keepLines/>
      <w:spacing w:before="0" w:line="480" w:lineRule="auto"/>
      <w:ind w:firstLine="0"/>
      <w:jc w:val="center"/>
      <w:outlineLvl w:val="0"/>
    </w:pPr>
    <w:rPr>
      <w:rFonts w:eastAsiaTheme="majorEastAsia" w:cstheme="majorBidi"/>
      <w:b/>
      <w:bCs/>
      <w:szCs w:val="28"/>
      <w:lang w:val="es-ES"/>
    </w:rPr>
  </w:style>
  <w:style w:type="paragraph" w:styleId="Ttulo2">
    <w:name w:val="heading 2"/>
    <w:basedOn w:val="Normal"/>
    <w:link w:val="Ttulo2Car"/>
    <w:uiPriority w:val="9"/>
    <w:qFormat/>
    <w:rsid w:val="005F7FB8"/>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5F7FB8"/>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qFormat/>
    <w:rsid w:val="000612E3"/>
    <w:pPr>
      <w:keepNext/>
      <w:tabs>
        <w:tab w:val="num" w:pos="1584"/>
      </w:tabs>
      <w:spacing w:line="360" w:lineRule="exact"/>
      <w:ind w:left="1584" w:hanging="864"/>
      <w:outlineLvl w:val="3"/>
    </w:pPr>
    <w:rPr>
      <w:rFonts w:eastAsia="Times New Roman" w:cs="Times New Roman"/>
      <w:b/>
      <w:i/>
      <w:sz w:val="18"/>
      <w:szCs w:val="24"/>
      <w:lang w:val="pt-BR" w:eastAsia="pt-BR"/>
    </w:rPr>
  </w:style>
  <w:style w:type="paragraph" w:styleId="Ttulo5">
    <w:name w:val="heading 5"/>
    <w:basedOn w:val="Normal"/>
    <w:next w:val="Normal"/>
    <w:link w:val="Ttulo5Car"/>
    <w:unhideWhenUsed/>
    <w:qFormat/>
    <w:rsid w:val="005F7FB8"/>
    <w:pPr>
      <w:keepNext/>
      <w:keepLines/>
      <w:spacing w:before="200" w:line="276" w:lineRule="auto"/>
      <w:outlineLvl w:val="4"/>
    </w:pPr>
    <w:rPr>
      <w:rFonts w:asciiTheme="majorHAnsi" w:eastAsiaTheme="majorEastAsia" w:hAnsiTheme="majorHAnsi" w:cstheme="majorBidi"/>
      <w:color w:val="1F4D78" w:themeColor="accent1" w:themeShade="7F"/>
      <w:szCs w:val="24"/>
      <w:lang w:val="es-ES"/>
    </w:rPr>
  </w:style>
  <w:style w:type="paragraph" w:styleId="Ttulo6">
    <w:name w:val="heading 6"/>
    <w:basedOn w:val="Normal"/>
    <w:next w:val="Normal"/>
    <w:link w:val="Ttulo6Car"/>
    <w:unhideWhenUsed/>
    <w:qFormat/>
    <w:rsid w:val="005F7FB8"/>
    <w:pPr>
      <w:keepNext/>
      <w:keepLines/>
      <w:spacing w:before="200" w:line="276" w:lineRule="auto"/>
      <w:outlineLvl w:val="5"/>
    </w:pPr>
    <w:rPr>
      <w:rFonts w:asciiTheme="majorHAnsi" w:eastAsiaTheme="majorEastAsia" w:hAnsiTheme="majorHAnsi" w:cstheme="majorBidi"/>
      <w:i/>
      <w:iCs/>
      <w:color w:val="1F4D78" w:themeColor="accent1" w:themeShade="7F"/>
      <w:szCs w:val="24"/>
      <w:lang w:val="es-ES"/>
    </w:rPr>
  </w:style>
  <w:style w:type="paragraph" w:styleId="Ttulo7">
    <w:name w:val="heading 7"/>
    <w:basedOn w:val="Normal"/>
    <w:next w:val="Normal"/>
    <w:link w:val="Ttulo7Car"/>
    <w:qFormat/>
    <w:rsid w:val="000612E3"/>
    <w:pPr>
      <w:tabs>
        <w:tab w:val="num" w:pos="2016"/>
      </w:tabs>
      <w:spacing w:before="240" w:after="60"/>
      <w:ind w:left="2016" w:hanging="1296"/>
      <w:outlineLvl w:val="6"/>
    </w:pPr>
    <w:rPr>
      <w:rFonts w:eastAsia="Times New Roman" w:cs="Times New Roman"/>
      <w:sz w:val="20"/>
      <w:szCs w:val="20"/>
      <w:lang w:val="pt-BR" w:eastAsia="pt-BR"/>
    </w:rPr>
  </w:style>
  <w:style w:type="paragraph" w:styleId="Ttulo8">
    <w:name w:val="heading 8"/>
    <w:basedOn w:val="Normal"/>
    <w:next w:val="Normal"/>
    <w:link w:val="Ttulo8Car"/>
    <w:qFormat/>
    <w:rsid w:val="000612E3"/>
    <w:pPr>
      <w:tabs>
        <w:tab w:val="num" w:pos="2160"/>
      </w:tabs>
      <w:spacing w:before="240" w:after="60"/>
      <w:ind w:left="2160" w:hanging="1440"/>
      <w:outlineLvl w:val="7"/>
    </w:pPr>
    <w:rPr>
      <w:rFonts w:eastAsia="Times New Roman" w:cs="Times New Roman"/>
      <w:i/>
      <w:sz w:val="20"/>
      <w:szCs w:val="20"/>
      <w:lang w:val="pt-BR" w:eastAsia="pt-BR"/>
    </w:rPr>
  </w:style>
  <w:style w:type="paragraph" w:styleId="Ttulo9">
    <w:name w:val="heading 9"/>
    <w:basedOn w:val="Normal"/>
    <w:next w:val="Normal"/>
    <w:link w:val="Ttulo9Car"/>
    <w:qFormat/>
    <w:rsid w:val="000612E3"/>
    <w:pPr>
      <w:tabs>
        <w:tab w:val="num" w:pos="2304"/>
      </w:tabs>
      <w:spacing w:before="240" w:after="60"/>
      <w:ind w:left="2304" w:hanging="1584"/>
      <w:outlineLvl w:val="8"/>
    </w:pPr>
    <w:rPr>
      <w:rFonts w:eastAsia="Times New Roman" w:cs="Times New Roman"/>
      <w:b/>
      <w:i/>
      <w:sz w:val="18"/>
      <w:szCs w:val="20"/>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7EF"/>
    <w:rPr>
      <w:rFonts w:ascii="Arial" w:eastAsiaTheme="majorEastAsia" w:hAnsi="Arial" w:cstheme="majorBidi"/>
      <w:b/>
      <w:bCs/>
      <w:sz w:val="24"/>
      <w:szCs w:val="28"/>
      <w:lang w:val="es-ES"/>
    </w:rPr>
  </w:style>
  <w:style w:type="character" w:customStyle="1" w:styleId="Ttulo2Car">
    <w:name w:val="Título 2 Car"/>
    <w:basedOn w:val="Fuentedeprrafopredeter"/>
    <w:link w:val="Ttulo2"/>
    <w:uiPriority w:val="9"/>
    <w:rsid w:val="005F7FB8"/>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5F7FB8"/>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rsid w:val="000612E3"/>
    <w:rPr>
      <w:rFonts w:ascii="Arial" w:eastAsia="Times New Roman" w:hAnsi="Arial" w:cs="Times New Roman"/>
      <w:b/>
      <w:i/>
      <w:sz w:val="18"/>
      <w:szCs w:val="24"/>
      <w:lang w:val="pt-BR" w:eastAsia="pt-BR"/>
    </w:rPr>
  </w:style>
  <w:style w:type="character" w:customStyle="1" w:styleId="Ttulo5Car">
    <w:name w:val="Título 5 Car"/>
    <w:basedOn w:val="Fuentedeprrafopredeter"/>
    <w:link w:val="Ttulo5"/>
    <w:rsid w:val="005F7FB8"/>
    <w:rPr>
      <w:rFonts w:asciiTheme="majorHAnsi" w:eastAsiaTheme="majorEastAsia" w:hAnsiTheme="majorHAnsi" w:cstheme="majorBidi"/>
      <w:color w:val="1F4D78" w:themeColor="accent1" w:themeShade="7F"/>
      <w:sz w:val="24"/>
      <w:szCs w:val="24"/>
      <w:lang w:val="es-ES"/>
    </w:rPr>
  </w:style>
  <w:style w:type="character" w:customStyle="1" w:styleId="Ttulo6Car">
    <w:name w:val="Título 6 Car"/>
    <w:basedOn w:val="Fuentedeprrafopredeter"/>
    <w:link w:val="Ttulo6"/>
    <w:rsid w:val="005F7FB8"/>
    <w:rPr>
      <w:rFonts w:asciiTheme="majorHAnsi" w:eastAsiaTheme="majorEastAsia" w:hAnsiTheme="majorHAnsi" w:cstheme="majorBidi"/>
      <w:i/>
      <w:iCs/>
      <w:color w:val="1F4D78" w:themeColor="accent1" w:themeShade="7F"/>
      <w:sz w:val="24"/>
      <w:szCs w:val="24"/>
      <w:lang w:val="es-ES"/>
    </w:rPr>
  </w:style>
  <w:style w:type="character" w:customStyle="1" w:styleId="Ttulo7Car">
    <w:name w:val="Título 7 Car"/>
    <w:basedOn w:val="Fuentedeprrafopredeter"/>
    <w:link w:val="Ttulo7"/>
    <w:rsid w:val="000612E3"/>
    <w:rPr>
      <w:rFonts w:ascii="Arial" w:eastAsia="Times New Roman" w:hAnsi="Arial" w:cs="Times New Roman"/>
      <w:sz w:val="20"/>
      <w:szCs w:val="20"/>
      <w:lang w:val="pt-BR" w:eastAsia="pt-BR"/>
    </w:rPr>
  </w:style>
  <w:style w:type="character" w:customStyle="1" w:styleId="Ttulo8Car">
    <w:name w:val="Título 8 Car"/>
    <w:basedOn w:val="Fuentedeprrafopredeter"/>
    <w:link w:val="Ttulo8"/>
    <w:rsid w:val="000612E3"/>
    <w:rPr>
      <w:rFonts w:ascii="Arial" w:eastAsia="Times New Roman" w:hAnsi="Arial" w:cs="Times New Roman"/>
      <w:i/>
      <w:sz w:val="20"/>
      <w:szCs w:val="20"/>
      <w:lang w:val="pt-BR" w:eastAsia="pt-BR"/>
    </w:rPr>
  </w:style>
  <w:style w:type="character" w:customStyle="1" w:styleId="Ttulo9Car">
    <w:name w:val="Título 9 Car"/>
    <w:basedOn w:val="Fuentedeprrafopredeter"/>
    <w:link w:val="Ttulo9"/>
    <w:rsid w:val="000612E3"/>
    <w:rPr>
      <w:rFonts w:ascii="Arial" w:eastAsia="Times New Roman" w:hAnsi="Arial" w:cs="Times New Roman"/>
      <w:b/>
      <w:i/>
      <w:sz w:val="18"/>
      <w:szCs w:val="20"/>
      <w:lang w:val="pt-BR" w:eastAsia="pt-BR"/>
    </w:rPr>
  </w:style>
  <w:style w:type="paragraph" w:styleId="Prrafodelista">
    <w:name w:val="List Paragraph"/>
    <w:basedOn w:val="Normal"/>
    <w:link w:val="PrrafodelistaCar"/>
    <w:uiPriority w:val="34"/>
    <w:qFormat/>
    <w:rsid w:val="005F7FB8"/>
    <w:pPr>
      <w:spacing w:after="200" w:line="276" w:lineRule="auto"/>
      <w:ind w:left="720"/>
      <w:contextualSpacing/>
    </w:pPr>
    <w:rPr>
      <w:rFonts w:ascii="Cambria" w:hAnsi="Cambria"/>
      <w:szCs w:val="24"/>
      <w:lang w:val="es-ES"/>
    </w:rPr>
  </w:style>
  <w:style w:type="character" w:customStyle="1" w:styleId="PrrafodelistaCar">
    <w:name w:val="Párrafo de lista Car"/>
    <w:link w:val="Prrafodelista"/>
    <w:uiPriority w:val="34"/>
    <w:rsid w:val="00C2451A"/>
    <w:rPr>
      <w:rFonts w:ascii="Cambria" w:hAnsi="Cambria"/>
      <w:sz w:val="24"/>
      <w:szCs w:val="24"/>
      <w:lang w:val="es-ES"/>
    </w:rPr>
  </w:style>
  <w:style w:type="paragraph" w:styleId="Encabezado">
    <w:name w:val="header"/>
    <w:basedOn w:val="Normal"/>
    <w:link w:val="EncabezadoCar"/>
    <w:uiPriority w:val="99"/>
    <w:unhideWhenUsed/>
    <w:rsid w:val="005F7FB8"/>
    <w:pPr>
      <w:tabs>
        <w:tab w:val="center" w:pos="4252"/>
        <w:tab w:val="right" w:pos="8504"/>
      </w:tabs>
    </w:pPr>
    <w:rPr>
      <w:rFonts w:ascii="Cambria" w:hAnsi="Cambria"/>
      <w:szCs w:val="24"/>
      <w:lang w:val="es-ES"/>
    </w:rPr>
  </w:style>
  <w:style w:type="character" w:customStyle="1" w:styleId="EncabezadoCar">
    <w:name w:val="Encabezado Car"/>
    <w:basedOn w:val="Fuentedeprrafopredeter"/>
    <w:link w:val="Encabezado"/>
    <w:uiPriority w:val="99"/>
    <w:rsid w:val="005F7FB8"/>
    <w:rPr>
      <w:rFonts w:ascii="Cambria" w:hAnsi="Cambria"/>
      <w:sz w:val="24"/>
      <w:szCs w:val="24"/>
      <w:lang w:val="es-ES"/>
    </w:rPr>
  </w:style>
  <w:style w:type="paragraph" w:styleId="Piedepgina">
    <w:name w:val="footer"/>
    <w:basedOn w:val="Normal"/>
    <w:link w:val="PiedepginaCar"/>
    <w:uiPriority w:val="99"/>
    <w:unhideWhenUsed/>
    <w:rsid w:val="005F7FB8"/>
    <w:pPr>
      <w:tabs>
        <w:tab w:val="center" w:pos="4252"/>
        <w:tab w:val="right" w:pos="8504"/>
      </w:tabs>
    </w:pPr>
    <w:rPr>
      <w:rFonts w:ascii="Cambria" w:hAnsi="Cambria"/>
      <w:szCs w:val="24"/>
      <w:lang w:val="es-ES"/>
    </w:rPr>
  </w:style>
  <w:style w:type="character" w:customStyle="1" w:styleId="PiedepginaCar">
    <w:name w:val="Pie de página Car"/>
    <w:basedOn w:val="Fuentedeprrafopredeter"/>
    <w:link w:val="Piedepgina"/>
    <w:uiPriority w:val="99"/>
    <w:rsid w:val="005F7FB8"/>
    <w:rPr>
      <w:rFonts w:ascii="Cambria" w:hAnsi="Cambria"/>
      <w:sz w:val="24"/>
      <w:szCs w:val="24"/>
      <w:lang w:val="es-ES"/>
    </w:rPr>
  </w:style>
  <w:style w:type="paragraph" w:styleId="Textonotapie">
    <w:name w:val="footnote text"/>
    <w:aliases w:val="ftx,Texto de nota de rodapé Char Char"/>
    <w:basedOn w:val="Normal"/>
    <w:link w:val="TextonotapieCar"/>
    <w:uiPriority w:val="99"/>
    <w:unhideWhenUsed/>
    <w:rsid w:val="005F7FB8"/>
    <w:rPr>
      <w:rFonts w:ascii="Cambria" w:hAnsi="Cambria"/>
      <w:sz w:val="20"/>
      <w:szCs w:val="20"/>
      <w:lang w:val="es-ES"/>
    </w:rPr>
  </w:style>
  <w:style w:type="character" w:customStyle="1" w:styleId="TextonotapieCar">
    <w:name w:val="Texto nota pie Car"/>
    <w:aliases w:val="ftx Car,Texto de nota de rodapé Char Char Car"/>
    <w:basedOn w:val="Fuentedeprrafopredeter"/>
    <w:link w:val="Textonotapie"/>
    <w:uiPriority w:val="99"/>
    <w:rsid w:val="005F7FB8"/>
    <w:rPr>
      <w:rFonts w:ascii="Cambria" w:hAnsi="Cambria"/>
      <w:sz w:val="20"/>
      <w:szCs w:val="20"/>
      <w:lang w:val="es-ES"/>
    </w:rPr>
  </w:style>
  <w:style w:type="character" w:styleId="Refdenotaalpie">
    <w:name w:val="footnote reference"/>
    <w:aliases w:val="Ref,de nota al pie,sobrescrito,FR"/>
    <w:basedOn w:val="Fuentedeprrafopredeter"/>
    <w:uiPriority w:val="99"/>
    <w:unhideWhenUsed/>
    <w:rsid w:val="009A6D47"/>
    <w:rPr>
      <w:rFonts w:cs="Arial"/>
      <w:szCs w:val="24"/>
      <w:vertAlign w:val="superscript"/>
    </w:rPr>
  </w:style>
  <w:style w:type="paragraph" w:styleId="NormalWeb">
    <w:name w:val="Normal (Web)"/>
    <w:basedOn w:val="Normal"/>
    <w:uiPriority w:val="99"/>
    <w:unhideWhenUsed/>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Hipervnculo">
    <w:name w:val="Hyperlink"/>
    <w:basedOn w:val="Fuentedeprrafopredeter"/>
    <w:uiPriority w:val="99"/>
    <w:unhideWhenUsed/>
    <w:rsid w:val="005F7FB8"/>
    <w:rPr>
      <w:color w:val="0563C1" w:themeColor="hyperlink"/>
      <w:u w:val="single"/>
    </w:rPr>
  </w:style>
  <w:style w:type="character" w:customStyle="1" w:styleId="apple-converted-space">
    <w:name w:val="apple-converted-space"/>
    <w:basedOn w:val="Fuentedeprrafopredeter"/>
    <w:qFormat/>
    <w:rsid w:val="005F7FB8"/>
  </w:style>
  <w:style w:type="character" w:customStyle="1" w:styleId="linktitulo">
    <w:name w:val="link_titulo"/>
    <w:basedOn w:val="Fuentedeprrafopredeter"/>
    <w:rsid w:val="005F7FB8"/>
  </w:style>
  <w:style w:type="character" w:styleId="Textoennegrita">
    <w:name w:val="Strong"/>
    <w:basedOn w:val="Fuentedeprrafopredeter"/>
    <w:uiPriority w:val="22"/>
    <w:qFormat/>
    <w:rsid w:val="005F7FB8"/>
    <w:rPr>
      <w:b/>
      <w:bCs/>
    </w:rPr>
  </w:style>
  <w:style w:type="paragraph" w:customStyle="1" w:styleId="wp-caption-text">
    <w:name w:val="wp-caption-text"/>
    <w:basedOn w:val="Normal"/>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nfasis">
    <w:name w:val="Emphasis"/>
    <w:basedOn w:val="Fuentedeprrafopredeter"/>
    <w:uiPriority w:val="20"/>
    <w:qFormat/>
    <w:rsid w:val="005F7FB8"/>
    <w:rPr>
      <w:i/>
      <w:iCs/>
    </w:rPr>
  </w:style>
  <w:style w:type="paragraph" w:styleId="Textodeglobo">
    <w:name w:val="Balloon Text"/>
    <w:basedOn w:val="Normal"/>
    <w:link w:val="TextodegloboCar"/>
    <w:uiPriority w:val="99"/>
    <w:unhideWhenUsed/>
    <w:rsid w:val="005F7FB8"/>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5F7FB8"/>
    <w:rPr>
      <w:rFonts w:ascii="Tahoma" w:hAnsi="Tahoma" w:cs="Tahoma"/>
      <w:sz w:val="16"/>
      <w:szCs w:val="16"/>
      <w:lang w:val="es-ES"/>
    </w:rPr>
  </w:style>
  <w:style w:type="character" w:styleId="Hipervnculovisitado">
    <w:name w:val="FollowedHyperlink"/>
    <w:basedOn w:val="Fuentedeprrafopredeter"/>
    <w:uiPriority w:val="99"/>
    <w:unhideWhenUsed/>
    <w:rsid w:val="005F7FB8"/>
    <w:rPr>
      <w:color w:val="954F72" w:themeColor="followedHyperlink"/>
      <w:u w:val="single"/>
    </w:rPr>
  </w:style>
  <w:style w:type="character" w:customStyle="1" w:styleId="element-invisible">
    <w:name w:val="element-invisible"/>
    <w:basedOn w:val="Fuentedeprrafopredeter"/>
    <w:rsid w:val="005F7FB8"/>
  </w:style>
  <w:style w:type="character" w:customStyle="1" w:styleId="ho">
    <w:name w:val="ho"/>
    <w:basedOn w:val="Fuentedeprrafopredeter"/>
    <w:rsid w:val="005F7FB8"/>
  </w:style>
  <w:style w:type="character" w:styleId="Refdecomentario">
    <w:name w:val="annotation reference"/>
    <w:basedOn w:val="Fuentedeprrafopredeter"/>
    <w:uiPriority w:val="99"/>
    <w:unhideWhenUsed/>
    <w:rsid w:val="005F7FB8"/>
    <w:rPr>
      <w:sz w:val="16"/>
      <w:szCs w:val="16"/>
    </w:rPr>
  </w:style>
  <w:style w:type="paragraph" w:styleId="Textocomentario">
    <w:name w:val="annotation text"/>
    <w:basedOn w:val="Normal"/>
    <w:link w:val="TextocomentarioCar"/>
    <w:uiPriority w:val="99"/>
    <w:unhideWhenUsed/>
    <w:rsid w:val="005F7FB8"/>
    <w:pPr>
      <w:spacing w:after="200"/>
    </w:pPr>
    <w:rPr>
      <w:rFonts w:ascii="Cambria" w:hAnsi="Cambria"/>
      <w:sz w:val="20"/>
      <w:szCs w:val="20"/>
      <w:lang w:val="es-ES"/>
    </w:rPr>
  </w:style>
  <w:style w:type="character" w:customStyle="1" w:styleId="TextocomentarioCar">
    <w:name w:val="Texto comentario Car"/>
    <w:basedOn w:val="Fuentedeprrafopredeter"/>
    <w:link w:val="Textocomentario"/>
    <w:uiPriority w:val="99"/>
    <w:rsid w:val="005F7FB8"/>
    <w:rPr>
      <w:rFonts w:ascii="Cambria" w:hAnsi="Cambria"/>
      <w:sz w:val="20"/>
      <w:szCs w:val="20"/>
      <w:lang w:val="es-ES"/>
    </w:rPr>
  </w:style>
  <w:style w:type="paragraph" w:styleId="Asuntodelcomentario">
    <w:name w:val="annotation subject"/>
    <w:basedOn w:val="Textocomentario"/>
    <w:next w:val="Textocomentario"/>
    <w:link w:val="AsuntodelcomentarioCar"/>
    <w:uiPriority w:val="99"/>
    <w:unhideWhenUsed/>
    <w:rsid w:val="005F7FB8"/>
    <w:rPr>
      <w:b/>
      <w:bCs/>
    </w:rPr>
  </w:style>
  <w:style w:type="character" w:customStyle="1" w:styleId="AsuntodelcomentarioCar">
    <w:name w:val="Asunto del comentario Car"/>
    <w:basedOn w:val="TextocomentarioCar"/>
    <w:link w:val="Asuntodelcomentario"/>
    <w:uiPriority w:val="99"/>
    <w:rsid w:val="005F7FB8"/>
    <w:rPr>
      <w:rFonts w:ascii="Cambria" w:hAnsi="Cambria"/>
      <w:b/>
      <w:bCs/>
      <w:sz w:val="20"/>
      <w:szCs w:val="20"/>
      <w:lang w:val="es-ES"/>
    </w:rPr>
  </w:style>
  <w:style w:type="paragraph" w:customStyle="1" w:styleId="xmsonormal">
    <w:name w:val="x_msonormal"/>
    <w:basedOn w:val="Normal"/>
    <w:rsid w:val="005F7FB8"/>
    <w:pPr>
      <w:spacing w:before="100" w:beforeAutospacing="1" w:after="100" w:afterAutospacing="1"/>
    </w:pPr>
    <w:rPr>
      <w:rFonts w:ascii="Times New Roman" w:eastAsia="Times New Roman" w:hAnsi="Times New Roman" w:cs="Times New Roman"/>
      <w:szCs w:val="24"/>
      <w:lang w:val="pt-BR" w:eastAsia="pt-BR"/>
    </w:rPr>
  </w:style>
  <w:style w:type="paragraph" w:styleId="Listaconvietas2">
    <w:name w:val="List Bullet 2"/>
    <w:basedOn w:val="Normal"/>
    <w:autoRedefine/>
    <w:rsid w:val="000612E3"/>
    <w:pPr>
      <w:tabs>
        <w:tab w:val="num" w:pos="360"/>
      </w:tabs>
    </w:pPr>
    <w:rPr>
      <w:rFonts w:ascii="Egyptian505 Md BT" w:eastAsia="Times New Roman" w:hAnsi="Egyptian505 Md BT" w:cs="Times New Roman"/>
      <w:sz w:val="20"/>
      <w:szCs w:val="20"/>
      <w:lang w:val="pt-BR" w:eastAsia="pt-BR"/>
    </w:rPr>
  </w:style>
  <w:style w:type="paragraph" w:customStyle="1" w:styleId="Ttulo31">
    <w:name w:val="Título 31"/>
    <w:basedOn w:val="Normal"/>
    <w:next w:val="Normal"/>
    <w:autoRedefine/>
    <w:rsid w:val="000612E3"/>
    <w:rPr>
      <w:rFonts w:eastAsia="Times New Roman" w:cs="Times New Roman"/>
      <w:bCs/>
      <w:szCs w:val="20"/>
      <w:lang w:val="pt-BR" w:eastAsia="pt-BR"/>
    </w:rPr>
  </w:style>
  <w:style w:type="paragraph" w:customStyle="1" w:styleId="Normal1">
    <w:name w:val="Normal1"/>
    <w:rsid w:val="000612E3"/>
    <w:pPr>
      <w:spacing w:after="0" w:line="360" w:lineRule="auto"/>
      <w:ind w:firstLine="709"/>
    </w:pPr>
    <w:rPr>
      <w:rFonts w:ascii="Arial" w:eastAsia="Times New Roman" w:hAnsi="Arial" w:cs="Times New Roman"/>
      <w:lang w:val="pt-BR" w:eastAsia="pt-BR"/>
    </w:rPr>
  </w:style>
  <w:style w:type="character" w:customStyle="1" w:styleId="texto1">
    <w:name w:val="texto1"/>
    <w:rsid w:val="000612E3"/>
    <w:rPr>
      <w:rFonts w:ascii="Verdana" w:hAnsi="Verdana" w:hint="default"/>
      <w:strike w:val="0"/>
      <w:dstrike w:val="0"/>
      <w:color w:val="022513"/>
      <w:sz w:val="17"/>
      <w:szCs w:val="17"/>
      <w:u w:val="none"/>
      <w:effect w:val="none"/>
    </w:rPr>
  </w:style>
  <w:style w:type="character" w:customStyle="1" w:styleId="Hyperlink1">
    <w:name w:val="Hyperlink1"/>
    <w:rsid w:val="000612E3"/>
    <w:rPr>
      <w:strike w:val="0"/>
      <w:dstrike w:val="0"/>
      <w:color w:val="0000FF"/>
      <w:u w:val="none"/>
      <w:effect w:val="none"/>
    </w:rPr>
  </w:style>
  <w:style w:type="paragraph" w:customStyle="1" w:styleId="ementadisciplina">
    <w:name w:val="ementa disciplina"/>
    <w:basedOn w:val="Normal1"/>
    <w:rsid w:val="000612E3"/>
    <w:pPr>
      <w:ind w:firstLine="0"/>
    </w:pPr>
  </w:style>
  <w:style w:type="paragraph" w:customStyle="1" w:styleId="txt10">
    <w:name w:val="txt10"/>
    <w:basedOn w:val="Normal"/>
    <w:rsid w:val="000612E3"/>
    <w:pPr>
      <w:spacing w:before="100" w:beforeAutospacing="1" w:after="100" w:afterAutospacing="1"/>
    </w:pPr>
    <w:rPr>
      <w:rFonts w:ascii="Verdana" w:eastAsia="Arial Unicode MS" w:hAnsi="Verdana" w:cs="Arial Unicode MS"/>
      <w:sz w:val="20"/>
      <w:szCs w:val="20"/>
      <w:lang w:val="pt-BR" w:eastAsia="pt-BR"/>
    </w:rPr>
  </w:style>
  <w:style w:type="paragraph" w:customStyle="1" w:styleId="disciplina">
    <w:name w:val="disciplina"/>
    <w:basedOn w:val="Normal1"/>
    <w:autoRedefine/>
    <w:rsid w:val="000612E3"/>
    <w:pPr>
      <w:ind w:firstLine="0"/>
    </w:pPr>
    <w:rPr>
      <w:b/>
      <w:caps/>
    </w:rPr>
  </w:style>
  <w:style w:type="paragraph" w:customStyle="1" w:styleId="Tabelattulo">
    <w:name w:val="Tabela_título"/>
    <w:basedOn w:val="Estilo1"/>
    <w:rsid w:val="000612E3"/>
  </w:style>
  <w:style w:type="paragraph" w:customStyle="1" w:styleId="Estilo1">
    <w:name w:val="Estilo1"/>
    <w:basedOn w:val="Normal1"/>
    <w:rsid w:val="000612E3"/>
    <w:pPr>
      <w:spacing w:line="240" w:lineRule="auto"/>
      <w:ind w:firstLine="0"/>
      <w:jc w:val="center"/>
    </w:pPr>
    <w:rPr>
      <w:i/>
    </w:rPr>
  </w:style>
  <w:style w:type="paragraph" w:customStyle="1" w:styleId="Horario">
    <w:name w:val="Horario"/>
    <w:basedOn w:val="texto"/>
    <w:rsid w:val="000612E3"/>
  </w:style>
  <w:style w:type="paragraph" w:customStyle="1" w:styleId="texto">
    <w:name w:val="texto"/>
    <w:basedOn w:val="Normal"/>
    <w:rsid w:val="000612E3"/>
    <w:pPr>
      <w:ind w:firstLine="851"/>
    </w:pPr>
    <w:rPr>
      <w:rFonts w:ascii="Times New Roman" w:eastAsia="Times New Roman" w:hAnsi="Times New Roman" w:cs="Times New Roman"/>
      <w:color w:val="000000"/>
      <w:szCs w:val="24"/>
      <w:lang w:val="pt-BR" w:eastAsia="pt-BR"/>
    </w:rPr>
  </w:style>
  <w:style w:type="paragraph" w:customStyle="1" w:styleId="subtit">
    <w:name w:val="subtit"/>
    <w:basedOn w:val="Normal"/>
    <w:rsid w:val="000612E3"/>
    <w:pPr>
      <w:spacing w:before="100" w:beforeAutospacing="1" w:after="100" w:afterAutospacing="1"/>
    </w:pPr>
    <w:rPr>
      <w:rFonts w:ascii="Verdana" w:eastAsia="Arial Unicode MS" w:hAnsi="Verdana" w:cs="Arial Unicode MS"/>
      <w:color w:val="000000"/>
      <w:sz w:val="26"/>
      <w:szCs w:val="26"/>
      <w:lang w:val="pt-BR" w:eastAsia="pt-BR"/>
    </w:rPr>
  </w:style>
  <w:style w:type="paragraph" w:styleId="Ttulo">
    <w:name w:val="Title"/>
    <w:basedOn w:val="Normal"/>
    <w:next w:val="Normal"/>
    <w:link w:val="TtuloCar"/>
    <w:qFormat/>
    <w:rsid w:val="00A31EBA"/>
    <w:pPr>
      <w:jc w:val="center"/>
    </w:pPr>
    <w:rPr>
      <w:rFonts w:eastAsia="Times New Roman" w:cs="Times New Roman"/>
      <w:b/>
      <w:caps/>
      <w:szCs w:val="24"/>
      <w:lang w:val="pt-BR" w:eastAsia="pt-BR"/>
    </w:rPr>
  </w:style>
  <w:style w:type="character" w:customStyle="1" w:styleId="TtuloCar">
    <w:name w:val="Título Car"/>
    <w:basedOn w:val="Fuentedeprrafopredeter"/>
    <w:link w:val="Ttulo"/>
    <w:rsid w:val="00A31EBA"/>
    <w:rPr>
      <w:rFonts w:ascii="Arial" w:eastAsia="Times New Roman" w:hAnsi="Arial" w:cs="Times New Roman"/>
      <w:b/>
      <w:caps/>
      <w:sz w:val="24"/>
      <w:szCs w:val="24"/>
      <w:lang w:val="pt-BR" w:eastAsia="pt-BR"/>
    </w:rPr>
  </w:style>
  <w:style w:type="paragraph" w:styleId="TDC1">
    <w:name w:val="toc 1"/>
    <w:basedOn w:val="Normal"/>
    <w:next w:val="Normal"/>
    <w:autoRedefine/>
    <w:uiPriority w:val="39"/>
    <w:qFormat/>
    <w:rsid w:val="00EA4CE7"/>
    <w:pPr>
      <w:tabs>
        <w:tab w:val="right" w:leader="dot" w:pos="8828"/>
      </w:tabs>
      <w:spacing w:before="360"/>
      <w:ind w:firstLine="0"/>
    </w:pPr>
    <w:rPr>
      <w:rFonts w:ascii="Cambria" w:eastAsia="Times New Roman" w:hAnsi="Cambria" w:cs="Times New Roman"/>
      <w:b/>
      <w:bCs/>
      <w:caps/>
      <w:szCs w:val="24"/>
      <w:lang w:val="pt-BR" w:eastAsia="pt-BR"/>
    </w:rPr>
  </w:style>
  <w:style w:type="paragraph" w:styleId="Sangra2detindependiente">
    <w:name w:val="Body Text Indent 2"/>
    <w:basedOn w:val="Normal"/>
    <w:link w:val="Sangra2detindependienteCar"/>
    <w:rsid w:val="000612E3"/>
    <w:rPr>
      <w:rFonts w:eastAsia="Times New Roman" w:cs="Times New Roman"/>
      <w:szCs w:val="20"/>
      <w:lang w:val="pt-BR" w:eastAsia="pt-BR"/>
    </w:rPr>
  </w:style>
  <w:style w:type="character" w:customStyle="1" w:styleId="Sangra2detindependienteCar">
    <w:name w:val="Sangría 2 de t. independiente Car"/>
    <w:basedOn w:val="Fuentedeprrafopredeter"/>
    <w:link w:val="Sangra2detindependiente"/>
    <w:rsid w:val="000612E3"/>
    <w:rPr>
      <w:rFonts w:ascii="Arial" w:eastAsia="Times New Roman" w:hAnsi="Arial" w:cs="Times New Roman"/>
      <w:szCs w:val="20"/>
      <w:lang w:val="pt-BR" w:eastAsia="pt-BR"/>
    </w:rPr>
  </w:style>
  <w:style w:type="paragraph" w:styleId="Textoindependiente3">
    <w:name w:val="Body Text 3"/>
    <w:basedOn w:val="Normal"/>
    <w:link w:val="Textoindependiente3Car"/>
    <w:rsid w:val="000612E3"/>
    <w:pPr>
      <w:spacing w:after="120"/>
    </w:pPr>
    <w:rPr>
      <w:rFonts w:ascii="Times New Roman" w:eastAsia="Times New Roman" w:hAnsi="Times New Roman" w:cs="Times New Roman"/>
      <w:sz w:val="16"/>
      <w:szCs w:val="16"/>
      <w:lang w:val="pt-BR" w:eastAsia="pt-BR"/>
    </w:rPr>
  </w:style>
  <w:style w:type="character" w:customStyle="1" w:styleId="Textoindependiente3Car">
    <w:name w:val="Texto independiente 3 Car"/>
    <w:basedOn w:val="Fuentedeprrafopredeter"/>
    <w:link w:val="Textoindependiente3"/>
    <w:rsid w:val="000612E3"/>
    <w:rPr>
      <w:rFonts w:ascii="Times New Roman" w:eastAsia="Times New Roman" w:hAnsi="Times New Roman" w:cs="Times New Roman"/>
      <w:sz w:val="16"/>
      <w:szCs w:val="16"/>
      <w:lang w:val="pt-BR" w:eastAsia="pt-BR"/>
    </w:rPr>
  </w:style>
  <w:style w:type="paragraph" w:styleId="Descripcin">
    <w:name w:val="caption"/>
    <w:basedOn w:val="Normal"/>
    <w:next w:val="Normal"/>
    <w:uiPriority w:val="35"/>
    <w:qFormat/>
    <w:rsid w:val="000612E3"/>
    <w:rPr>
      <w:rFonts w:ascii="Times New Roman" w:eastAsia="Times New Roman" w:hAnsi="Times New Roman" w:cs="Times New Roman"/>
      <w:b/>
      <w:bCs/>
      <w:sz w:val="20"/>
      <w:szCs w:val="20"/>
      <w:lang w:val="pt-BR" w:eastAsia="pt-BR"/>
    </w:rPr>
  </w:style>
  <w:style w:type="paragraph" w:styleId="Sangra3detindependiente">
    <w:name w:val="Body Text Indent 3"/>
    <w:basedOn w:val="Normal"/>
    <w:link w:val="Sangra3detindependienteCar"/>
    <w:rsid w:val="000612E3"/>
    <w:pPr>
      <w:suppressAutoHyphens/>
      <w:ind w:firstLine="567"/>
    </w:pPr>
    <w:rPr>
      <w:rFonts w:ascii="Times New Roman" w:eastAsia="Times New Roman" w:hAnsi="Times New Roman" w:cs="Times New Roman"/>
      <w:szCs w:val="20"/>
      <w:lang w:val="pt-BR" w:eastAsia="pt-BR"/>
    </w:rPr>
  </w:style>
  <w:style w:type="character" w:customStyle="1" w:styleId="Sangra3detindependienteCar">
    <w:name w:val="Sangría 3 de t. independiente Car"/>
    <w:basedOn w:val="Fuentedeprrafopredeter"/>
    <w:link w:val="Sangra3detindependiente"/>
    <w:rsid w:val="000612E3"/>
    <w:rPr>
      <w:rFonts w:ascii="Times New Roman" w:eastAsia="Times New Roman" w:hAnsi="Times New Roman" w:cs="Times New Roman"/>
      <w:sz w:val="24"/>
      <w:szCs w:val="20"/>
      <w:lang w:val="pt-BR" w:eastAsia="pt-BR"/>
    </w:rPr>
  </w:style>
  <w:style w:type="paragraph" w:styleId="Sangradetextonormal">
    <w:name w:val="Body Text Indent"/>
    <w:basedOn w:val="Normal"/>
    <w:link w:val="SangradetextonormalCar"/>
    <w:rsid w:val="000612E3"/>
    <w:pPr>
      <w:ind w:firstLine="283"/>
    </w:pPr>
    <w:rPr>
      <w:rFonts w:ascii="Times New Roman" w:eastAsia="Times New Roman" w:hAnsi="Times New Roman" w:cs="Times New Roman"/>
      <w:szCs w:val="20"/>
      <w:lang w:val="pt-BR" w:eastAsia="pt-BR"/>
    </w:rPr>
  </w:style>
  <w:style w:type="character" w:customStyle="1" w:styleId="SangradetextonormalCar">
    <w:name w:val="Sangría de texto normal Car"/>
    <w:basedOn w:val="Fuentedeprrafopredeter"/>
    <w:link w:val="Sangradetextonormal"/>
    <w:rsid w:val="000612E3"/>
    <w:rPr>
      <w:rFonts w:ascii="Times New Roman" w:eastAsia="Times New Roman" w:hAnsi="Times New Roman" w:cs="Times New Roman"/>
      <w:sz w:val="24"/>
      <w:szCs w:val="20"/>
      <w:lang w:val="pt-BR" w:eastAsia="pt-BR"/>
    </w:rPr>
  </w:style>
  <w:style w:type="paragraph" w:styleId="Textoindependiente">
    <w:name w:val="Body Text"/>
    <w:basedOn w:val="Normal"/>
    <w:link w:val="TextoindependienteCar"/>
    <w:uiPriority w:val="99"/>
    <w:rsid w:val="000612E3"/>
    <w:rPr>
      <w:rFonts w:ascii="Times New Roman" w:eastAsia="Times New Roman" w:hAnsi="Times New Roman" w:cs="Times New Roman"/>
      <w:b/>
      <w:szCs w:val="20"/>
      <w:lang w:val="pt-BR" w:eastAsia="pt-BR"/>
    </w:rPr>
  </w:style>
  <w:style w:type="character" w:customStyle="1" w:styleId="TextoindependienteCar">
    <w:name w:val="Texto independiente Car"/>
    <w:basedOn w:val="Fuentedeprrafopredeter"/>
    <w:link w:val="Textoindependiente"/>
    <w:uiPriority w:val="99"/>
    <w:rsid w:val="000612E3"/>
    <w:rPr>
      <w:rFonts w:ascii="Times New Roman" w:eastAsia="Times New Roman" w:hAnsi="Times New Roman" w:cs="Times New Roman"/>
      <w:b/>
      <w:sz w:val="24"/>
      <w:szCs w:val="20"/>
      <w:lang w:val="pt-BR" w:eastAsia="pt-BR"/>
    </w:rPr>
  </w:style>
  <w:style w:type="character" w:styleId="Nmerodepgina">
    <w:name w:val="page number"/>
    <w:basedOn w:val="Fuentedeprrafopredeter"/>
    <w:uiPriority w:val="99"/>
    <w:rsid w:val="000612E3"/>
  </w:style>
  <w:style w:type="character" w:customStyle="1" w:styleId="infoitem2">
    <w:name w:val="infoitem2"/>
    <w:basedOn w:val="Fuentedeprrafopredeter"/>
    <w:rsid w:val="000612E3"/>
  </w:style>
  <w:style w:type="paragraph" w:styleId="Textoindependiente2">
    <w:name w:val="Body Text 2"/>
    <w:basedOn w:val="Normal"/>
    <w:link w:val="Textoindependiente2Car"/>
    <w:rsid w:val="000612E3"/>
    <w:pPr>
      <w:autoSpaceDE w:val="0"/>
      <w:autoSpaceDN w:val="0"/>
      <w:adjustRightInd w:val="0"/>
    </w:pPr>
    <w:rPr>
      <w:rFonts w:ascii="Times New Roman" w:eastAsia="Times New Roman" w:hAnsi="Times New Roman" w:cs="Times New Roman"/>
      <w:szCs w:val="24"/>
      <w:lang w:val="pt-BR" w:eastAsia="pt-BR"/>
    </w:rPr>
  </w:style>
  <w:style w:type="character" w:customStyle="1" w:styleId="Textoindependiente2Car">
    <w:name w:val="Texto independiente 2 Car"/>
    <w:basedOn w:val="Fuentedeprrafopredeter"/>
    <w:link w:val="Textoindependiente2"/>
    <w:rsid w:val="000612E3"/>
    <w:rPr>
      <w:rFonts w:ascii="Times New Roman" w:eastAsia="Times New Roman" w:hAnsi="Times New Roman" w:cs="Times New Roman"/>
      <w:sz w:val="24"/>
      <w:szCs w:val="24"/>
      <w:lang w:val="pt-BR" w:eastAsia="pt-BR"/>
    </w:rPr>
  </w:style>
  <w:style w:type="paragraph" w:customStyle="1" w:styleId="Normal0">
    <w:name w:val="Normal 0"/>
    <w:basedOn w:val="Normal"/>
    <w:rsid w:val="000612E3"/>
    <w:pPr>
      <w:autoSpaceDE w:val="0"/>
      <w:autoSpaceDN w:val="0"/>
      <w:spacing w:after="60"/>
    </w:pPr>
    <w:rPr>
      <w:rFonts w:ascii="Times New Roman" w:eastAsia="Times New Roman" w:hAnsi="Times New Roman" w:cs="Times New Roman"/>
      <w:szCs w:val="24"/>
      <w:lang w:val="pt-BR"/>
    </w:rPr>
  </w:style>
  <w:style w:type="character" w:customStyle="1" w:styleId="text1">
    <w:name w:val="text1"/>
    <w:rsid w:val="000612E3"/>
    <w:rPr>
      <w:rFonts w:ascii="Arial" w:hAnsi="Arial" w:cs="Arial"/>
      <w:color w:val="000000"/>
      <w:sz w:val="17"/>
      <w:szCs w:val="17"/>
    </w:rPr>
  </w:style>
  <w:style w:type="character" w:customStyle="1" w:styleId="prodnome">
    <w:name w:val="prodnome"/>
    <w:basedOn w:val="Fuentedeprrafopredeter"/>
    <w:rsid w:val="000612E3"/>
  </w:style>
  <w:style w:type="paragraph" w:customStyle="1" w:styleId="Corpodetexto21">
    <w:name w:val="Corpo de texto 21"/>
    <w:basedOn w:val="Normal"/>
    <w:rsid w:val="000612E3"/>
    <w:pPr>
      <w:ind w:left="360"/>
    </w:pPr>
    <w:rPr>
      <w:rFonts w:ascii="Times New Roman" w:eastAsia="Times New Roman" w:hAnsi="Times New Roman" w:cs="Times New Roman"/>
      <w:szCs w:val="20"/>
      <w:lang w:val="pt-BR" w:eastAsia="pt-BR"/>
    </w:rPr>
  </w:style>
  <w:style w:type="paragraph" w:styleId="Textosinformato">
    <w:name w:val="Plain Text"/>
    <w:basedOn w:val="Normal"/>
    <w:link w:val="TextosinformatoCar"/>
    <w:rsid w:val="000612E3"/>
    <w:rPr>
      <w:rFonts w:ascii="Courier New" w:eastAsia="Times New Roman" w:hAnsi="Courier New" w:cs="Times New Roman"/>
      <w:sz w:val="20"/>
      <w:szCs w:val="20"/>
      <w:lang w:val="pt-BR" w:eastAsia="pt-BR"/>
    </w:rPr>
  </w:style>
  <w:style w:type="character" w:customStyle="1" w:styleId="TextosinformatoCar">
    <w:name w:val="Texto sin formato Car"/>
    <w:basedOn w:val="Fuentedeprrafopredeter"/>
    <w:link w:val="Textosinformato"/>
    <w:rsid w:val="000612E3"/>
    <w:rPr>
      <w:rFonts w:ascii="Courier New" w:eastAsia="Times New Roman" w:hAnsi="Courier New" w:cs="Times New Roman"/>
      <w:sz w:val="20"/>
      <w:szCs w:val="20"/>
      <w:lang w:val="pt-BR" w:eastAsia="pt-BR"/>
    </w:rPr>
  </w:style>
  <w:style w:type="paragraph" w:customStyle="1" w:styleId="Artigo">
    <w:name w:val="Artigo"/>
    <w:basedOn w:val="Textosinformato"/>
    <w:rsid w:val="000612E3"/>
    <w:pPr>
      <w:tabs>
        <w:tab w:val="num" w:pos="1800"/>
      </w:tabs>
    </w:pPr>
    <w:rPr>
      <w:rFonts w:ascii="Arial" w:hAnsi="Arial"/>
      <w:sz w:val="24"/>
    </w:rPr>
  </w:style>
  <w:style w:type="paragraph" w:customStyle="1" w:styleId="bibliografia">
    <w:name w:val="bibliografia"/>
    <w:basedOn w:val="Normal"/>
    <w:rsid w:val="000612E3"/>
    <w:pPr>
      <w:autoSpaceDE w:val="0"/>
      <w:autoSpaceDN w:val="0"/>
      <w:spacing w:after="120"/>
    </w:pPr>
    <w:rPr>
      <w:rFonts w:ascii="Times New Roman" w:eastAsia="Arial Unicode MS" w:hAnsi="Times New Roman" w:cs="Times New Roman"/>
      <w:szCs w:val="24"/>
      <w:lang w:val="pt-BR" w:eastAsia="pt-BR"/>
    </w:rPr>
  </w:style>
  <w:style w:type="character" w:customStyle="1" w:styleId="mw-headline">
    <w:name w:val="mw-headline"/>
    <w:basedOn w:val="Fuentedeprrafopredeter"/>
    <w:rsid w:val="000612E3"/>
  </w:style>
  <w:style w:type="paragraph" w:styleId="TDC2">
    <w:name w:val="toc 2"/>
    <w:basedOn w:val="Normal"/>
    <w:next w:val="Normal"/>
    <w:autoRedefine/>
    <w:uiPriority w:val="39"/>
    <w:qFormat/>
    <w:rsid w:val="00687C15"/>
    <w:pPr>
      <w:tabs>
        <w:tab w:val="right" w:leader="dot" w:pos="8828"/>
      </w:tabs>
      <w:spacing w:before="240"/>
    </w:pPr>
    <w:rPr>
      <w:rFonts w:eastAsia="Times New Roman" w:cs="Arial"/>
      <w:bCs/>
      <w:noProof/>
      <w:szCs w:val="24"/>
      <w:lang w:val="pt-BR" w:eastAsia="pt-BR"/>
    </w:rPr>
  </w:style>
  <w:style w:type="paragraph" w:styleId="TDC3">
    <w:name w:val="toc 3"/>
    <w:basedOn w:val="Normal"/>
    <w:next w:val="Normal"/>
    <w:autoRedefine/>
    <w:uiPriority w:val="39"/>
    <w:qFormat/>
    <w:rsid w:val="000612E3"/>
    <w:pPr>
      <w:ind w:left="240"/>
    </w:pPr>
    <w:rPr>
      <w:rFonts w:ascii="Calibri" w:eastAsia="Times New Roman" w:hAnsi="Calibri" w:cs="Times New Roman"/>
      <w:sz w:val="20"/>
      <w:szCs w:val="20"/>
      <w:lang w:val="pt-BR" w:eastAsia="pt-BR"/>
    </w:rPr>
  </w:style>
  <w:style w:type="paragraph" w:customStyle="1" w:styleId="EstiloNormalWebLatimArial11ptNegrito">
    <w:name w:val="Estilo Normal (Web) + (Latim) Arial 11 pt Negrito"/>
    <w:basedOn w:val="NormalWeb"/>
    <w:rsid w:val="000612E3"/>
    <w:rPr>
      <w:rFonts w:ascii="Arial" w:eastAsia="Arial Unicode MS" w:hAnsi="Arial" w:cs="Arial Unicode MS"/>
      <w:b/>
      <w:bCs/>
      <w:sz w:val="22"/>
      <w:lang w:val="pt-BR" w:eastAsia="pt-BR"/>
    </w:rPr>
  </w:style>
  <w:style w:type="character" w:customStyle="1" w:styleId="NormalWebChar">
    <w:name w:val="Normal (Web) Char"/>
    <w:rsid w:val="000612E3"/>
    <w:rPr>
      <w:rFonts w:ascii="Arial Unicode MS" w:eastAsia="Arial Unicode MS" w:hAnsi="Arial Unicode MS" w:cs="Arial Unicode MS"/>
      <w:sz w:val="24"/>
      <w:szCs w:val="24"/>
      <w:lang w:val="pt-BR" w:eastAsia="pt-BR" w:bidi="ar-SA"/>
    </w:rPr>
  </w:style>
  <w:style w:type="character" w:customStyle="1" w:styleId="EstiloNormalWebLatimArial11ptNegritoChar">
    <w:name w:val="Estilo Normal (Web) + (Latim) Arial 11 pt Negrito Char"/>
    <w:rsid w:val="000612E3"/>
    <w:rPr>
      <w:rFonts w:ascii="Arial" w:eastAsia="Arial Unicode MS" w:hAnsi="Arial" w:cs="Arial Unicode MS"/>
      <w:b/>
      <w:bCs/>
      <w:sz w:val="22"/>
      <w:szCs w:val="24"/>
      <w:lang w:val="pt-BR" w:eastAsia="pt-BR" w:bidi="ar-SA"/>
    </w:rPr>
  </w:style>
  <w:style w:type="paragraph" w:customStyle="1" w:styleId="EstiloementadisciplinaJustificado">
    <w:name w:val="Estilo ementa disciplina + Justificado"/>
    <w:basedOn w:val="ementadisciplina"/>
    <w:rsid w:val="000612E3"/>
    <w:pPr>
      <w:jc w:val="both"/>
    </w:pPr>
    <w:rPr>
      <w:szCs w:val="20"/>
    </w:rPr>
  </w:style>
  <w:style w:type="paragraph" w:customStyle="1" w:styleId="EstiloArial11ptJustificadoEspaamentoentrelinhas15lin">
    <w:name w:val="Estilo Arial 11 pt Justificado Espaçamento entre linhas:  15 lin..."/>
    <w:basedOn w:val="Normal"/>
    <w:rsid w:val="000612E3"/>
    <w:rPr>
      <w:rFonts w:eastAsia="Times New Roman" w:cs="Times New Roman"/>
      <w:szCs w:val="20"/>
      <w:lang w:val="pt-BR" w:eastAsia="pt-BR"/>
    </w:rPr>
  </w:style>
  <w:style w:type="paragraph" w:customStyle="1" w:styleId="laccei">
    <w:name w:val="laccei"/>
    <w:basedOn w:val="Normal"/>
    <w:rsid w:val="000612E3"/>
    <w:rPr>
      <w:rFonts w:ascii="Times New Roman" w:eastAsia="Times New Roman" w:hAnsi="Times New Roman" w:cs="Times New Roman"/>
      <w:szCs w:val="20"/>
      <w:lang w:val="pt-BR"/>
    </w:rPr>
  </w:style>
  <w:style w:type="paragraph" w:customStyle="1" w:styleId="Ttulodisciplina">
    <w:name w:val="Título disciplina"/>
    <w:basedOn w:val="Normal"/>
    <w:rsid w:val="000612E3"/>
    <w:pPr>
      <w:spacing w:before="360" w:after="120"/>
    </w:pPr>
    <w:rPr>
      <w:rFonts w:eastAsia="Times New Roman" w:cs="Arial"/>
      <w:b/>
      <w:caps/>
      <w:szCs w:val="24"/>
      <w:lang w:val="pt-BR" w:eastAsia="pt-BR"/>
    </w:rPr>
  </w:style>
  <w:style w:type="paragraph" w:customStyle="1" w:styleId="Serenge">
    <w:name w:val="Serenge"/>
    <w:basedOn w:val="Normal"/>
    <w:rsid w:val="000612E3"/>
    <w:pPr>
      <w:spacing w:before="60" w:after="60"/>
      <w:ind w:firstLine="357"/>
    </w:pPr>
    <w:rPr>
      <w:rFonts w:ascii="Times New Roman" w:eastAsia="Times New Roman" w:hAnsi="Times New Roman" w:cs="Times New Roman"/>
      <w:lang w:val="pt-BR" w:eastAsia="pt-BR"/>
    </w:rPr>
  </w:style>
  <w:style w:type="paragraph" w:customStyle="1" w:styleId="Editalcondio">
    <w:name w:val="Edital condição"/>
    <w:basedOn w:val="Normal"/>
    <w:rsid w:val="000612E3"/>
    <w:pPr>
      <w:tabs>
        <w:tab w:val="left" w:pos="2268"/>
        <w:tab w:val="left" w:pos="2410"/>
      </w:tabs>
      <w:ind w:left="1701" w:hanging="1701"/>
    </w:pPr>
    <w:rPr>
      <w:rFonts w:eastAsia="Times New Roman" w:cs="Times New Roman"/>
      <w:sz w:val="20"/>
      <w:szCs w:val="20"/>
      <w:lang w:val="pt-BR" w:eastAsia="pt-BR"/>
    </w:rPr>
  </w:style>
  <w:style w:type="paragraph" w:customStyle="1" w:styleId="EDF">
    <w:name w:val="EDF"/>
    <w:basedOn w:val="Normal"/>
    <w:rsid w:val="000612E3"/>
    <w:pPr>
      <w:widowControl w:val="0"/>
      <w:autoSpaceDE w:val="0"/>
      <w:autoSpaceDN w:val="0"/>
      <w:adjustRightInd w:val="0"/>
    </w:pPr>
    <w:rPr>
      <w:rFonts w:eastAsia="Times New Roman" w:cs="Arial"/>
      <w:szCs w:val="24"/>
      <w:lang w:val="pt-BR" w:eastAsia="pt-BR"/>
    </w:rPr>
  </w:style>
  <w:style w:type="paragraph" w:customStyle="1" w:styleId="Disciplina0">
    <w:name w:val="Disciplina"/>
    <w:basedOn w:val="Normal"/>
    <w:rsid w:val="000612E3"/>
    <w:rPr>
      <w:rFonts w:eastAsia="Times New Roman" w:cs="Arial"/>
      <w:b/>
      <w:lang w:val="pt-BR" w:eastAsia="pt-BR"/>
    </w:rPr>
  </w:style>
  <w:style w:type="paragraph" w:customStyle="1" w:styleId="EstiloArial11ptEspaamentoentrelinhas15linha">
    <w:name w:val="Estilo Arial 11 pt Espaçamento entre linhas:  15 linha"/>
    <w:basedOn w:val="Normal"/>
    <w:rsid w:val="000612E3"/>
    <w:rPr>
      <w:rFonts w:eastAsia="Times New Roman" w:cs="Times New Roman"/>
      <w:szCs w:val="20"/>
      <w:lang w:val="pt-BR" w:eastAsia="pt-BR"/>
    </w:rPr>
  </w:style>
  <w:style w:type="character" w:customStyle="1" w:styleId="EstiloArial11ptPreto">
    <w:name w:val="Estilo Arial 11 pt Preto"/>
    <w:rsid w:val="000612E3"/>
    <w:rPr>
      <w:rFonts w:ascii="Arial" w:hAnsi="Arial"/>
      <w:color w:val="000000"/>
      <w:sz w:val="22"/>
    </w:rPr>
  </w:style>
  <w:style w:type="paragraph" w:styleId="Textonotaalfinal">
    <w:name w:val="endnote text"/>
    <w:basedOn w:val="Normal"/>
    <w:link w:val="TextonotaalfinalCar"/>
    <w:uiPriority w:val="99"/>
    <w:semiHidden/>
    <w:rsid w:val="000612E3"/>
    <w:rPr>
      <w:rFonts w:ascii="Times New Roman" w:eastAsia="Times New Roman" w:hAnsi="Times New Roman" w:cs="Times New Roman"/>
      <w:sz w:val="20"/>
      <w:szCs w:val="20"/>
      <w:lang w:val="pt-BR" w:eastAsia="pt-BR"/>
    </w:rPr>
  </w:style>
  <w:style w:type="character" w:customStyle="1" w:styleId="TextonotaalfinalCar">
    <w:name w:val="Texto nota al final Car"/>
    <w:basedOn w:val="Fuentedeprrafopredeter"/>
    <w:link w:val="Textonotaalfinal"/>
    <w:uiPriority w:val="99"/>
    <w:semiHidden/>
    <w:rsid w:val="000612E3"/>
    <w:rPr>
      <w:rFonts w:ascii="Times New Roman" w:eastAsia="Times New Roman" w:hAnsi="Times New Roman" w:cs="Times New Roman"/>
      <w:sz w:val="20"/>
      <w:szCs w:val="20"/>
      <w:lang w:val="pt-BR" w:eastAsia="pt-BR"/>
    </w:rPr>
  </w:style>
  <w:style w:type="character" w:styleId="Refdenotaalfinal">
    <w:name w:val="endnote reference"/>
    <w:uiPriority w:val="99"/>
    <w:semiHidden/>
    <w:rsid w:val="000612E3"/>
    <w:rPr>
      <w:vertAlign w:val="superscript"/>
    </w:rPr>
  </w:style>
  <w:style w:type="paragraph" w:customStyle="1" w:styleId="BibliografiaCharChar">
    <w:name w:val="Bibliografia Char Char"/>
    <w:basedOn w:val="Textoindependiente"/>
    <w:link w:val="BibliografiaCharCharChar"/>
    <w:rsid w:val="000612E3"/>
    <w:pPr>
      <w:widowControl w:val="0"/>
      <w:spacing w:after="120"/>
    </w:pPr>
    <w:rPr>
      <w:b w:val="0"/>
      <w:szCs w:val="24"/>
      <w:lang w:val="it-IT"/>
    </w:rPr>
  </w:style>
  <w:style w:type="character" w:customStyle="1" w:styleId="BibliografiaCharCharChar">
    <w:name w:val="Bibliografia Char Char Char"/>
    <w:link w:val="BibliografiaCharChar"/>
    <w:rsid w:val="000612E3"/>
    <w:rPr>
      <w:rFonts w:ascii="Times New Roman" w:eastAsia="Times New Roman" w:hAnsi="Times New Roman" w:cs="Times New Roman"/>
      <w:sz w:val="24"/>
      <w:szCs w:val="24"/>
      <w:lang w:val="it-IT" w:eastAsia="pt-BR"/>
    </w:rPr>
  </w:style>
  <w:style w:type="table" w:styleId="Tablaconcuadrcula">
    <w:name w:val="Table Grid"/>
    <w:basedOn w:val="Tablanormal"/>
    <w:uiPriority w:val="39"/>
    <w:rsid w:val="000612E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qFormat/>
    <w:rsid w:val="000612E3"/>
    <w:pPr>
      <w:outlineLvl w:val="9"/>
    </w:pPr>
    <w:rPr>
      <w:rFonts w:ascii="Cambria" w:eastAsia="Times New Roman" w:hAnsi="Cambria" w:cs="Times New Roman"/>
      <w:color w:val="365F91"/>
      <w:lang w:val="pt-BR"/>
    </w:rPr>
  </w:style>
  <w:style w:type="paragraph" w:styleId="Subttulo">
    <w:name w:val="Subtitle"/>
    <w:basedOn w:val="Normal"/>
    <w:next w:val="Normal"/>
    <w:link w:val="SubttuloCar"/>
    <w:uiPriority w:val="11"/>
    <w:qFormat/>
    <w:rsid w:val="000612E3"/>
    <w:pPr>
      <w:spacing w:after="60"/>
      <w:jc w:val="center"/>
      <w:outlineLvl w:val="1"/>
    </w:pPr>
    <w:rPr>
      <w:rFonts w:ascii="Cambria" w:eastAsia="Times New Roman" w:hAnsi="Cambria" w:cs="Times New Roman"/>
      <w:szCs w:val="24"/>
      <w:lang w:val="pt-BR" w:eastAsia="pt-BR"/>
    </w:rPr>
  </w:style>
  <w:style w:type="character" w:customStyle="1" w:styleId="SubttuloCar">
    <w:name w:val="Subtítulo Car"/>
    <w:basedOn w:val="Fuentedeprrafopredeter"/>
    <w:link w:val="Subttulo"/>
    <w:uiPriority w:val="11"/>
    <w:rsid w:val="000612E3"/>
    <w:rPr>
      <w:rFonts w:ascii="Cambria" w:eastAsia="Times New Roman" w:hAnsi="Cambria" w:cs="Times New Roman"/>
      <w:sz w:val="24"/>
      <w:szCs w:val="24"/>
      <w:lang w:val="pt-BR" w:eastAsia="pt-BR"/>
    </w:rPr>
  </w:style>
  <w:style w:type="paragraph" w:customStyle="1" w:styleId="Default">
    <w:name w:val="Default"/>
    <w:rsid w:val="000612E3"/>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character" w:customStyle="1" w:styleId="CaracteresdeNotadeRodap">
    <w:name w:val="Caracteres de Nota de Rodapé"/>
    <w:rsid w:val="000612E3"/>
    <w:rPr>
      <w:vertAlign w:val="superscript"/>
    </w:rPr>
  </w:style>
  <w:style w:type="paragraph" w:styleId="TDC4">
    <w:name w:val="toc 4"/>
    <w:basedOn w:val="Normal"/>
    <w:next w:val="Normal"/>
    <w:autoRedefine/>
    <w:rsid w:val="000612E3"/>
    <w:pPr>
      <w:ind w:left="480"/>
    </w:pPr>
    <w:rPr>
      <w:rFonts w:ascii="Calibri" w:eastAsia="Times New Roman" w:hAnsi="Calibri" w:cs="Times New Roman"/>
      <w:sz w:val="20"/>
      <w:szCs w:val="20"/>
      <w:lang w:val="pt-BR" w:eastAsia="pt-BR"/>
    </w:rPr>
  </w:style>
  <w:style w:type="paragraph" w:styleId="TDC5">
    <w:name w:val="toc 5"/>
    <w:basedOn w:val="Normal"/>
    <w:next w:val="Normal"/>
    <w:autoRedefine/>
    <w:rsid w:val="000612E3"/>
    <w:pPr>
      <w:ind w:left="720"/>
    </w:pPr>
    <w:rPr>
      <w:rFonts w:ascii="Calibri" w:eastAsia="Times New Roman" w:hAnsi="Calibri" w:cs="Times New Roman"/>
      <w:sz w:val="20"/>
      <w:szCs w:val="20"/>
      <w:lang w:val="pt-BR" w:eastAsia="pt-BR"/>
    </w:rPr>
  </w:style>
  <w:style w:type="paragraph" w:styleId="TDC6">
    <w:name w:val="toc 6"/>
    <w:basedOn w:val="Normal"/>
    <w:next w:val="Normal"/>
    <w:autoRedefine/>
    <w:rsid w:val="000612E3"/>
    <w:pPr>
      <w:ind w:left="960"/>
    </w:pPr>
    <w:rPr>
      <w:rFonts w:ascii="Calibri" w:eastAsia="Times New Roman" w:hAnsi="Calibri" w:cs="Times New Roman"/>
      <w:sz w:val="20"/>
      <w:szCs w:val="20"/>
      <w:lang w:val="pt-BR" w:eastAsia="pt-BR"/>
    </w:rPr>
  </w:style>
  <w:style w:type="paragraph" w:styleId="TDC7">
    <w:name w:val="toc 7"/>
    <w:basedOn w:val="Normal"/>
    <w:next w:val="Normal"/>
    <w:autoRedefine/>
    <w:rsid w:val="000612E3"/>
    <w:pPr>
      <w:ind w:left="1200"/>
    </w:pPr>
    <w:rPr>
      <w:rFonts w:ascii="Calibri" w:eastAsia="Times New Roman" w:hAnsi="Calibri" w:cs="Times New Roman"/>
      <w:sz w:val="20"/>
      <w:szCs w:val="20"/>
      <w:lang w:val="pt-BR" w:eastAsia="pt-BR"/>
    </w:rPr>
  </w:style>
  <w:style w:type="paragraph" w:styleId="TDC8">
    <w:name w:val="toc 8"/>
    <w:basedOn w:val="Normal"/>
    <w:next w:val="Normal"/>
    <w:autoRedefine/>
    <w:rsid w:val="000612E3"/>
    <w:pPr>
      <w:ind w:left="1440"/>
    </w:pPr>
    <w:rPr>
      <w:rFonts w:ascii="Calibri" w:eastAsia="Times New Roman" w:hAnsi="Calibri" w:cs="Times New Roman"/>
      <w:sz w:val="20"/>
      <w:szCs w:val="20"/>
      <w:lang w:val="pt-BR" w:eastAsia="pt-BR"/>
    </w:rPr>
  </w:style>
  <w:style w:type="paragraph" w:styleId="TDC9">
    <w:name w:val="toc 9"/>
    <w:basedOn w:val="Normal"/>
    <w:next w:val="Normal"/>
    <w:autoRedefine/>
    <w:rsid w:val="000612E3"/>
    <w:pPr>
      <w:ind w:left="1680"/>
    </w:pPr>
    <w:rPr>
      <w:rFonts w:ascii="Calibri" w:eastAsia="Times New Roman" w:hAnsi="Calibri" w:cs="Times New Roman"/>
      <w:sz w:val="20"/>
      <w:szCs w:val="20"/>
      <w:lang w:val="pt-BR" w:eastAsia="pt-BR"/>
    </w:rPr>
  </w:style>
  <w:style w:type="paragraph" w:styleId="z-Principiodelformulario">
    <w:name w:val="HTML Top of Form"/>
    <w:basedOn w:val="Normal"/>
    <w:next w:val="Normal"/>
    <w:link w:val="z-PrincipiodelformularioCar"/>
    <w:hidden/>
    <w:uiPriority w:val="99"/>
    <w:unhideWhenUsed/>
    <w:rsid w:val="000612E3"/>
    <w:pPr>
      <w:pBdr>
        <w:bottom w:val="single" w:sz="6" w:space="1" w:color="auto"/>
      </w:pBdr>
      <w:jc w:val="center"/>
    </w:pPr>
    <w:rPr>
      <w:rFonts w:eastAsia="Times New Roman" w:cs="Times New Roman"/>
      <w:vanish/>
      <w:sz w:val="16"/>
      <w:szCs w:val="16"/>
      <w:lang w:val="pt-BR" w:eastAsia="pt-BR"/>
    </w:rPr>
  </w:style>
  <w:style w:type="character" w:customStyle="1" w:styleId="z-PrincipiodelformularioCar">
    <w:name w:val="z-Principio del formulario Car"/>
    <w:basedOn w:val="Fuentedeprrafopredeter"/>
    <w:link w:val="z-Principiodelformulario"/>
    <w:uiPriority w:val="99"/>
    <w:rsid w:val="000612E3"/>
    <w:rPr>
      <w:rFonts w:ascii="Arial" w:eastAsia="Times New Roman" w:hAnsi="Arial" w:cs="Times New Roman"/>
      <w:vanish/>
      <w:sz w:val="16"/>
      <w:szCs w:val="16"/>
      <w:lang w:val="pt-BR" w:eastAsia="pt-BR"/>
    </w:rPr>
  </w:style>
  <w:style w:type="paragraph" w:styleId="z-Finaldelformulario">
    <w:name w:val="HTML Bottom of Form"/>
    <w:basedOn w:val="Normal"/>
    <w:next w:val="Normal"/>
    <w:link w:val="z-FinaldelformularioCar"/>
    <w:hidden/>
    <w:uiPriority w:val="99"/>
    <w:unhideWhenUsed/>
    <w:rsid w:val="000612E3"/>
    <w:pPr>
      <w:pBdr>
        <w:top w:val="single" w:sz="6" w:space="1" w:color="auto"/>
      </w:pBdr>
      <w:jc w:val="center"/>
    </w:pPr>
    <w:rPr>
      <w:rFonts w:eastAsia="Times New Roman" w:cs="Times New Roman"/>
      <w:vanish/>
      <w:sz w:val="16"/>
      <w:szCs w:val="16"/>
      <w:lang w:val="pt-BR" w:eastAsia="pt-BR"/>
    </w:rPr>
  </w:style>
  <w:style w:type="character" w:customStyle="1" w:styleId="z-FinaldelformularioCar">
    <w:name w:val="z-Final del formulario Car"/>
    <w:basedOn w:val="Fuentedeprrafopredeter"/>
    <w:link w:val="z-Finaldelformulario"/>
    <w:uiPriority w:val="99"/>
    <w:rsid w:val="000612E3"/>
    <w:rPr>
      <w:rFonts w:ascii="Arial" w:eastAsia="Times New Roman" w:hAnsi="Arial" w:cs="Times New Roman"/>
      <w:vanish/>
      <w:sz w:val="16"/>
      <w:szCs w:val="16"/>
      <w:lang w:val="pt-BR" w:eastAsia="pt-BR"/>
    </w:rPr>
  </w:style>
  <w:style w:type="paragraph" w:customStyle="1" w:styleId="Pa38">
    <w:name w:val="Pa38"/>
    <w:basedOn w:val="Default"/>
    <w:next w:val="Default"/>
    <w:uiPriority w:val="99"/>
    <w:rsid w:val="000612E3"/>
    <w:pPr>
      <w:spacing w:line="181" w:lineRule="atLeast"/>
    </w:pPr>
    <w:rPr>
      <w:rFonts w:ascii="ZapfHumnst BT" w:hAnsi="ZapfHumnst BT"/>
      <w:color w:val="auto"/>
      <w:lang w:eastAsia="en-US"/>
    </w:rPr>
  </w:style>
  <w:style w:type="paragraph" w:customStyle="1" w:styleId="Pa37">
    <w:name w:val="Pa37"/>
    <w:basedOn w:val="Default"/>
    <w:next w:val="Default"/>
    <w:uiPriority w:val="99"/>
    <w:rsid w:val="000612E3"/>
    <w:pPr>
      <w:spacing w:line="181" w:lineRule="atLeast"/>
    </w:pPr>
    <w:rPr>
      <w:rFonts w:ascii="ZapfHumnst BT" w:hAnsi="ZapfHumnst BT"/>
      <w:color w:val="auto"/>
      <w:lang w:eastAsia="en-US"/>
    </w:rPr>
  </w:style>
  <w:style w:type="character" w:customStyle="1" w:styleId="A21">
    <w:name w:val="A21"/>
    <w:uiPriority w:val="99"/>
    <w:rsid w:val="000612E3"/>
    <w:rPr>
      <w:rFonts w:cs="ZapfHumnst BT"/>
      <w:color w:val="000000"/>
      <w:sz w:val="10"/>
      <w:szCs w:val="10"/>
    </w:rPr>
  </w:style>
  <w:style w:type="paragraph" w:customStyle="1" w:styleId="Pa40">
    <w:name w:val="Pa40"/>
    <w:basedOn w:val="Default"/>
    <w:next w:val="Default"/>
    <w:uiPriority w:val="99"/>
    <w:rsid w:val="000612E3"/>
    <w:pPr>
      <w:spacing w:line="241" w:lineRule="atLeast"/>
    </w:pPr>
    <w:rPr>
      <w:rFonts w:ascii="ZapfHumnst BT" w:hAnsi="ZapfHumnst BT"/>
      <w:color w:val="auto"/>
      <w:lang w:eastAsia="en-US"/>
    </w:rPr>
  </w:style>
  <w:style w:type="character" w:customStyle="1" w:styleId="A13">
    <w:name w:val="A13"/>
    <w:uiPriority w:val="99"/>
    <w:rsid w:val="000612E3"/>
    <w:rPr>
      <w:rFonts w:cs="ZapfHumnst BT"/>
      <w:color w:val="000000"/>
      <w:sz w:val="12"/>
      <w:szCs w:val="12"/>
    </w:rPr>
  </w:style>
  <w:style w:type="character" w:customStyle="1" w:styleId="A12">
    <w:name w:val="A12"/>
    <w:uiPriority w:val="99"/>
    <w:rsid w:val="000612E3"/>
    <w:rPr>
      <w:rFonts w:cs="ZapfHumnst BT"/>
      <w:color w:val="000000"/>
      <w:sz w:val="10"/>
      <w:szCs w:val="10"/>
    </w:rPr>
  </w:style>
  <w:style w:type="character" w:customStyle="1" w:styleId="publicado">
    <w:name w:val="publicado"/>
    <w:rsid w:val="000612E3"/>
  </w:style>
  <w:style w:type="character" w:customStyle="1" w:styleId="A20">
    <w:name w:val="A20"/>
    <w:uiPriority w:val="99"/>
    <w:rsid w:val="000612E3"/>
    <w:rPr>
      <w:rFonts w:cs="ZapfHumnst BT"/>
      <w:b/>
      <w:bCs/>
      <w:color w:val="000000"/>
      <w:sz w:val="22"/>
      <w:szCs w:val="22"/>
    </w:rPr>
  </w:style>
  <w:style w:type="character" w:customStyle="1" w:styleId="longtext">
    <w:name w:val="long_text"/>
    <w:basedOn w:val="Fuentedeprrafopredeter"/>
    <w:rsid w:val="000612E3"/>
  </w:style>
  <w:style w:type="paragraph" w:customStyle="1" w:styleId="Pa9">
    <w:name w:val="Pa9"/>
    <w:basedOn w:val="Default"/>
    <w:next w:val="Default"/>
    <w:uiPriority w:val="99"/>
    <w:rsid w:val="000612E3"/>
    <w:pPr>
      <w:spacing w:line="191" w:lineRule="atLeast"/>
    </w:pPr>
    <w:rPr>
      <w:rFonts w:ascii="Myriad Pro" w:eastAsia="Times New Roman" w:hAnsi="Myriad Pro"/>
      <w:color w:val="auto"/>
    </w:rPr>
  </w:style>
  <w:style w:type="character" w:customStyle="1" w:styleId="A6">
    <w:name w:val="A6"/>
    <w:uiPriority w:val="99"/>
    <w:rsid w:val="000612E3"/>
    <w:rPr>
      <w:rFonts w:cs="Myriad Pro"/>
      <w:color w:val="000000"/>
      <w:sz w:val="19"/>
      <w:szCs w:val="19"/>
    </w:rPr>
  </w:style>
  <w:style w:type="paragraph" w:customStyle="1" w:styleId="Pa11">
    <w:name w:val="Pa11"/>
    <w:basedOn w:val="Default"/>
    <w:next w:val="Default"/>
    <w:uiPriority w:val="99"/>
    <w:rsid w:val="000612E3"/>
    <w:pPr>
      <w:spacing w:line="161" w:lineRule="atLeast"/>
    </w:pPr>
    <w:rPr>
      <w:rFonts w:ascii="Myriad Pro" w:eastAsia="Times New Roman" w:hAnsi="Myriad Pro"/>
      <w:color w:val="auto"/>
    </w:rPr>
  </w:style>
  <w:style w:type="character" w:customStyle="1" w:styleId="fqsvolumeno">
    <w:name w:val="fqsvolumeno"/>
    <w:rsid w:val="000612E3"/>
  </w:style>
  <w:style w:type="character" w:customStyle="1" w:styleId="fqsissueno">
    <w:name w:val="fqsissueno"/>
    <w:rsid w:val="000612E3"/>
  </w:style>
  <w:style w:type="character" w:customStyle="1" w:styleId="fqsarticleno">
    <w:name w:val="fqsarticleno"/>
    <w:rsid w:val="000612E3"/>
  </w:style>
  <w:style w:type="paragraph" w:customStyle="1" w:styleId="fqsintroauthors">
    <w:name w:val="fqsintroauthors"/>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fqsauthorfullname">
    <w:name w:val="fqsauthorfullname"/>
    <w:rsid w:val="000612E3"/>
  </w:style>
  <w:style w:type="paragraph" w:customStyle="1" w:styleId="EstiloAntes5ptDepoisde5pt">
    <w:name w:val="Estilo Antes:  5 pt Depois de:  5 pt"/>
    <w:basedOn w:val="Normal"/>
    <w:rsid w:val="000612E3"/>
    <w:pPr>
      <w:spacing w:before="100" w:beforeAutospacing="1" w:after="100" w:afterAutospacing="1"/>
      <w:ind w:firstLine="851"/>
    </w:pPr>
    <w:rPr>
      <w:rFonts w:eastAsia="Times New Roman" w:cs="Times New Roman"/>
      <w:szCs w:val="20"/>
      <w:lang w:val="pt-BR" w:eastAsia="pt-BR"/>
    </w:rPr>
  </w:style>
  <w:style w:type="paragraph" w:customStyle="1" w:styleId="Pa21">
    <w:name w:val="Pa2+1"/>
    <w:basedOn w:val="Default"/>
    <w:next w:val="Default"/>
    <w:uiPriority w:val="99"/>
    <w:rsid w:val="000612E3"/>
    <w:pPr>
      <w:spacing w:line="161" w:lineRule="atLeast"/>
    </w:pPr>
    <w:rPr>
      <w:rFonts w:ascii="Lucida Sans Unicode" w:eastAsia="Times New Roman" w:hAnsi="Lucida Sans Unicode"/>
      <w:color w:val="auto"/>
    </w:rPr>
  </w:style>
  <w:style w:type="character" w:customStyle="1" w:styleId="fn">
    <w:name w:val="fn"/>
    <w:rsid w:val="000612E3"/>
  </w:style>
  <w:style w:type="character" w:customStyle="1" w:styleId="Subttulo1">
    <w:name w:val="Subtítulo1"/>
    <w:rsid w:val="000612E3"/>
  </w:style>
  <w:style w:type="character" w:customStyle="1" w:styleId="num-ratings">
    <w:name w:val="num-ratings"/>
    <w:rsid w:val="000612E3"/>
  </w:style>
  <w:style w:type="character" w:customStyle="1" w:styleId="count">
    <w:name w:val="count"/>
    <w:rsid w:val="000612E3"/>
  </w:style>
  <w:style w:type="paragraph" w:customStyle="1" w:styleId="Estilo">
    <w:name w:val="Estilo"/>
    <w:rsid w:val="000612E3"/>
    <w:pPr>
      <w:widowControl w:val="0"/>
      <w:autoSpaceDE w:val="0"/>
      <w:autoSpaceDN w:val="0"/>
      <w:adjustRightInd w:val="0"/>
      <w:spacing w:after="0" w:line="240" w:lineRule="auto"/>
    </w:pPr>
    <w:rPr>
      <w:rFonts w:ascii="Times New Roman" w:eastAsia="Times New Roman" w:hAnsi="Times New Roman" w:cs="Times New Roman"/>
      <w:sz w:val="24"/>
      <w:szCs w:val="24"/>
      <w:lang w:val="pt-BR" w:eastAsia="pt-BR"/>
    </w:rPr>
  </w:style>
  <w:style w:type="character" w:customStyle="1" w:styleId="sehl">
    <w:name w:val="sehl"/>
    <w:rsid w:val="000612E3"/>
  </w:style>
  <w:style w:type="paragraph" w:customStyle="1" w:styleId="CM1">
    <w:name w:val="CM1"/>
    <w:basedOn w:val="Default"/>
    <w:next w:val="Default"/>
    <w:uiPriority w:val="99"/>
    <w:rsid w:val="000612E3"/>
    <w:rPr>
      <w:rFonts w:ascii="GPEBL G+ Arial," w:hAnsi="GPEBL G+ Arial,"/>
      <w:color w:val="auto"/>
    </w:rPr>
  </w:style>
  <w:style w:type="paragraph" w:customStyle="1" w:styleId="Pa36">
    <w:name w:val="Pa36"/>
    <w:basedOn w:val="Default"/>
    <w:next w:val="Default"/>
    <w:uiPriority w:val="99"/>
    <w:rsid w:val="000612E3"/>
    <w:pPr>
      <w:spacing w:line="321" w:lineRule="atLeast"/>
    </w:pPr>
    <w:rPr>
      <w:rFonts w:ascii="Franklin Gothic Medium" w:hAnsi="Franklin Gothic Medium"/>
      <w:color w:val="auto"/>
    </w:rPr>
  </w:style>
  <w:style w:type="character" w:customStyle="1" w:styleId="A5">
    <w:name w:val="A5"/>
    <w:uiPriority w:val="99"/>
    <w:rsid w:val="000612E3"/>
    <w:rPr>
      <w:rFonts w:cs="Franklin Gothic Medium"/>
      <w:i/>
      <w:iCs/>
      <w:color w:val="000000"/>
      <w:sz w:val="20"/>
      <w:szCs w:val="20"/>
    </w:rPr>
  </w:style>
  <w:style w:type="paragraph" w:customStyle="1" w:styleId="TabelaCabealho">
    <w:name w:val="Tabela Cabeçalh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paragraph" w:customStyle="1" w:styleId="TabelaCorpo">
    <w:name w:val="Tabela Corp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character" w:customStyle="1" w:styleId="hps">
    <w:name w:val="hps"/>
    <w:rsid w:val="000612E3"/>
  </w:style>
  <w:style w:type="character" w:customStyle="1" w:styleId="scriptureref">
    <w:name w:val="scriptureref"/>
    <w:basedOn w:val="Fuentedeprrafopredeter"/>
    <w:rsid w:val="000612E3"/>
  </w:style>
  <w:style w:type="character" w:customStyle="1" w:styleId="highlight">
    <w:name w:val="highlight"/>
    <w:rsid w:val="000612E3"/>
  </w:style>
  <w:style w:type="character" w:customStyle="1" w:styleId="longtext1">
    <w:name w:val="longtext1"/>
    <w:rsid w:val="000612E3"/>
  </w:style>
  <w:style w:type="character" w:customStyle="1" w:styleId="shorttext">
    <w:name w:val="short_text"/>
    <w:rsid w:val="000612E3"/>
  </w:style>
  <w:style w:type="paragraph" w:customStyle="1" w:styleId="capa">
    <w:name w:val="capa"/>
    <w:basedOn w:val="Normal"/>
    <w:rsid w:val="000612E3"/>
    <w:pPr>
      <w:widowControl w:val="0"/>
      <w:suppressAutoHyphens/>
      <w:overflowPunct w:val="0"/>
      <w:autoSpaceDE w:val="0"/>
      <w:autoSpaceDN w:val="0"/>
      <w:adjustRightInd w:val="0"/>
      <w:jc w:val="center"/>
    </w:pPr>
    <w:rPr>
      <w:rFonts w:ascii="Times New Roman" w:eastAsia="Times New Roman" w:hAnsi="Times New Roman" w:cs="Times New Roman"/>
      <w:b/>
      <w:color w:val="000000"/>
      <w:sz w:val="26"/>
      <w:szCs w:val="20"/>
      <w:lang w:val="pt-BR" w:eastAsia="pt-BR"/>
    </w:rPr>
  </w:style>
  <w:style w:type="paragraph" w:customStyle="1" w:styleId="ementa">
    <w:name w:val="ementa"/>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scv">
    <w:name w:val="scv"/>
    <w:basedOn w:val="Fuentedeprrafopredeter"/>
    <w:rsid w:val="00210669"/>
  </w:style>
  <w:style w:type="paragraph" w:styleId="Sinespaciado">
    <w:name w:val="No Spacing"/>
    <w:link w:val="SinespaciadoCar"/>
    <w:uiPriority w:val="1"/>
    <w:qFormat/>
    <w:rsid w:val="002106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10669"/>
    <w:rPr>
      <w:rFonts w:ascii="Calibri" w:eastAsia="Times New Roman" w:hAnsi="Calibri" w:cs="Times New Roman"/>
      <w:lang w:val="es-ES"/>
    </w:rPr>
  </w:style>
  <w:style w:type="character" w:customStyle="1" w:styleId="MapadeldocumentoCar">
    <w:name w:val="Mapa del documento Car"/>
    <w:basedOn w:val="Fuentedeprrafopredeter"/>
    <w:link w:val="Mapadeldocumento"/>
    <w:uiPriority w:val="99"/>
    <w:semiHidden/>
    <w:rsid w:val="00210669"/>
    <w:rPr>
      <w:rFonts w:ascii="Tahoma" w:eastAsia="Calibri" w:hAnsi="Tahoma" w:cs="Times New Roman"/>
      <w:sz w:val="16"/>
      <w:szCs w:val="16"/>
    </w:rPr>
  </w:style>
  <w:style w:type="paragraph" w:styleId="Mapadeldocumento">
    <w:name w:val="Document Map"/>
    <w:basedOn w:val="Normal"/>
    <w:link w:val="MapadeldocumentoCar"/>
    <w:uiPriority w:val="99"/>
    <w:semiHidden/>
    <w:unhideWhenUsed/>
    <w:rsid w:val="00210669"/>
    <w:pPr>
      <w:spacing w:after="200" w:line="276" w:lineRule="auto"/>
    </w:pPr>
    <w:rPr>
      <w:rFonts w:ascii="Tahoma" w:eastAsia="Calibri" w:hAnsi="Tahoma" w:cs="Times New Roman"/>
      <w:sz w:val="16"/>
      <w:szCs w:val="16"/>
    </w:rPr>
  </w:style>
  <w:style w:type="character" w:customStyle="1" w:styleId="googqs-tidbit-0">
    <w:name w:val="goog_qs-tidbit-0"/>
    <w:basedOn w:val="Fuentedeprrafopredeter"/>
    <w:rsid w:val="006A5EE1"/>
  </w:style>
  <w:style w:type="character" w:customStyle="1" w:styleId="corchete-llamada1">
    <w:name w:val="corchete-llamada1"/>
    <w:basedOn w:val="Fuentedeprrafopredeter"/>
    <w:rsid w:val="006A5EE1"/>
    <w:rPr>
      <w:vanish/>
      <w:webHidden w:val="0"/>
      <w:specVanish w:val="0"/>
    </w:rPr>
  </w:style>
  <w:style w:type="paragraph" w:customStyle="1" w:styleId="textos">
    <w:name w:val="textos"/>
    <w:basedOn w:val="Normal"/>
    <w:rsid w:val="006A5EE1"/>
    <w:pPr>
      <w:spacing w:before="100" w:beforeAutospacing="1" w:after="100" w:afterAutospacing="1"/>
    </w:pPr>
    <w:rPr>
      <w:rFonts w:ascii="Times New Roman" w:eastAsia="Times New Roman" w:hAnsi="Times New Roman" w:cs="Times New Roman"/>
      <w:szCs w:val="24"/>
      <w:lang w:val="es-UY" w:eastAsia="es-UY"/>
    </w:rPr>
  </w:style>
  <w:style w:type="character" w:customStyle="1" w:styleId="txtgrissmall1">
    <w:name w:val="txt_gris_small1"/>
    <w:basedOn w:val="Fuentedeprrafopredeter"/>
    <w:rsid w:val="00EF08CF"/>
    <w:rPr>
      <w:rFonts w:ascii="Verdana" w:hAnsi="Verdana" w:hint="default"/>
      <w:b w:val="0"/>
      <w:bCs w:val="0"/>
      <w:color w:val="666666"/>
      <w:sz w:val="14"/>
      <w:szCs w:val="14"/>
    </w:rPr>
  </w:style>
  <w:style w:type="character" w:customStyle="1" w:styleId="s1">
    <w:name w:val="s1"/>
    <w:basedOn w:val="Fuentedeprrafopredeter"/>
    <w:rsid w:val="00686094"/>
  </w:style>
  <w:style w:type="paragraph" w:customStyle="1" w:styleId="p1">
    <w:name w:val="p1"/>
    <w:basedOn w:val="Normal"/>
    <w:rsid w:val="00686094"/>
    <w:pPr>
      <w:spacing w:before="100" w:beforeAutospacing="1" w:after="100" w:afterAutospacing="1"/>
    </w:pPr>
    <w:rPr>
      <w:rFonts w:ascii="Times New Roman" w:eastAsia="Times New Roman" w:hAnsi="Times New Roman" w:cs="Times New Roman"/>
      <w:szCs w:val="24"/>
      <w:lang w:val="es-ES" w:eastAsia="es-ES"/>
    </w:rPr>
  </w:style>
  <w:style w:type="character" w:customStyle="1" w:styleId="s3">
    <w:name w:val="s3"/>
    <w:basedOn w:val="Fuentedeprrafopredeter"/>
    <w:rsid w:val="00686094"/>
  </w:style>
  <w:style w:type="character" w:customStyle="1" w:styleId="s4">
    <w:name w:val="s4"/>
    <w:basedOn w:val="Fuentedeprrafopredeter"/>
    <w:rsid w:val="00686094"/>
  </w:style>
  <w:style w:type="paragraph" w:customStyle="1" w:styleId="CitacionAPA">
    <w:name w:val="Citacion APA"/>
    <w:basedOn w:val="Normal"/>
    <w:link w:val="CitacionAPAChar"/>
    <w:autoRedefine/>
    <w:qFormat/>
    <w:rsid w:val="00465AFA"/>
    <w:pPr>
      <w:ind w:left="1416" w:firstLine="0"/>
      <w:jc w:val="both"/>
    </w:pPr>
    <w:rPr>
      <w:rFonts w:cs="Arial"/>
      <w:lang w:val="es-ES"/>
    </w:rPr>
  </w:style>
  <w:style w:type="character" w:customStyle="1" w:styleId="CitacionAPAChar">
    <w:name w:val="Citacion APA Char"/>
    <w:basedOn w:val="Fuentedeprrafopredeter"/>
    <w:link w:val="CitacionAPA"/>
    <w:rsid w:val="00465AFA"/>
    <w:rPr>
      <w:rFonts w:ascii="Arial" w:hAnsi="Arial" w:cs="Arial"/>
      <w:sz w:val="24"/>
      <w:lang w:val="es-ES"/>
    </w:rPr>
  </w:style>
  <w:style w:type="character" w:customStyle="1" w:styleId="st1">
    <w:name w:val="st1"/>
    <w:rsid w:val="00C2451A"/>
  </w:style>
  <w:style w:type="paragraph" w:styleId="HTMLconformatoprevio">
    <w:name w:val="HTML Preformatted"/>
    <w:basedOn w:val="Normal"/>
    <w:link w:val="HTMLconformatoprevioCar"/>
    <w:uiPriority w:val="99"/>
    <w:unhideWhenUsed/>
    <w:rsid w:val="0014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1439D4"/>
    <w:rPr>
      <w:rFonts w:ascii="Courier New" w:eastAsia="Times New Roman" w:hAnsi="Courier New" w:cs="Times New Roman"/>
      <w:sz w:val="20"/>
      <w:szCs w:val="20"/>
    </w:rPr>
  </w:style>
  <w:style w:type="paragraph" w:customStyle="1" w:styleId="gmail-xmsonormal">
    <w:name w:val="gmail-x_msonormal"/>
    <w:basedOn w:val="Normal"/>
    <w:uiPriority w:val="99"/>
    <w:rsid w:val="008777A9"/>
    <w:pPr>
      <w:spacing w:before="100" w:beforeAutospacing="1" w:after="100" w:afterAutospacing="1"/>
    </w:pPr>
    <w:rPr>
      <w:rFonts w:ascii="Times New Roman" w:hAnsi="Times New Roman" w:cs="Times New Roman"/>
      <w:szCs w:val="24"/>
      <w:lang w:val="es-ES" w:eastAsia="es-ES"/>
    </w:rPr>
  </w:style>
  <w:style w:type="paragraph" w:customStyle="1" w:styleId="Bullets">
    <w:name w:val="Bullets"/>
    <w:basedOn w:val="BodyText1"/>
    <w:rsid w:val="0025388E"/>
    <w:pPr>
      <w:tabs>
        <w:tab w:val="left" w:pos="360"/>
      </w:tabs>
      <w:ind w:left="360" w:hanging="360"/>
    </w:pPr>
  </w:style>
  <w:style w:type="paragraph" w:customStyle="1" w:styleId="BodyText1">
    <w:name w:val="Body Text1"/>
    <w:basedOn w:val="NoParagraphStyle"/>
    <w:next w:val="NoParagraphStyle"/>
    <w:rsid w:val="0025388E"/>
    <w:pPr>
      <w:suppressAutoHyphens/>
      <w:ind w:firstLine="360"/>
      <w:jc w:val="both"/>
    </w:pPr>
  </w:style>
  <w:style w:type="paragraph" w:customStyle="1" w:styleId="NoParagraphStyle">
    <w:name w:val="[No Paragraph Style]"/>
    <w:rsid w:val="0025388E"/>
    <w:pPr>
      <w:widowControl w:val="0"/>
      <w:autoSpaceDE w:val="0"/>
      <w:autoSpaceDN w:val="0"/>
      <w:adjustRightInd w:val="0"/>
      <w:spacing w:after="0" w:line="288" w:lineRule="auto"/>
      <w:textAlignment w:val="center"/>
    </w:pPr>
    <w:rPr>
      <w:rFonts w:ascii="Times-Roman" w:eastAsia="Times New Roman" w:hAnsi="Times-Roman" w:cs="Times New Roman"/>
      <w:noProof/>
      <w:color w:val="000000"/>
      <w:sz w:val="24"/>
      <w:szCs w:val="20"/>
      <w:lang w:val="en-US"/>
    </w:rPr>
  </w:style>
  <w:style w:type="paragraph" w:customStyle="1" w:styleId="1stHeading">
    <w:name w:val="1st Heading"/>
    <w:basedOn w:val="NoParagraphStyle"/>
    <w:next w:val="NoParagraphStyle"/>
    <w:rsid w:val="0025388E"/>
    <w:pPr>
      <w:suppressAutoHyphens/>
      <w:spacing w:line="288" w:lineRule="atLeast"/>
      <w:jc w:val="center"/>
    </w:pPr>
    <w:rPr>
      <w:rFonts w:ascii="Times-Bold" w:hAnsi="Times-Bold"/>
      <w:b/>
      <w:smallCaps/>
      <w:sz w:val="36"/>
    </w:rPr>
  </w:style>
  <w:style w:type="paragraph" w:customStyle="1" w:styleId="2ndHeading">
    <w:name w:val="2nd Heading"/>
    <w:basedOn w:val="NoParagraphStyle"/>
    <w:next w:val="NoParagraphStyle"/>
    <w:rsid w:val="0025388E"/>
    <w:pPr>
      <w:suppressAutoHyphens/>
    </w:pPr>
    <w:rPr>
      <w:rFonts w:ascii="Times-Bold" w:hAnsi="Times-Bold"/>
      <w:b/>
    </w:rPr>
  </w:style>
  <w:style w:type="paragraph" w:styleId="Cita">
    <w:name w:val="Quote"/>
    <w:basedOn w:val="NoParagraphStyle"/>
    <w:next w:val="NoParagraphStyle"/>
    <w:link w:val="CitaCar"/>
    <w:qFormat/>
    <w:rsid w:val="001A7213"/>
    <w:pPr>
      <w:suppressAutoHyphens/>
      <w:spacing w:before="120" w:after="120" w:line="240" w:lineRule="auto"/>
      <w:ind w:left="1440"/>
    </w:pPr>
    <w:rPr>
      <w:rFonts w:ascii="Arial" w:hAnsi="Arial"/>
    </w:rPr>
  </w:style>
  <w:style w:type="character" w:customStyle="1" w:styleId="CitaCar">
    <w:name w:val="Cita Car"/>
    <w:basedOn w:val="Fuentedeprrafopredeter"/>
    <w:link w:val="Cita"/>
    <w:rsid w:val="001A7213"/>
    <w:rPr>
      <w:rFonts w:ascii="Arial" w:eastAsia="Times New Roman" w:hAnsi="Arial" w:cs="Times New Roman"/>
      <w:noProof/>
      <w:color w:val="000000"/>
      <w:sz w:val="24"/>
      <w:szCs w:val="20"/>
      <w:lang w:val="en-US"/>
    </w:rPr>
  </w:style>
  <w:style w:type="paragraph" w:customStyle="1" w:styleId="Questions">
    <w:name w:val="Questions"/>
    <w:basedOn w:val="Bullets"/>
    <w:rsid w:val="0025388E"/>
    <w:pPr>
      <w:ind w:left="0" w:firstLine="0"/>
    </w:pPr>
    <w:rPr>
      <w:rFonts w:ascii="Times-Bold" w:hAnsi="Times-Bold"/>
      <w:b/>
    </w:rPr>
  </w:style>
  <w:style w:type="character" w:customStyle="1" w:styleId="grame">
    <w:name w:val="grame"/>
    <w:basedOn w:val="Fuentedeprrafopredeter"/>
    <w:rsid w:val="0025388E"/>
  </w:style>
  <w:style w:type="paragraph" w:customStyle="1" w:styleId="References">
    <w:name w:val="References"/>
    <w:link w:val="ReferencesChar"/>
    <w:autoRedefine/>
    <w:qFormat/>
    <w:rsid w:val="0025388E"/>
    <w:pPr>
      <w:widowControl w:val="0"/>
      <w:spacing w:after="0" w:line="480" w:lineRule="auto"/>
      <w:ind w:left="720" w:hanging="720"/>
    </w:pPr>
    <w:rPr>
      <w:rFonts w:ascii="Times New Roman" w:eastAsia="Times" w:hAnsi="Times New Roman"/>
      <w:sz w:val="24"/>
      <w:szCs w:val="20"/>
      <w:lang w:val="en-US" w:eastAsia="ja-JP"/>
    </w:rPr>
  </w:style>
  <w:style w:type="character" w:customStyle="1" w:styleId="ReferencesChar">
    <w:name w:val="References Char"/>
    <w:basedOn w:val="Fuentedeprrafopredeter"/>
    <w:link w:val="References"/>
    <w:rsid w:val="0025388E"/>
    <w:rPr>
      <w:rFonts w:ascii="Times New Roman" w:eastAsia="Times" w:hAnsi="Times New Roman"/>
      <w:sz w:val="24"/>
      <w:szCs w:val="20"/>
      <w:lang w:val="en-US" w:eastAsia="ja-JP"/>
    </w:rPr>
  </w:style>
  <w:style w:type="paragraph" w:customStyle="1" w:styleId="Normal2">
    <w:name w:val="Normal2"/>
    <w:rsid w:val="00A05CD4"/>
    <w:pPr>
      <w:spacing w:after="0" w:line="276" w:lineRule="auto"/>
      <w:contextualSpacing/>
    </w:pPr>
    <w:rPr>
      <w:rFonts w:ascii="Arial" w:eastAsia="Arial" w:hAnsi="Arial" w:cs="Arial"/>
      <w:lang w:val="es-UY" w:eastAsia="es-ES"/>
    </w:rPr>
  </w:style>
  <w:style w:type="character" w:customStyle="1" w:styleId="resultdata">
    <w:name w:val="resultdata"/>
    <w:basedOn w:val="Fuentedeprrafopredeter"/>
    <w:rsid w:val="00B770E5"/>
  </w:style>
  <w:style w:type="paragraph" w:customStyle="1" w:styleId="Texto0">
    <w:name w:val="Texto"/>
    <w:basedOn w:val="Normal"/>
    <w:rsid w:val="00BB0C1A"/>
    <w:pPr>
      <w:spacing w:before="240"/>
      <w:ind w:firstLine="708"/>
    </w:pPr>
    <w:rPr>
      <w:rFonts w:ascii="Times New Roman" w:eastAsia="Times New Roman" w:hAnsi="Times New Roman" w:cs="Times New Roman"/>
      <w:szCs w:val="24"/>
      <w:lang w:val="pt-BR" w:eastAsia="pt-BR"/>
    </w:rPr>
  </w:style>
  <w:style w:type="paragraph" w:customStyle="1" w:styleId="Tabladecuadrcula21">
    <w:name w:val="Tabla de cuadrícula 21"/>
    <w:basedOn w:val="Normal"/>
    <w:next w:val="Normal"/>
    <w:uiPriority w:val="37"/>
    <w:unhideWhenUsed/>
    <w:rsid w:val="00BB0C1A"/>
    <w:pPr>
      <w:spacing w:after="200" w:line="276" w:lineRule="auto"/>
    </w:pPr>
    <w:rPr>
      <w:rFonts w:ascii="Calibri" w:eastAsia="Calibri" w:hAnsi="Calibri" w:cs="Times New Roman"/>
      <w:lang w:val="pt-BR"/>
    </w:rPr>
  </w:style>
  <w:style w:type="paragraph" w:customStyle="1" w:styleId="textorodape">
    <w:name w:val="texto rodape"/>
    <w:basedOn w:val="Normal"/>
    <w:qFormat/>
    <w:rsid w:val="00BB0C1A"/>
    <w:pPr>
      <w:tabs>
        <w:tab w:val="left" w:pos="567"/>
      </w:tabs>
      <w:autoSpaceDN w:val="0"/>
      <w:contextualSpacing/>
    </w:pPr>
    <w:rPr>
      <w:rFonts w:ascii="Times New Roman" w:eastAsia="Times New Roman" w:hAnsi="Times New Roman" w:cs="Times New Roman"/>
      <w:sz w:val="16"/>
      <w:szCs w:val="20"/>
      <w:lang w:val="pt-BR" w:eastAsia="pt-BR"/>
    </w:rPr>
  </w:style>
  <w:style w:type="paragraph" w:customStyle="1" w:styleId="Pa8">
    <w:name w:val="Pa8"/>
    <w:basedOn w:val="Default"/>
    <w:next w:val="Default"/>
    <w:uiPriority w:val="99"/>
    <w:rsid w:val="00BB0C1A"/>
    <w:pPr>
      <w:spacing w:line="221" w:lineRule="atLeast"/>
    </w:pPr>
    <w:rPr>
      <w:rFonts w:ascii="AGaramond" w:eastAsia="Times New Roman" w:hAnsi="AGaramond"/>
      <w:color w:val="auto"/>
    </w:rPr>
  </w:style>
  <w:style w:type="character" w:customStyle="1" w:styleId="A0">
    <w:name w:val="A0"/>
    <w:uiPriority w:val="99"/>
    <w:rsid w:val="00BB0C1A"/>
    <w:rPr>
      <w:rFonts w:cs="Georgia"/>
      <w:color w:val="000000"/>
      <w:sz w:val="18"/>
      <w:szCs w:val="18"/>
    </w:rPr>
  </w:style>
  <w:style w:type="paragraph" w:customStyle="1" w:styleId="Pa1">
    <w:name w:val="Pa1"/>
    <w:basedOn w:val="Default"/>
    <w:next w:val="Default"/>
    <w:uiPriority w:val="99"/>
    <w:rsid w:val="00BB0C1A"/>
    <w:pPr>
      <w:spacing w:line="281" w:lineRule="atLeast"/>
    </w:pPr>
    <w:rPr>
      <w:rFonts w:ascii="Georgia" w:eastAsia="Times New Roman" w:hAnsi="Georgia"/>
      <w:color w:val="auto"/>
    </w:rPr>
  </w:style>
  <w:style w:type="paragraph" w:customStyle="1" w:styleId="Standard">
    <w:name w:val="Standard"/>
    <w:qFormat/>
    <w:rsid w:val="00B81B72"/>
    <w:pPr>
      <w:spacing w:after="0" w:line="240" w:lineRule="auto"/>
      <w:textAlignment w:val="baseline"/>
    </w:pPr>
    <w:rPr>
      <w:rFonts w:ascii="Times New Roman" w:eastAsia="SimSun" w:hAnsi="Times New Roman" w:cs="Times New Roman"/>
      <w:color w:val="00000A"/>
      <w:sz w:val="24"/>
      <w:szCs w:val="24"/>
      <w:lang w:val="pt-BR" w:eastAsia="zh-CN"/>
    </w:rPr>
  </w:style>
  <w:style w:type="character" w:customStyle="1" w:styleId="EstiloTeseChar">
    <w:name w:val="EstiloTese Char"/>
    <w:basedOn w:val="Fuentedeprrafopredeter"/>
    <w:link w:val="EstiloTese"/>
    <w:locked/>
    <w:rsid w:val="00362435"/>
    <w:rPr>
      <w:rFonts w:ascii="Times New Roman" w:eastAsia="Times New Roman" w:hAnsi="Times New Roman" w:cs="Times New Roman"/>
      <w:sz w:val="24"/>
      <w:szCs w:val="24"/>
      <w:lang w:val="en-US" w:eastAsia="pt-BR"/>
    </w:rPr>
  </w:style>
  <w:style w:type="paragraph" w:customStyle="1" w:styleId="EstiloTese">
    <w:name w:val="EstiloTese"/>
    <w:basedOn w:val="Normal"/>
    <w:link w:val="EstiloTeseChar"/>
    <w:autoRedefine/>
    <w:rsid w:val="00362435"/>
    <w:pPr>
      <w:spacing w:after="200"/>
    </w:pPr>
    <w:rPr>
      <w:rFonts w:ascii="Times New Roman" w:eastAsia="Times New Roman" w:hAnsi="Times New Roman" w:cs="Times New Roman"/>
      <w:szCs w:val="24"/>
      <w:lang w:val="en-US" w:eastAsia="pt-BR"/>
    </w:rPr>
  </w:style>
  <w:style w:type="paragraph" w:customStyle="1" w:styleId="textbox">
    <w:name w:val="textbox"/>
    <w:basedOn w:val="Normal"/>
    <w:rsid w:val="00D70BB3"/>
    <w:pPr>
      <w:spacing w:before="100" w:beforeAutospacing="1" w:after="100" w:afterAutospacing="1"/>
    </w:pPr>
    <w:rPr>
      <w:rFonts w:ascii="Times New Roman" w:eastAsia="Times New Roman" w:hAnsi="Times New Roman" w:cs="Times New Roman"/>
      <w:szCs w:val="24"/>
      <w:lang w:eastAsia="es-MX"/>
    </w:rPr>
  </w:style>
  <w:style w:type="character" w:customStyle="1" w:styleId="Mencinsinresolver1">
    <w:name w:val="Mención sin resolver1"/>
    <w:basedOn w:val="Fuentedeprrafopredeter"/>
    <w:uiPriority w:val="99"/>
    <w:semiHidden/>
    <w:unhideWhenUsed/>
    <w:rsid w:val="009E28D3"/>
    <w:rPr>
      <w:color w:val="605E5C"/>
      <w:shd w:val="clear" w:color="auto" w:fill="E1DFDD"/>
    </w:rPr>
  </w:style>
  <w:style w:type="paragraph" w:customStyle="1" w:styleId="A-Texto">
    <w:name w:val="A-Texto"/>
    <w:rsid w:val="00821C6A"/>
    <w:pPr>
      <w:spacing w:after="120" w:line="240" w:lineRule="auto"/>
      <w:ind w:firstLine="567"/>
      <w:jc w:val="both"/>
    </w:pPr>
    <w:rPr>
      <w:rFonts w:ascii="FrnkGothITC Bk BT" w:eastAsia="Times New Roman" w:hAnsi="FrnkGothITC Bk BT" w:cs="FrnkGothITC Bk BT"/>
      <w:sz w:val="20"/>
      <w:szCs w:val="20"/>
      <w:lang w:val="es-ES" w:eastAsia="es-ES"/>
    </w:rPr>
  </w:style>
  <w:style w:type="character" w:customStyle="1" w:styleId="a">
    <w:name w:val="a"/>
    <w:basedOn w:val="Fuentedeprrafopredeter"/>
    <w:rsid w:val="00821C6A"/>
  </w:style>
  <w:style w:type="character" w:styleId="CitaHTML">
    <w:name w:val="HTML Cite"/>
    <w:basedOn w:val="Fuentedeprrafopredeter"/>
    <w:rsid w:val="00B116DC"/>
    <w:rPr>
      <w:i/>
      <w:iCs/>
    </w:rPr>
  </w:style>
  <w:style w:type="paragraph" w:customStyle="1" w:styleId="07cuerpotext">
    <w:name w:val="07cuerpo text"/>
    <w:rsid w:val="00B116DC"/>
    <w:pPr>
      <w:tabs>
        <w:tab w:val="left" w:pos="340"/>
      </w:tabs>
      <w:autoSpaceDE w:val="0"/>
      <w:autoSpaceDN w:val="0"/>
      <w:adjustRightInd w:val="0"/>
      <w:spacing w:after="0" w:line="260" w:lineRule="atLeast"/>
      <w:jc w:val="both"/>
    </w:pPr>
    <w:rPr>
      <w:rFonts w:ascii="Times New Roman" w:eastAsia="Times New Roman" w:hAnsi="Times New Roman" w:cs="Times New Roman"/>
      <w:color w:val="000000"/>
      <w:sz w:val="20"/>
      <w:szCs w:val="20"/>
      <w:lang w:val="es-ES" w:eastAsia="es-ES"/>
    </w:rPr>
  </w:style>
  <w:style w:type="paragraph" w:customStyle="1" w:styleId="ReferenciasAPA">
    <w:name w:val="Referencias APA"/>
    <w:basedOn w:val="Normal"/>
    <w:link w:val="ReferenciasAPACar"/>
    <w:autoRedefine/>
    <w:qFormat/>
    <w:rsid w:val="00E07E4B"/>
    <w:pPr>
      <w:autoSpaceDE w:val="0"/>
      <w:autoSpaceDN w:val="0"/>
      <w:adjustRightInd w:val="0"/>
      <w:spacing w:before="0" w:line="480" w:lineRule="auto"/>
      <w:ind w:left="709" w:hanging="709"/>
    </w:pPr>
    <w:rPr>
      <w:rFonts w:cs="Arial"/>
      <w:bCs/>
      <w:szCs w:val="24"/>
    </w:rPr>
  </w:style>
  <w:style w:type="character" w:customStyle="1" w:styleId="ReferenciasAPACar">
    <w:name w:val="Referencias APA Car"/>
    <w:basedOn w:val="Fuentedeprrafopredeter"/>
    <w:link w:val="ReferenciasAPA"/>
    <w:rsid w:val="00E07E4B"/>
    <w:rPr>
      <w:rFonts w:ascii="Arial" w:hAnsi="Arial" w:cs="Arial"/>
      <w:bCs/>
      <w:sz w:val="24"/>
      <w:szCs w:val="24"/>
    </w:rPr>
  </w:style>
  <w:style w:type="paragraph" w:customStyle="1" w:styleId="Notadepiedepgina">
    <w:name w:val="Nota de pie de página"/>
    <w:basedOn w:val="Textonotapie"/>
    <w:link w:val="NotadepiedepginaCar"/>
    <w:qFormat/>
    <w:rsid w:val="0028038C"/>
    <w:pPr>
      <w:spacing w:before="0" w:after="120" w:line="240" w:lineRule="auto"/>
    </w:pPr>
    <w:rPr>
      <w:rFonts w:ascii="Arial" w:hAnsi="Arial"/>
    </w:rPr>
  </w:style>
  <w:style w:type="character" w:customStyle="1" w:styleId="NotadepiedepginaCar">
    <w:name w:val="Nota de pie de página Car"/>
    <w:basedOn w:val="TextonotapieCar"/>
    <w:link w:val="Notadepiedepgina"/>
    <w:rsid w:val="0028038C"/>
    <w:rPr>
      <w:rFonts w:ascii="Arial" w:hAnsi="Arial"/>
      <w:sz w:val="20"/>
      <w:szCs w:val="20"/>
      <w:lang w:val="es-ES"/>
    </w:rPr>
  </w:style>
  <w:style w:type="paragraph" w:customStyle="1" w:styleId="ReferenciaABNT">
    <w:name w:val="Referencia ABNT"/>
    <w:basedOn w:val="Normal"/>
    <w:link w:val="ReferenciaABNTCar"/>
    <w:qFormat/>
    <w:rsid w:val="00A31EBA"/>
    <w:pPr>
      <w:autoSpaceDE w:val="0"/>
      <w:autoSpaceDN w:val="0"/>
      <w:adjustRightInd w:val="0"/>
      <w:spacing w:before="0" w:after="240" w:line="240" w:lineRule="auto"/>
      <w:ind w:firstLine="0"/>
    </w:pPr>
    <w:rPr>
      <w:rFonts w:eastAsia="Times New Roman" w:cs="Times New Roman"/>
      <w:color w:val="2B2A29"/>
      <w:szCs w:val="20"/>
      <w:lang w:val="pt-BR" w:eastAsia="pt-BR"/>
    </w:rPr>
  </w:style>
  <w:style w:type="character" w:customStyle="1" w:styleId="ReferenciaABNTCar">
    <w:name w:val="Referencia ABNT Car"/>
    <w:basedOn w:val="Fuentedeprrafopredeter"/>
    <w:link w:val="ReferenciaABNT"/>
    <w:rsid w:val="00A31EBA"/>
    <w:rPr>
      <w:rFonts w:ascii="Arial" w:eastAsia="Times New Roman" w:hAnsi="Arial" w:cs="Times New Roman"/>
      <w:color w:val="2B2A29"/>
      <w:sz w:val="24"/>
      <w:szCs w:val="20"/>
      <w:lang w:val="pt-BR" w:eastAsia="pt-BR"/>
    </w:rPr>
  </w:style>
  <w:style w:type="paragraph" w:customStyle="1" w:styleId="Piedepagina">
    <w:name w:val="Pie de p+agina"/>
    <w:basedOn w:val="Textonotapie"/>
    <w:link w:val="PiedepaginaCar"/>
    <w:qFormat/>
    <w:rsid w:val="00553BCE"/>
    <w:pPr>
      <w:spacing w:before="0" w:line="240" w:lineRule="auto"/>
      <w:ind w:firstLine="0"/>
    </w:pPr>
    <w:rPr>
      <w:rFonts w:ascii="Arial" w:hAnsi="Arial"/>
    </w:rPr>
  </w:style>
  <w:style w:type="character" w:customStyle="1" w:styleId="PiedepaginaCar">
    <w:name w:val="Pie de p+agina Car"/>
    <w:basedOn w:val="TextonotapieCar"/>
    <w:link w:val="Piedepagina"/>
    <w:rsid w:val="00553BCE"/>
    <w:rPr>
      <w:rFonts w:ascii="Arial" w:hAnsi="Arial"/>
      <w:sz w:val="20"/>
      <w:szCs w:val="20"/>
      <w:lang w:val="es-ES"/>
    </w:rPr>
  </w:style>
  <w:style w:type="paragraph" w:customStyle="1" w:styleId="Autor">
    <w:name w:val="Autor"/>
    <w:basedOn w:val="Normal"/>
    <w:link w:val="AutorCar"/>
    <w:qFormat/>
    <w:rsid w:val="000157EF"/>
    <w:pPr>
      <w:ind w:firstLine="0"/>
      <w:jc w:val="center"/>
    </w:pPr>
    <w:rPr>
      <w:rFonts w:eastAsia="Arial" w:cs="Arial"/>
      <w:szCs w:val="20"/>
      <w:lang w:val="pt-BR"/>
    </w:rPr>
  </w:style>
  <w:style w:type="character" w:customStyle="1" w:styleId="AutorCar">
    <w:name w:val="Autor Car"/>
    <w:basedOn w:val="Fuentedeprrafopredeter"/>
    <w:link w:val="Autor"/>
    <w:rsid w:val="000157EF"/>
    <w:rPr>
      <w:rFonts w:ascii="Arial" w:eastAsia="Arial" w:hAnsi="Arial" w:cs="Arial"/>
      <w:sz w:val="24"/>
      <w:szCs w:val="20"/>
      <w:lang w:val="pt-BR"/>
    </w:rPr>
  </w:style>
  <w:style w:type="paragraph" w:customStyle="1" w:styleId="textoextra">
    <w:name w:val="textoextra"/>
    <w:basedOn w:val="Normal"/>
    <w:rsid w:val="008D79BE"/>
    <w:pPr>
      <w:spacing w:before="100" w:beforeAutospacing="1" w:after="100" w:afterAutospacing="1" w:line="240" w:lineRule="auto"/>
      <w:ind w:firstLine="0"/>
    </w:pPr>
    <w:rPr>
      <w:rFonts w:ascii="Times New Roman" w:eastAsia="Times New Roman" w:hAnsi="Times New Roman" w:cs="Times New Roman"/>
      <w:color w:val="000000"/>
      <w:szCs w:val="24"/>
      <w:lang w:val="pt-BR" w:eastAsia="pt-BR"/>
    </w:rPr>
  </w:style>
  <w:style w:type="paragraph" w:customStyle="1" w:styleId="Marcador">
    <w:name w:val="Marcador"/>
    <w:basedOn w:val="Prrafodelista"/>
    <w:qFormat/>
    <w:rsid w:val="008D79BE"/>
    <w:pPr>
      <w:numPr>
        <w:ilvl w:val="1"/>
        <w:numId w:val="24"/>
      </w:numPr>
      <w:spacing w:after="120" w:line="240" w:lineRule="auto"/>
      <w:ind w:left="709" w:hanging="284"/>
      <w:contextualSpacing w:val="0"/>
      <w:jc w:val="both"/>
    </w:pPr>
    <w:rPr>
      <w:rFonts w:ascii="Calibri" w:eastAsia="Calibri" w:hAnsi="Calibri" w:cs="Times New Roman"/>
      <w:bCs/>
      <w:sz w:val="22"/>
      <w:szCs w:val="22"/>
      <w:lang w:val="pt-BR"/>
    </w:rPr>
  </w:style>
  <w:style w:type="paragraph" w:customStyle="1" w:styleId="citaorecuada">
    <w:name w:val="citação recuada"/>
    <w:basedOn w:val="Normal"/>
    <w:link w:val="citaorecuadaChar"/>
    <w:qFormat/>
    <w:rsid w:val="008D79BE"/>
    <w:pPr>
      <w:spacing w:before="0" w:line="240" w:lineRule="auto"/>
      <w:ind w:left="2268" w:firstLine="0"/>
      <w:jc w:val="both"/>
    </w:pPr>
    <w:rPr>
      <w:rFonts w:eastAsia="Times New Roman" w:cs="Arial"/>
      <w:bCs/>
      <w:iCs/>
      <w:snapToGrid w:val="0"/>
      <w:color w:val="000000"/>
      <w:sz w:val="20"/>
      <w:szCs w:val="20"/>
      <w:lang w:val="pt-BR" w:eastAsia="pt-BR"/>
    </w:rPr>
  </w:style>
  <w:style w:type="character" w:customStyle="1" w:styleId="citaorecuadaChar">
    <w:name w:val="citação recuada Char"/>
    <w:link w:val="citaorecuada"/>
    <w:rsid w:val="008D79BE"/>
    <w:rPr>
      <w:rFonts w:ascii="Arial" w:eastAsia="Times New Roman" w:hAnsi="Arial" w:cs="Arial"/>
      <w:bCs/>
      <w:iCs/>
      <w:snapToGrid w:val="0"/>
      <w:color w:val="000000"/>
      <w:sz w:val="20"/>
      <w:szCs w:val="20"/>
      <w:lang w:val="pt-BR" w:eastAsia="pt-BR"/>
    </w:rPr>
  </w:style>
  <w:style w:type="paragraph" w:styleId="Listaconnmeros3">
    <w:name w:val="List Number 3"/>
    <w:basedOn w:val="Normal"/>
    <w:unhideWhenUsed/>
    <w:rsid w:val="008D79BE"/>
    <w:pPr>
      <w:numPr>
        <w:numId w:val="25"/>
      </w:numPr>
      <w:spacing w:before="0"/>
      <w:contextualSpacing/>
      <w:jc w:val="both"/>
    </w:pPr>
    <w:rPr>
      <w:rFonts w:eastAsia="Times New Roman" w:cs="Tahoma"/>
      <w:bCs/>
      <w:iCs/>
      <w:snapToGrid w:val="0"/>
      <w:color w:val="000000"/>
      <w:szCs w:val="20"/>
      <w:lang w:val="pt-BR" w:eastAsia="pt-BR"/>
    </w:rPr>
  </w:style>
  <w:style w:type="paragraph" w:styleId="Textoindependienteprimerasangra">
    <w:name w:val="Body Text First Indent"/>
    <w:basedOn w:val="Textoindependiente"/>
    <w:link w:val="TextoindependienteprimerasangraCar"/>
    <w:rsid w:val="008D79BE"/>
    <w:pPr>
      <w:spacing w:before="0"/>
      <w:ind w:firstLine="360"/>
      <w:jc w:val="both"/>
    </w:pPr>
    <w:rPr>
      <w:rFonts w:ascii="Arial" w:hAnsi="Arial" w:cs="Tahoma"/>
      <w:b w:val="0"/>
      <w:bCs/>
      <w:iCs/>
      <w:snapToGrid w:val="0"/>
      <w:color w:val="000000"/>
    </w:rPr>
  </w:style>
  <w:style w:type="character" w:customStyle="1" w:styleId="TextoindependienteprimerasangraCar">
    <w:name w:val="Texto independiente primera sangría Car"/>
    <w:basedOn w:val="TextoindependienteCar"/>
    <w:link w:val="Textoindependienteprimerasangra"/>
    <w:rsid w:val="008D79BE"/>
    <w:rPr>
      <w:rFonts w:ascii="Arial" w:eastAsia="Times New Roman" w:hAnsi="Arial" w:cs="Tahoma"/>
      <w:b w:val="0"/>
      <w:bCs/>
      <w:iCs/>
      <w:snapToGrid w:val="0"/>
      <w:color w:val="000000"/>
      <w:sz w:val="24"/>
      <w:szCs w:val="20"/>
      <w:lang w:val="pt-BR" w:eastAsia="pt-BR"/>
    </w:rPr>
  </w:style>
  <w:style w:type="paragraph" w:customStyle="1" w:styleId="ttuloreference">
    <w:name w:val="título reference"/>
    <w:basedOn w:val="Ttulo"/>
    <w:link w:val="ttuloreferenceChar"/>
    <w:qFormat/>
    <w:rsid w:val="008D79BE"/>
    <w:pPr>
      <w:spacing w:before="0"/>
      <w:ind w:firstLine="0"/>
    </w:pPr>
    <w:rPr>
      <w:bCs/>
      <w:iCs/>
      <w:snapToGrid w:val="0"/>
      <w:color w:val="000000"/>
      <w:kern w:val="28"/>
      <w:szCs w:val="32"/>
    </w:rPr>
  </w:style>
  <w:style w:type="character" w:customStyle="1" w:styleId="ttuloreferenceChar">
    <w:name w:val="título reference Char"/>
    <w:link w:val="ttuloreference"/>
    <w:rsid w:val="008D79BE"/>
    <w:rPr>
      <w:rFonts w:ascii="Arial" w:eastAsia="Times New Roman" w:hAnsi="Arial" w:cs="Times New Roman"/>
      <w:b/>
      <w:bCs/>
      <w:iCs/>
      <w:caps/>
      <w:snapToGrid w:val="0"/>
      <w:color w:val="000000"/>
      <w:kern w:val="28"/>
      <w:sz w:val="24"/>
      <w:szCs w:val="32"/>
      <w:lang w:val="pt-BR" w:eastAsia="pt-BR"/>
    </w:rPr>
  </w:style>
  <w:style w:type="character" w:customStyle="1" w:styleId="contentline-576">
    <w:name w:val="contentline-576"/>
    <w:rsid w:val="008D79BE"/>
  </w:style>
  <w:style w:type="character" w:customStyle="1" w:styleId="xgmail-msocommentreference">
    <w:name w:val="x_gmail-msocommentreference"/>
    <w:basedOn w:val="Fuentedeprrafopredeter"/>
    <w:rsid w:val="008D79BE"/>
  </w:style>
  <w:style w:type="table" w:customStyle="1" w:styleId="Tabelacomgrade4">
    <w:name w:val="Tabela com grade4"/>
    <w:basedOn w:val="Tablanormal"/>
    <w:next w:val="Tablaconcuadrcula"/>
    <w:uiPriority w:val="39"/>
    <w:rsid w:val="008D79BE"/>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A26D3B"/>
  </w:style>
  <w:style w:type="character" w:customStyle="1" w:styleId="UnresolvedMention">
    <w:name w:val="Unresolved Mention"/>
    <w:basedOn w:val="Fuentedeprrafopredeter"/>
    <w:uiPriority w:val="99"/>
    <w:semiHidden/>
    <w:unhideWhenUsed/>
    <w:rsid w:val="00BA5B00"/>
    <w:rPr>
      <w:color w:val="605E5C"/>
      <w:shd w:val="clear" w:color="auto" w:fill="E1DFDD"/>
    </w:rPr>
  </w:style>
  <w:style w:type="character" w:customStyle="1" w:styleId="text-format-content">
    <w:name w:val="text-format-content"/>
    <w:basedOn w:val="Fuentedeprrafopredeter"/>
    <w:rsid w:val="001B6C58"/>
  </w:style>
  <w:style w:type="character" w:customStyle="1" w:styleId="citation-0">
    <w:name w:val="citation-0"/>
    <w:basedOn w:val="Fuentedeprrafopredeter"/>
    <w:rsid w:val="00D01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9081">
      <w:bodyDiv w:val="1"/>
      <w:marLeft w:val="0"/>
      <w:marRight w:val="0"/>
      <w:marTop w:val="0"/>
      <w:marBottom w:val="0"/>
      <w:divBdr>
        <w:top w:val="none" w:sz="0" w:space="0" w:color="auto"/>
        <w:left w:val="none" w:sz="0" w:space="0" w:color="auto"/>
        <w:bottom w:val="none" w:sz="0" w:space="0" w:color="auto"/>
        <w:right w:val="none" w:sz="0" w:space="0" w:color="auto"/>
      </w:divBdr>
      <w:divsChild>
        <w:div w:id="664937663">
          <w:marLeft w:val="0"/>
          <w:marRight w:val="0"/>
          <w:marTop w:val="0"/>
          <w:marBottom w:val="0"/>
          <w:divBdr>
            <w:top w:val="none" w:sz="0" w:space="0" w:color="auto"/>
            <w:left w:val="none" w:sz="0" w:space="0" w:color="auto"/>
            <w:bottom w:val="none" w:sz="0" w:space="0" w:color="auto"/>
            <w:right w:val="none" w:sz="0" w:space="0" w:color="auto"/>
          </w:divBdr>
          <w:divsChild>
            <w:div w:id="955020551">
              <w:marLeft w:val="0"/>
              <w:marRight w:val="0"/>
              <w:marTop w:val="0"/>
              <w:marBottom w:val="0"/>
              <w:divBdr>
                <w:top w:val="none" w:sz="0" w:space="0" w:color="auto"/>
                <w:left w:val="none" w:sz="0" w:space="0" w:color="auto"/>
                <w:bottom w:val="none" w:sz="0" w:space="0" w:color="auto"/>
                <w:right w:val="none" w:sz="0" w:space="0" w:color="auto"/>
              </w:divBdr>
              <w:divsChild>
                <w:div w:id="545411399">
                  <w:marLeft w:val="0"/>
                  <w:marRight w:val="0"/>
                  <w:marTop w:val="0"/>
                  <w:marBottom w:val="0"/>
                  <w:divBdr>
                    <w:top w:val="none" w:sz="0" w:space="0" w:color="auto"/>
                    <w:left w:val="none" w:sz="0" w:space="0" w:color="auto"/>
                    <w:bottom w:val="none" w:sz="0" w:space="0" w:color="auto"/>
                    <w:right w:val="none" w:sz="0" w:space="0" w:color="auto"/>
                  </w:divBdr>
                  <w:divsChild>
                    <w:div w:id="498890908">
                      <w:marLeft w:val="0"/>
                      <w:marRight w:val="0"/>
                      <w:marTop w:val="0"/>
                      <w:marBottom w:val="0"/>
                      <w:divBdr>
                        <w:top w:val="none" w:sz="0" w:space="0" w:color="auto"/>
                        <w:left w:val="none" w:sz="0" w:space="0" w:color="auto"/>
                        <w:bottom w:val="none" w:sz="0" w:space="0" w:color="auto"/>
                        <w:right w:val="none" w:sz="0" w:space="0" w:color="auto"/>
                      </w:divBdr>
                      <w:divsChild>
                        <w:div w:id="18259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629804">
          <w:marLeft w:val="0"/>
          <w:marRight w:val="0"/>
          <w:marTop w:val="0"/>
          <w:marBottom w:val="0"/>
          <w:divBdr>
            <w:top w:val="none" w:sz="0" w:space="0" w:color="auto"/>
            <w:left w:val="none" w:sz="0" w:space="0" w:color="auto"/>
            <w:bottom w:val="none" w:sz="0" w:space="0" w:color="auto"/>
            <w:right w:val="none" w:sz="0" w:space="0" w:color="auto"/>
          </w:divBdr>
          <w:divsChild>
            <w:div w:id="10006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9871">
      <w:bodyDiv w:val="1"/>
      <w:marLeft w:val="0"/>
      <w:marRight w:val="0"/>
      <w:marTop w:val="0"/>
      <w:marBottom w:val="0"/>
      <w:divBdr>
        <w:top w:val="none" w:sz="0" w:space="0" w:color="auto"/>
        <w:left w:val="none" w:sz="0" w:space="0" w:color="auto"/>
        <w:bottom w:val="none" w:sz="0" w:space="0" w:color="auto"/>
        <w:right w:val="none" w:sz="0" w:space="0" w:color="auto"/>
      </w:divBdr>
      <w:divsChild>
        <w:div w:id="1752585071">
          <w:marLeft w:val="0"/>
          <w:marRight w:val="0"/>
          <w:marTop w:val="0"/>
          <w:marBottom w:val="0"/>
          <w:divBdr>
            <w:top w:val="none" w:sz="0" w:space="0" w:color="auto"/>
            <w:left w:val="none" w:sz="0" w:space="0" w:color="auto"/>
            <w:bottom w:val="none" w:sz="0" w:space="0" w:color="auto"/>
            <w:right w:val="none" w:sz="0" w:space="0" w:color="auto"/>
          </w:divBdr>
          <w:divsChild>
            <w:div w:id="648752988">
              <w:marLeft w:val="0"/>
              <w:marRight w:val="0"/>
              <w:marTop w:val="0"/>
              <w:marBottom w:val="0"/>
              <w:divBdr>
                <w:top w:val="none" w:sz="0" w:space="0" w:color="auto"/>
                <w:left w:val="none" w:sz="0" w:space="0" w:color="auto"/>
                <w:bottom w:val="none" w:sz="0" w:space="0" w:color="auto"/>
                <w:right w:val="none" w:sz="0" w:space="0" w:color="auto"/>
              </w:divBdr>
              <w:divsChild>
                <w:div w:id="187448035">
                  <w:marLeft w:val="0"/>
                  <w:marRight w:val="0"/>
                  <w:marTop w:val="0"/>
                  <w:marBottom w:val="0"/>
                  <w:divBdr>
                    <w:top w:val="none" w:sz="0" w:space="0" w:color="auto"/>
                    <w:left w:val="none" w:sz="0" w:space="0" w:color="auto"/>
                    <w:bottom w:val="none" w:sz="0" w:space="0" w:color="auto"/>
                    <w:right w:val="none" w:sz="0" w:space="0" w:color="auto"/>
                  </w:divBdr>
                  <w:divsChild>
                    <w:div w:id="197813038">
                      <w:marLeft w:val="0"/>
                      <w:marRight w:val="0"/>
                      <w:marTop w:val="0"/>
                      <w:marBottom w:val="0"/>
                      <w:divBdr>
                        <w:top w:val="none" w:sz="0" w:space="0" w:color="auto"/>
                        <w:left w:val="none" w:sz="0" w:space="0" w:color="auto"/>
                        <w:bottom w:val="none" w:sz="0" w:space="0" w:color="auto"/>
                        <w:right w:val="none" w:sz="0" w:space="0" w:color="auto"/>
                      </w:divBdr>
                      <w:divsChild>
                        <w:div w:id="4037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899">
          <w:marLeft w:val="0"/>
          <w:marRight w:val="0"/>
          <w:marTop w:val="0"/>
          <w:marBottom w:val="0"/>
          <w:divBdr>
            <w:top w:val="none" w:sz="0" w:space="0" w:color="auto"/>
            <w:left w:val="none" w:sz="0" w:space="0" w:color="auto"/>
            <w:bottom w:val="none" w:sz="0" w:space="0" w:color="auto"/>
            <w:right w:val="none" w:sz="0" w:space="0" w:color="auto"/>
          </w:divBdr>
          <w:divsChild>
            <w:div w:id="17098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634">
      <w:bodyDiv w:val="1"/>
      <w:marLeft w:val="0"/>
      <w:marRight w:val="0"/>
      <w:marTop w:val="0"/>
      <w:marBottom w:val="0"/>
      <w:divBdr>
        <w:top w:val="none" w:sz="0" w:space="0" w:color="auto"/>
        <w:left w:val="none" w:sz="0" w:space="0" w:color="auto"/>
        <w:bottom w:val="none" w:sz="0" w:space="0" w:color="auto"/>
        <w:right w:val="none" w:sz="0" w:space="0" w:color="auto"/>
      </w:divBdr>
    </w:div>
    <w:div w:id="94909679">
      <w:bodyDiv w:val="1"/>
      <w:marLeft w:val="0"/>
      <w:marRight w:val="0"/>
      <w:marTop w:val="0"/>
      <w:marBottom w:val="0"/>
      <w:divBdr>
        <w:top w:val="none" w:sz="0" w:space="0" w:color="auto"/>
        <w:left w:val="none" w:sz="0" w:space="0" w:color="auto"/>
        <w:bottom w:val="none" w:sz="0" w:space="0" w:color="auto"/>
        <w:right w:val="none" w:sz="0" w:space="0" w:color="auto"/>
      </w:divBdr>
    </w:div>
    <w:div w:id="95566183">
      <w:bodyDiv w:val="1"/>
      <w:marLeft w:val="0"/>
      <w:marRight w:val="0"/>
      <w:marTop w:val="0"/>
      <w:marBottom w:val="0"/>
      <w:divBdr>
        <w:top w:val="none" w:sz="0" w:space="0" w:color="auto"/>
        <w:left w:val="none" w:sz="0" w:space="0" w:color="auto"/>
        <w:bottom w:val="none" w:sz="0" w:space="0" w:color="auto"/>
        <w:right w:val="none" w:sz="0" w:space="0" w:color="auto"/>
      </w:divBdr>
    </w:div>
    <w:div w:id="111097993">
      <w:bodyDiv w:val="1"/>
      <w:marLeft w:val="0"/>
      <w:marRight w:val="0"/>
      <w:marTop w:val="0"/>
      <w:marBottom w:val="0"/>
      <w:divBdr>
        <w:top w:val="none" w:sz="0" w:space="0" w:color="auto"/>
        <w:left w:val="none" w:sz="0" w:space="0" w:color="auto"/>
        <w:bottom w:val="none" w:sz="0" w:space="0" w:color="auto"/>
        <w:right w:val="none" w:sz="0" w:space="0" w:color="auto"/>
      </w:divBdr>
    </w:div>
    <w:div w:id="236214231">
      <w:bodyDiv w:val="1"/>
      <w:marLeft w:val="0"/>
      <w:marRight w:val="0"/>
      <w:marTop w:val="0"/>
      <w:marBottom w:val="0"/>
      <w:divBdr>
        <w:top w:val="none" w:sz="0" w:space="0" w:color="auto"/>
        <w:left w:val="none" w:sz="0" w:space="0" w:color="auto"/>
        <w:bottom w:val="none" w:sz="0" w:space="0" w:color="auto"/>
        <w:right w:val="none" w:sz="0" w:space="0" w:color="auto"/>
      </w:divBdr>
      <w:divsChild>
        <w:div w:id="1081365392">
          <w:marLeft w:val="0"/>
          <w:marRight w:val="0"/>
          <w:marTop w:val="0"/>
          <w:marBottom w:val="0"/>
          <w:divBdr>
            <w:top w:val="none" w:sz="0" w:space="0" w:color="auto"/>
            <w:left w:val="none" w:sz="0" w:space="0" w:color="auto"/>
            <w:bottom w:val="none" w:sz="0" w:space="0" w:color="auto"/>
            <w:right w:val="none" w:sz="0" w:space="0" w:color="auto"/>
          </w:divBdr>
          <w:divsChild>
            <w:div w:id="1763068885">
              <w:marLeft w:val="0"/>
              <w:marRight w:val="0"/>
              <w:marTop w:val="0"/>
              <w:marBottom w:val="0"/>
              <w:divBdr>
                <w:top w:val="none" w:sz="0" w:space="0" w:color="auto"/>
                <w:left w:val="none" w:sz="0" w:space="0" w:color="auto"/>
                <w:bottom w:val="none" w:sz="0" w:space="0" w:color="auto"/>
                <w:right w:val="none" w:sz="0" w:space="0" w:color="auto"/>
              </w:divBdr>
              <w:divsChild>
                <w:div w:id="1180704159">
                  <w:marLeft w:val="0"/>
                  <w:marRight w:val="0"/>
                  <w:marTop w:val="0"/>
                  <w:marBottom w:val="0"/>
                  <w:divBdr>
                    <w:top w:val="none" w:sz="0" w:space="0" w:color="auto"/>
                    <w:left w:val="none" w:sz="0" w:space="0" w:color="auto"/>
                    <w:bottom w:val="none" w:sz="0" w:space="0" w:color="auto"/>
                    <w:right w:val="none" w:sz="0" w:space="0" w:color="auto"/>
                  </w:divBdr>
                  <w:divsChild>
                    <w:div w:id="1441804116">
                      <w:marLeft w:val="0"/>
                      <w:marRight w:val="0"/>
                      <w:marTop w:val="0"/>
                      <w:marBottom w:val="0"/>
                      <w:divBdr>
                        <w:top w:val="none" w:sz="0" w:space="0" w:color="auto"/>
                        <w:left w:val="none" w:sz="0" w:space="0" w:color="auto"/>
                        <w:bottom w:val="none" w:sz="0" w:space="0" w:color="auto"/>
                        <w:right w:val="none" w:sz="0" w:space="0" w:color="auto"/>
                      </w:divBdr>
                      <w:divsChild>
                        <w:div w:id="13431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857">
          <w:marLeft w:val="0"/>
          <w:marRight w:val="0"/>
          <w:marTop w:val="0"/>
          <w:marBottom w:val="0"/>
          <w:divBdr>
            <w:top w:val="none" w:sz="0" w:space="0" w:color="auto"/>
            <w:left w:val="none" w:sz="0" w:space="0" w:color="auto"/>
            <w:bottom w:val="none" w:sz="0" w:space="0" w:color="auto"/>
            <w:right w:val="none" w:sz="0" w:space="0" w:color="auto"/>
          </w:divBdr>
          <w:divsChild>
            <w:div w:id="17059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56117">
      <w:bodyDiv w:val="1"/>
      <w:marLeft w:val="0"/>
      <w:marRight w:val="0"/>
      <w:marTop w:val="0"/>
      <w:marBottom w:val="0"/>
      <w:divBdr>
        <w:top w:val="none" w:sz="0" w:space="0" w:color="auto"/>
        <w:left w:val="none" w:sz="0" w:space="0" w:color="auto"/>
        <w:bottom w:val="none" w:sz="0" w:space="0" w:color="auto"/>
        <w:right w:val="none" w:sz="0" w:space="0" w:color="auto"/>
      </w:divBdr>
    </w:div>
    <w:div w:id="245964025">
      <w:bodyDiv w:val="1"/>
      <w:marLeft w:val="0"/>
      <w:marRight w:val="0"/>
      <w:marTop w:val="0"/>
      <w:marBottom w:val="0"/>
      <w:divBdr>
        <w:top w:val="none" w:sz="0" w:space="0" w:color="auto"/>
        <w:left w:val="none" w:sz="0" w:space="0" w:color="auto"/>
        <w:bottom w:val="none" w:sz="0" w:space="0" w:color="auto"/>
        <w:right w:val="none" w:sz="0" w:space="0" w:color="auto"/>
      </w:divBdr>
    </w:div>
    <w:div w:id="256133763">
      <w:bodyDiv w:val="1"/>
      <w:marLeft w:val="0"/>
      <w:marRight w:val="0"/>
      <w:marTop w:val="0"/>
      <w:marBottom w:val="0"/>
      <w:divBdr>
        <w:top w:val="none" w:sz="0" w:space="0" w:color="auto"/>
        <w:left w:val="none" w:sz="0" w:space="0" w:color="auto"/>
        <w:bottom w:val="none" w:sz="0" w:space="0" w:color="auto"/>
        <w:right w:val="none" w:sz="0" w:space="0" w:color="auto"/>
      </w:divBdr>
    </w:div>
    <w:div w:id="277487435">
      <w:bodyDiv w:val="1"/>
      <w:marLeft w:val="0"/>
      <w:marRight w:val="0"/>
      <w:marTop w:val="0"/>
      <w:marBottom w:val="0"/>
      <w:divBdr>
        <w:top w:val="none" w:sz="0" w:space="0" w:color="auto"/>
        <w:left w:val="none" w:sz="0" w:space="0" w:color="auto"/>
        <w:bottom w:val="none" w:sz="0" w:space="0" w:color="auto"/>
        <w:right w:val="none" w:sz="0" w:space="0" w:color="auto"/>
      </w:divBdr>
      <w:divsChild>
        <w:div w:id="1012147289">
          <w:marLeft w:val="0"/>
          <w:marRight w:val="0"/>
          <w:marTop w:val="0"/>
          <w:marBottom w:val="0"/>
          <w:divBdr>
            <w:top w:val="none" w:sz="0" w:space="0" w:color="auto"/>
            <w:left w:val="none" w:sz="0" w:space="0" w:color="auto"/>
            <w:bottom w:val="none" w:sz="0" w:space="0" w:color="auto"/>
            <w:right w:val="none" w:sz="0" w:space="0" w:color="auto"/>
          </w:divBdr>
        </w:div>
        <w:div w:id="2072000236">
          <w:marLeft w:val="0"/>
          <w:marRight w:val="0"/>
          <w:marTop w:val="0"/>
          <w:marBottom w:val="0"/>
          <w:divBdr>
            <w:top w:val="none" w:sz="0" w:space="0" w:color="auto"/>
            <w:left w:val="none" w:sz="0" w:space="0" w:color="auto"/>
            <w:bottom w:val="none" w:sz="0" w:space="0" w:color="auto"/>
            <w:right w:val="none" w:sz="0" w:space="0" w:color="auto"/>
          </w:divBdr>
        </w:div>
        <w:div w:id="28264566">
          <w:marLeft w:val="0"/>
          <w:marRight w:val="0"/>
          <w:marTop w:val="0"/>
          <w:marBottom w:val="0"/>
          <w:divBdr>
            <w:top w:val="none" w:sz="0" w:space="0" w:color="auto"/>
            <w:left w:val="none" w:sz="0" w:space="0" w:color="auto"/>
            <w:bottom w:val="none" w:sz="0" w:space="0" w:color="auto"/>
            <w:right w:val="none" w:sz="0" w:space="0" w:color="auto"/>
          </w:divBdr>
        </w:div>
        <w:div w:id="1854613392">
          <w:marLeft w:val="0"/>
          <w:marRight w:val="0"/>
          <w:marTop w:val="0"/>
          <w:marBottom w:val="0"/>
          <w:divBdr>
            <w:top w:val="none" w:sz="0" w:space="0" w:color="auto"/>
            <w:left w:val="none" w:sz="0" w:space="0" w:color="auto"/>
            <w:bottom w:val="none" w:sz="0" w:space="0" w:color="auto"/>
            <w:right w:val="none" w:sz="0" w:space="0" w:color="auto"/>
          </w:divBdr>
        </w:div>
        <w:div w:id="1672102018">
          <w:marLeft w:val="0"/>
          <w:marRight w:val="0"/>
          <w:marTop w:val="0"/>
          <w:marBottom w:val="0"/>
          <w:divBdr>
            <w:top w:val="none" w:sz="0" w:space="0" w:color="auto"/>
            <w:left w:val="none" w:sz="0" w:space="0" w:color="auto"/>
            <w:bottom w:val="none" w:sz="0" w:space="0" w:color="auto"/>
            <w:right w:val="none" w:sz="0" w:space="0" w:color="auto"/>
          </w:divBdr>
        </w:div>
        <w:div w:id="1220290240">
          <w:marLeft w:val="0"/>
          <w:marRight w:val="0"/>
          <w:marTop w:val="0"/>
          <w:marBottom w:val="0"/>
          <w:divBdr>
            <w:top w:val="none" w:sz="0" w:space="0" w:color="auto"/>
            <w:left w:val="none" w:sz="0" w:space="0" w:color="auto"/>
            <w:bottom w:val="none" w:sz="0" w:space="0" w:color="auto"/>
            <w:right w:val="none" w:sz="0" w:space="0" w:color="auto"/>
          </w:divBdr>
        </w:div>
        <w:div w:id="718280455">
          <w:marLeft w:val="0"/>
          <w:marRight w:val="0"/>
          <w:marTop w:val="0"/>
          <w:marBottom w:val="0"/>
          <w:divBdr>
            <w:top w:val="none" w:sz="0" w:space="0" w:color="auto"/>
            <w:left w:val="none" w:sz="0" w:space="0" w:color="auto"/>
            <w:bottom w:val="none" w:sz="0" w:space="0" w:color="auto"/>
            <w:right w:val="none" w:sz="0" w:space="0" w:color="auto"/>
          </w:divBdr>
        </w:div>
        <w:div w:id="2001497196">
          <w:marLeft w:val="0"/>
          <w:marRight w:val="0"/>
          <w:marTop w:val="0"/>
          <w:marBottom w:val="0"/>
          <w:divBdr>
            <w:top w:val="none" w:sz="0" w:space="0" w:color="auto"/>
            <w:left w:val="none" w:sz="0" w:space="0" w:color="auto"/>
            <w:bottom w:val="none" w:sz="0" w:space="0" w:color="auto"/>
            <w:right w:val="none" w:sz="0" w:space="0" w:color="auto"/>
          </w:divBdr>
        </w:div>
        <w:div w:id="206768639">
          <w:marLeft w:val="0"/>
          <w:marRight w:val="0"/>
          <w:marTop w:val="0"/>
          <w:marBottom w:val="0"/>
          <w:divBdr>
            <w:top w:val="none" w:sz="0" w:space="0" w:color="auto"/>
            <w:left w:val="none" w:sz="0" w:space="0" w:color="auto"/>
            <w:bottom w:val="none" w:sz="0" w:space="0" w:color="auto"/>
            <w:right w:val="none" w:sz="0" w:space="0" w:color="auto"/>
          </w:divBdr>
        </w:div>
        <w:div w:id="161237692">
          <w:marLeft w:val="0"/>
          <w:marRight w:val="0"/>
          <w:marTop w:val="0"/>
          <w:marBottom w:val="0"/>
          <w:divBdr>
            <w:top w:val="none" w:sz="0" w:space="0" w:color="auto"/>
            <w:left w:val="none" w:sz="0" w:space="0" w:color="auto"/>
            <w:bottom w:val="none" w:sz="0" w:space="0" w:color="auto"/>
            <w:right w:val="none" w:sz="0" w:space="0" w:color="auto"/>
          </w:divBdr>
        </w:div>
        <w:div w:id="642009774">
          <w:marLeft w:val="0"/>
          <w:marRight w:val="0"/>
          <w:marTop w:val="0"/>
          <w:marBottom w:val="0"/>
          <w:divBdr>
            <w:top w:val="none" w:sz="0" w:space="0" w:color="auto"/>
            <w:left w:val="none" w:sz="0" w:space="0" w:color="auto"/>
            <w:bottom w:val="none" w:sz="0" w:space="0" w:color="auto"/>
            <w:right w:val="none" w:sz="0" w:space="0" w:color="auto"/>
          </w:divBdr>
        </w:div>
        <w:div w:id="335228115">
          <w:marLeft w:val="0"/>
          <w:marRight w:val="0"/>
          <w:marTop w:val="0"/>
          <w:marBottom w:val="0"/>
          <w:divBdr>
            <w:top w:val="none" w:sz="0" w:space="0" w:color="auto"/>
            <w:left w:val="none" w:sz="0" w:space="0" w:color="auto"/>
            <w:bottom w:val="none" w:sz="0" w:space="0" w:color="auto"/>
            <w:right w:val="none" w:sz="0" w:space="0" w:color="auto"/>
          </w:divBdr>
        </w:div>
        <w:div w:id="565647526">
          <w:marLeft w:val="0"/>
          <w:marRight w:val="0"/>
          <w:marTop w:val="0"/>
          <w:marBottom w:val="0"/>
          <w:divBdr>
            <w:top w:val="none" w:sz="0" w:space="0" w:color="auto"/>
            <w:left w:val="none" w:sz="0" w:space="0" w:color="auto"/>
            <w:bottom w:val="none" w:sz="0" w:space="0" w:color="auto"/>
            <w:right w:val="none" w:sz="0" w:space="0" w:color="auto"/>
          </w:divBdr>
        </w:div>
        <w:div w:id="862060814">
          <w:marLeft w:val="0"/>
          <w:marRight w:val="0"/>
          <w:marTop w:val="0"/>
          <w:marBottom w:val="0"/>
          <w:divBdr>
            <w:top w:val="none" w:sz="0" w:space="0" w:color="auto"/>
            <w:left w:val="none" w:sz="0" w:space="0" w:color="auto"/>
            <w:bottom w:val="none" w:sz="0" w:space="0" w:color="auto"/>
            <w:right w:val="none" w:sz="0" w:space="0" w:color="auto"/>
          </w:divBdr>
        </w:div>
        <w:div w:id="2128085500">
          <w:marLeft w:val="0"/>
          <w:marRight w:val="0"/>
          <w:marTop w:val="0"/>
          <w:marBottom w:val="0"/>
          <w:divBdr>
            <w:top w:val="none" w:sz="0" w:space="0" w:color="auto"/>
            <w:left w:val="none" w:sz="0" w:space="0" w:color="auto"/>
            <w:bottom w:val="none" w:sz="0" w:space="0" w:color="auto"/>
            <w:right w:val="none" w:sz="0" w:space="0" w:color="auto"/>
          </w:divBdr>
        </w:div>
        <w:div w:id="571045012">
          <w:marLeft w:val="0"/>
          <w:marRight w:val="0"/>
          <w:marTop w:val="0"/>
          <w:marBottom w:val="0"/>
          <w:divBdr>
            <w:top w:val="none" w:sz="0" w:space="0" w:color="auto"/>
            <w:left w:val="none" w:sz="0" w:space="0" w:color="auto"/>
            <w:bottom w:val="none" w:sz="0" w:space="0" w:color="auto"/>
            <w:right w:val="none" w:sz="0" w:space="0" w:color="auto"/>
          </w:divBdr>
        </w:div>
        <w:div w:id="2021816139">
          <w:marLeft w:val="0"/>
          <w:marRight w:val="0"/>
          <w:marTop w:val="0"/>
          <w:marBottom w:val="0"/>
          <w:divBdr>
            <w:top w:val="none" w:sz="0" w:space="0" w:color="auto"/>
            <w:left w:val="none" w:sz="0" w:space="0" w:color="auto"/>
            <w:bottom w:val="none" w:sz="0" w:space="0" w:color="auto"/>
            <w:right w:val="none" w:sz="0" w:space="0" w:color="auto"/>
          </w:divBdr>
        </w:div>
        <w:div w:id="516043251">
          <w:marLeft w:val="0"/>
          <w:marRight w:val="0"/>
          <w:marTop w:val="0"/>
          <w:marBottom w:val="0"/>
          <w:divBdr>
            <w:top w:val="none" w:sz="0" w:space="0" w:color="auto"/>
            <w:left w:val="none" w:sz="0" w:space="0" w:color="auto"/>
            <w:bottom w:val="none" w:sz="0" w:space="0" w:color="auto"/>
            <w:right w:val="none" w:sz="0" w:space="0" w:color="auto"/>
          </w:divBdr>
        </w:div>
        <w:div w:id="1171528748">
          <w:marLeft w:val="0"/>
          <w:marRight w:val="0"/>
          <w:marTop w:val="0"/>
          <w:marBottom w:val="0"/>
          <w:divBdr>
            <w:top w:val="none" w:sz="0" w:space="0" w:color="auto"/>
            <w:left w:val="none" w:sz="0" w:space="0" w:color="auto"/>
            <w:bottom w:val="none" w:sz="0" w:space="0" w:color="auto"/>
            <w:right w:val="none" w:sz="0" w:space="0" w:color="auto"/>
          </w:divBdr>
        </w:div>
        <w:div w:id="1262028576">
          <w:marLeft w:val="0"/>
          <w:marRight w:val="0"/>
          <w:marTop w:val="0"/>
          <w:marBottom w:val="0"/>
          <w:divBdr>
            <w:top w:val="none" w:sz="0" w:space="0" w:color="auto"/>
            <w:left w:val="none" w:sz="0" w:space="0" w:color="auto"/>
            <w:bottom w:val="none" w:sz="0" w:space="0" w:color="auto"/>
            <w:right w:val="none" w:sz="0" w:space="0" w:color="auto"/>
          </w:divBdr>
        </w:div>
        <w:div w:id="1707561420">
          <w:marLeft w:val="0"/>
          <w:marRight w:val="0"/>
          <w:marTop w:val="0"/>
          <w:marBottom w:val="0"/>
          <w:divBdr>
            <w:top w:val="none" w:sz="0" w:space="0" w:color="auto"/>
            <w:left w:val="none" w:sz="0" w:space="0" w:color="auto"/>
            <w:bottom w:val="none" w:sz="0" w:space="0" w:color="auto"/>
            <w:right w:val="none" w:sz="0" w:space="0" w:color="auto"/>
          </w:divBdr>
        </w:div>
        <w:div w:id="313218078">
          <w:marLeft w:val="0"/>
          <w:marRight w:val="0"/>
          <w:marTop w:val="0"/>
          <w:marBottom w:val="0"/>
          <w:divBdr>
            <w:top w:val="none" w:sz="0" w:space="0" w:color="auto"/>
            <w:left w:val="none" w:sz="0" w:space="0" w:color="auto"/>
            <w:bottom w:val="none" w:sz="0" w:space="0" w:color="auto"/>
            <w:right w:val="none" w:sz="0" w:space="0" w:color="auto"/>
          </w:divBdr>
        </w:div>
        <w:div w:id="679116243">
          <w:marLeft w:val="0"/>
          <w:marRight w:val="0"/>
          <w:marTop w:val="0"/>
          <w:marBottom w:val="0"/>
          <w:divBdr>
            <w:top w:val="none" w:sz="0" w:space="0" w:color="auto"/>
            <w:left w:val="none" w:sz="0" w:space="0" w:color="auto"/>
            <w:bottom w:val="none" w:sz="0" w:space="0" w:color="auto"/>
            <w:right w:val="none" w:sz="0" w:space="0" w:color="auto"/>
          </w:divBdr>
        </w:div>
        <w:div w:id="1129324734">
          <w:marLeft w:val="0"/>
          <w:marRight w:val="0"/>
          <w:marTop w:val="0"/>
          <w:marBottom w:val="0"/>
          <w:divBdr>
            <w:top w:val="none" w:sz="0" w:space="0" w:color="auto"/>
            <w:left w:val="none" w:sz="0" w:space="0" w:color="auto"/>
            <w:bottom w:val="none" w:sz="0" w:space="0" w:color="auto"/>
            <w:right w:val="none" w:sz="0" w:space="0" w:color="auto"/>
          </w:divBdr>
        </w:div>
        <w:div w:id="967665336">
          <w:marLeft w:val="0"/>
          <w:marRight w:val="0"/>
          <w:marTop w:val="0"/>
          <w:marBottom w:val="0"/>
          <w:divBdr>
            <w:top w:val="none" w:sz="0" w:space="0" w:color="auto"/>
            <w:left w:val="none" w:sz="0" w:space="0" w:color="auto"/>
            <w:bottom w:val="none" w:sz="0" w:space="0" w:color="auto"/>
            <w:right w:val="none" w:sz="0" w:space="0" w:color="auto"/>
          </w:divBdr>
        </w:div>
        <w:div w:id="1506165460">
          <w:marLeft w:val="0"/>
          <w:marRight w:val="0"/>
          <w:marTop w:val="0"/>
          <w:marBottom w:val="0"/>
          <w:divBdr>
            <w:top w:val="none" w:sz="0" w:space="0" w:color="auto"/>
            <w:left w:val="none" w:sz="0" w:space="0" w:color="auto"/>
            <w:bottom w:val="none" w:sz="0" w:space="0" w:color="auto"/>
            <w:right w:val="none" w:sz="0" w:space="0" w:color="auto"/>
          </w:divBdr>
        </w:div>
        <w:div w:id="1254824388">
          <w:marLeft w:val="0"/>
          <w:marRight w:val="0"/>
          <w:marTop w:val="0"/>
          <w:marBottom w:val="0"/>
          <w:divBdr>
            <w:top w:val="none" w:sz="0" w:space="0" w:color="auto"/>
            <w:left w:val="none" w:sz="0" w:space="0" w:color="auto"/>
            <w:bottom w:val="none" w:sz="0" w:space="0" w:color="auto"/>
            <w:right w:val="none" w:sz="0" w:space="0" w:color="auto"/>
          </w:divBdr>
        </w:div>
        <w:div w:id="47656329">
          <w:marLeft w:val="0"/>
          <w:marRight w:val="0"/>
          <w:marTop w:val="0"/>
          <w:marBottom w:val="0"/>
          <w:divBdr>
            <w:top w:val="none" w:sz="0" w:space="0" w:color="auto"/>
            <w:left w:val="none" w:sz="0" w:space="0" w:color="auto"/>
            <w:bottom w:val="none" w:sz="0" w:space="0" w:color="auto"/>
            <w:right w:val="none" w:sz="0" w:space="0" w:color="auto"/>
          </w:divBdr>
        </w:div>
        <w:div w:id="1912696746">
          <w:marLeft w:val="0"/>
          <w:marRight w:val="0"/>
          <w:marTop w:val="0"/>
          <w:marBottom w:val="0"/>
          <w:divBdr>
            <w:top w:val="none" w:sz="0" w:space="0" w:color="auto"/>
            <w:left w:val="none" w:sz="0" w:space="0" w:color="auto"/>
            <w:bottom w:val="none" w:sz="0" w:space="0" w:color="auto"/>
            <w:right w:val="none" w:sz="0" w:space="0" w:color="auto"/>
          </w:divBdr>
        </w:div>
        <w:div w:id="1859542901">
          <w:marLeft w:val="0"/>
          <w:marRight w:val="0"/>
          <w:marTop w:val="0"/>
          <w:marBottom w:val="0"/>
          <w:divBdr>
            <w:top w:val="none" w:sz="0" w:space="0" w:color="auto"/>
            <w:left w:val="none" w:sz="0" w:space="0" w:color="auto"/>
            <w:bottom w:val="none" w:sz="0" w:space="0" w:color="auto"/>
            <w:right w:val="none" w:sz="0" w:space="0" w:color="auto"/>
          </w:divBdr>
        </w:div>
        <w:div w:id="529878472">
          <w:marLeft w:val="0"/>
          <w:marRight w:val="0"/>
          <w:marTop w:val="0"/>
          <w:marBottom w:val="0"/>
          <w:divBdr>
            <w:top w:val="none" w:sz="0" w:space="0" w:color="auto"/>
            <w:left w:val="none" w:sz="0" w:space="0" w:color="auto"/>
            <w:bottom w:val="none" w:sz="0" w:space="0" w:color="auto"/>
            <w:right w:val="none" w:sz="0" w:space="0" w:color="auto"/>
          </w:divBdr>
        </w:div>
        <w:div w:id="388653884">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
        <w:div w:id="282923132">
          <w:marLeft w:val="0"/>
          <w:marRight w:val="0"/>
          <w:marTop w:val="0"/>
          <w:marBottom w:val="0"/>
          <w:divBdr>
            <w:top w:val="none" w:sz="0" w:space="0" w:color="auto"/>
            <w:left w:val="none" w:sz="0" w:space="0" w:color="auto"/>
            <w:bottom w:val="none" w:sz="0" w:space="0" w:color="auto"/>
            <w:right w:val="none" w:sz="0" w:space="0" w:color="auto"/>
          </w:divBdr>
        </w:div>
        <w:div w:id="2122138212">
          <w:marLeft w:val="0"/>
          <w:marRight w:val="0"/>
          <w:marTop w:val="0"/>
          <w:marBottom w:val="0"/>
          <w:divBdr>
            <w:top w:val="none" w:sz="0" w:space="0" w:color="auto"/>
            <w:left w:val="none" w:sz="0" w:space="0" w:color="auto"/>
            <w:bottom w:val="none" w:sz="0" w:space="0" w:color="auto"/>
            <w:right w:val="none" w:sz="0" w:space="0" w:color="auto"/>
          </w:divBdr>
        </w:div>
        <w:div w:id="302125126">
          <w:marLeft w:val="0"/>
          <w:marRight w:val="0"/>
          <w:marTop w:val="0"/>
          <w:marBottom w:val="0"/>
          <w:divBdr>
            <w:top w:val="none" w:sz="0" w:space="0" w:color="auto"/>
            <w:left w:val="none" w:sz="0" w:space="0" w:color="auto"/>
            <w:bottom w:val="none" w:sz="0" w:space="0" w:color="auto"/>
            <w:right w:val="none" w:sz="0" w:space="0" w:color="auto"/>
          </w:divBdr>
        </w:div>
        <w:div w:id="1820800750">
          <w:marLeft w:val="0"/>
          <w:marRight w:val="0"/>
          <w:marTop w:val="0"/>
          <w:marBottom w:val="0"/>
          <w:divBdr>
            <w:top w:val="none" w:sz="0" w:space="0" w:color="auto"/>
            <w:left w:val="none" w:sz="0" w:space="0" w:color="auto"/>
            <w:bottom w:val="none" w:sz="0" w:space="0" w:color="auto"/>
            <w:right w:val="none" w:sz="0" w:space="0" w:color="auto"/>
          </w:divBdr>
        </w:div>
        <w:div w:id="1878271660">
          <w:marLeft w:val="0"/>
          <w:marRight w:val="0"/>
          <w:marTop w:val="0"/>
          <w:marBottom w:val="0"/>
          <w:divBdr>
            <w:top w:val="none" w:sz="0" w:space="0" w:color="auto"/>
            <w:left w:val="none" w:sz="0" w:space="0" w:color="auto"/>
            <w:bottom w:val="none" w:sz="0" w:space="0" w:color="auto"/>
            <w:right w:val="none" w:sz="0" w:space="0" w:color="auto"/>
          </w:divBdr>
        </w:div>
        <w:div w:id="648897111">
          <w:marLeft w:val="0"/>
          <w:marRight w:val="0"/>
          <w:marTop w:val="0"/>
          <w:marBottom w:val="0"/>
          <w:divBdr>
            <w:top w:val="none" w:sz="0" w:space="0" w:color="auto"/>
            <w:left w:val="none" w:sz="0" w:space="0" w:color="auto"/>
            <w:bottom w:val="none" w:sz="0" w:space="0" w:color="auto"/>
            <w:right w:val="none" w:sz="0" w:space="0" w:color="auto"/>
          </w:divBdr>
        </w:div>
        <w:div w:id="1444031924">
          <w:marLeft w:val="0"/>
          <w:marRight w:val="0"/>
          <w:marTop w:val="0"/>
          <w:marBottom w:val="0"/>
          <w:divBdr>
            <w:top w:val="none" w:sz="0" w:space="0" w:color="auto"/>
            <w:left w:val="none" w:sz="0" w:space="0" w:color="auto"/>
            <w:bottom w:val="none" w:sz="0" w:space="0" w:color="auto"/>
            <w:right w:val="none" w:sz="0" w:space="0" w:color="auto"/>
          </w:divBdr>
        </w:div>
        <w:div w:id="1972591917">
          <w:marLeft w:val="0"/>
          <w:marRight w:val="0"/>
          <w:marTop w:val="0"/>
          <w:marBottom w:val="0"/>
          <w:divBdr>
            <w:top w:val="none" w:sz="0" w:space="0" w:color="auto"/>
            <w:left w:val="none" w:sz="0" w:space="0" w:color="auto"/>
            <w:bottom w:val="none" w:sz="0" w:space="0" w:color="auto"/>
            <w:right w:val="none" w:sz="0" w:space="0" w:color="auto"/>
          </w:divBdr>
        </w:div>
        <w:div w:id="573008048">
          <w:marLeft w:val="0"/>
          <w:marRight w:val="0"/>
          <w:marTop w:val="0"/>
          <w:marBottom w:val="0"/>
          <w:divBdr>
            <w:top w:val="none" w:sz="0" w:space="0" w:color="auto"/>
            <w:left w:val="none" w:sz="0" w:space="0" w:color="auto"/>
            <w:bottom w:val="none" w:sz="0" w:space="0" w:color="auto"/>
            <w:right w:val="none" w:sz="0" w:space="0" w:color="auto"/>
          </w:divBdr>
        </w:div>
        <w:div w:id="1358576427">
          <w:marLeft w:val="0"/>
          <w:marRight w:val="0"/>
          <w:marTop w:val="0"/>
          <w:marBottom w:val="0"/>
          <w:divBdr>
            <w:top w:val="none" w:sz="0" w:space="0" w:color="auto"/>
            <w:left w:val="none" w:sz="0" w:space="0" w:color="auto"/>
            <w:bottom w:val="none" w:sz="0" w:space="0" w:color="auto"/>
            <w:right w:val="none" w:sz="0" w:space="0" w:color="auto"/>
          </w:divBdr>
        </w:div>
        <w:div w:id="1872451516">
          <w:marLeft w:val="0"/>
          <w:marRight w:val="0"/>
          <w:marTop w:val="0"/>
          <w:marBottom w:val="0"/>
          <w:divBdr>
            <w:top w:val="none" w:sz="0" w:space="0" w:color="auto"/>
            <w:left w:val="none" w:sz="0" w:space="0" w:color="auto"/>
            <w:bottom w:val="none" w:sz="0" w:space="0" w:color="auto"/>
            <w:right w:val="none" w:sz="0" w:space="0" w:color="auto"/>
          </w:divBdr>
        </w:div>
        <w:div w:id="1541167104">
          <w:marLeft w:val="0"/>
          <w:marRight w:val="0"/>
          <w:marTop w:val="0"/>
          <w:marBottom w:val="0"/>
          <w:divBdr>
            <w:top w:val="none" w:sz="0" w:space="0" w:color="auto"/>
            <w:left w:val="none" w:sz="0" w:space="0" w:color="auto"/>
            <w:bottom w:val="none" w:sz="0" w:space="0" w:color="auto"/>
            <w:right w:val="none" w:sz="0" w:space="0" w:color="auto"/>
          </w:divBdr>
        </w:div>
        <w:div w:id="680201182">
          <w:marLeft w:val="0"/>
          <w:marRight w:val="0"/>
          <w:marTop w:val="0"/>
          <w:marBottom w:val="0"/>
          <w:divBdr>
            <w:top w:val="none" w:sz="0" w:space="0" w:color="auto"/>
            <w:left w:val="none" w:sz="0" w:space="0" w:color="auto"/>
            <w:bottom w:val="none" w:sz="0" w:space="0" w:color="auto"/>
            <w:right w:val="none" w:sz="0" w:space="0" w:color="auto"/>
          </w:divBdr>
        </w:div>
        <w:div w:id="1281448587">
          <w:marLeft w:val="0"/>
          <w:marRight w:val="0"/>
          <w:marTop w:val="0"/>
          <w:marBottom w:val="0"/>
          <w:divBdr>
            <w:top w:val="none" w:sz="0" w:space="0" w:color="auto"/>
            <w:left w:val="none" w:sz="0" w:space="0" w:color="auto"/>
            <w:bottom w:val="none" w:sz="0" w:space="0" w:color="auto"/>
            <w:right w:val="none" w:sz="0" w:space="0" w:color="auto"/>
          </w:divBdr>
        </w:div>
        <w:div w:id="787822298">
          <w:marLeft w:val="0"/>
          <w:marRight w:val="0"/>
          <w:marTop w:val="0"/>
          <w:marBottom w:val="0"/>
          <w:divBdr>
            <w:top w:val="none" w:sz="0" w:space="0" w:color="auto"/>
            <w:left w:val="none" w:sz="0" w:space="0" w:color="auto"/>
            <w:bottom w:val="none" w:sz="0" w:space="0" w:color="auto"/>
            <w:right w:val="none" w:sz="0" w:space="0" w:color="auto"/>
          </w:divBdr>
        </w:div>
        <w:div w:id="1627396517">
          <w:marLeft w:val="0"/>
          <w:marRight w:val="0"/>
          <w:marTop w:val="0"/>
          <w:marBottom w:val="0"/>
          <w:divBdr>
            <w:top w:val="none" w:sz="0" w:space="0" w:color="auto"/>
            <w:left w:val="none" w:sz="0" w:space="0" w:color="auto"/>
            <w:bottom w:val="none" w:sz="0" w:space="0" w:color="auto"/>
            <w:right w:val="none" w:sz="0" w:space="0" w:color="auto"/>
          </w:divBdr>
        </w:div>
        <w:div w:id="1433235049">
          <w:marLeft w:val="0"/>
          <w:marRight w:val="0"/>
          <w:marTop w:val="0"/>
          <w:marBottom w:val="0"/>
          <w:divBdr>
            <w:top w:val="none" w:sz="0" w:space="0" w:color="auto"/>
            <w:left w:val="none" w:sz="0" w:space="0" w:color="auto"/>
            <w:bottom w:val="none" w:sz="0" w:space="0" w:color="auto"/>
            <w:right w:val="none" w:sz="0" w:space="0" w:color="auto"/>
          </w:divBdr>
        </w:div>
        <w:div w:id="1252738890">
          <w:marLeft w:val="0"/>
          <w:marRight w:val="0"/>
          <w:marTop w:val="0"/>
          <w:marBottom w:val="0"/>
          <w:divBdr>
            <w:top w:val="none" w:sz="0" w:space="0" w:color="auto"/>
            <w:left w:val="none" w:sz="0" w:space="0" w:color="auto"/>
            <w:bottom w:val="none" w:sz="0" w:space="0" w:color="auto"/>
            <w:right w:val="none" w:sz="0" w:space="0" w:color="auto"/>
          </w:divBdr>
        </w:div>
        <w:div w:id="229926760">
          <w:marLeft w:val="0"/>
          <w:marRight w:val="0"/>
          <w:marTop w:val="0"/>
          <w:marBottom w:val="0"/>
          <w:divBdr>
            <w:top w:val="none" w:sz="0" w:space="0" w:color="auto"/>
            <w:left w:val="none" w:sz="0" w:space="0" w:color="auto"/>
            <w:bottom w:val="none" w:sz="0" w:space="0" w:color="auto"/>
            <w:right w:val="none" w:sz="0" w:space="0" w:color="auto"/>
          </w:divBdr>
        </w:div>
        <w:div w:id="384448805">
          <w:marLeft w:val="0"/>
          <w:marRight w:val="0"/>
          <w:marTop w:val="0"/>
          <w:marBottom w:val="0"/>
          <w:divBdr>
            <w:top w:val="none" w:sz="0" w:space="0" w:color="auto"/>
            <w:left w:val="none" w:sz="0" w:space="0" w:color="auto"/>
            <w:bottom w:val="none" w:sz="0" w:space="0" w:color="auto"/>
            <w:right w:val="none" w:sz="0" w:space="0" w:color="auto"/>
          </w:divBdr>
        </w:div>
        <w:div w:id="1430198050">
          <w:marLeft w:val="0"/>
          <w:marRight w:val="0"/>
          <w:marTop w:val="0"/>
          <w:marBottom w:val="0"/>
          <w:divBdr>
            <w:top w:val="none" w:sz="0" w:space="0" w:color="auto"/>
            <w:left w:val="none" w:sz="0" w:space="0" w:color="auto"/>
            <w:bottom w:val="none" w:sz="0" w:space="0" w:color="auto"/>
            <w:right w:val="none" w:sz="0" w:space="0" w:color="auto"/>
          </w:divBdr>
        </w:div>
        <w:div w:id="1878083165">
          <w:marLeft w:val="0"/>
          <w:marRight w:val="0"/>
          <w:marTop w:val="0"/>
          <w:marBottom w:val="0"/>
          <w:divBdr>
            <w:top w:val="none" w:sz="0" w:space="0" w:color="auto"/>
            <w:left w:val="none" w:sz="0" w:space="0" w:color="auto"/>
            <w:bottom w:val="none" w:sz="0" w:space="0" w:color="auto"/>
            <w:right w:val="none" w:sz="0" w:space="0" w:color="auto"/>
          </w:divBdr>
        </w:div>
        <w:div w:id="1805584808">
          <w:marLeft w:val="0"/>
          <w:marRight w:val="0"/>
          <w:marTop w:val="0"/>
          <w:marBottom w:val="0"/>
          <w:divBdr>
            <w:top w:val="none" w:sz="0" w:space="0" w:color="auto"/>
            <w:left w:val="none" w:sz="0" w:space="0" w:color="auto"/>
            <w:bottom w:val="none" w:sz="0" w:space="0" w:color="auto"/>
            <w:right w:val="none" w:sz="0" w:space="0" w:color="auto"/>
          </w:divBdr>
        </w:div>
        <w:div w:id="195394670">
          <w:marLeft w:val="0"/>
          <w:marRight w:val="0"/>
          <w:marTop w:val="0"/>
          <w:marBottom w:val="0"/>
          <w:divBdr>
            <w:top w:val="none" w:sz="0" w:space="0" w:color="auto"/>
            <w:left w:val="none" w:sz="0" w:space="0" w:color="auto"/>
            <w:bottom w:val="none" w:sz="0" w:space="0" w:color="auto"/>
            <w:right w:val="none" w:sz="0" w:space="0" w:color="auto"/>
          </w:divBdr>
        </w:div>
        <w:div w:id="1044139817">
          <w:marLeft w:val="0"/>
          <w:marRight w:val="0"/>
          <w:marTop w:val="0"/>
          <w:marBottom w:val="0"/>
          <w:divBdr>
            <w:top w:val="none" w:sz="0" w:space="0" w:color="auto"/>
            <w:left w:val="none" w:sz="0" w:space="0" w:color="auto"/>
            <w:bottom w:val="none" w:sz="0" w:space="0" w:color="auto"/>
            <w:right w:val="none" w:sz="0" w:space="0" w:color="auto"/>
          </w:divBdr>
        </w:div>
        <w:div w:id="88700560">
          <w:marLeft w:val="0"/>
          <w:marRight w:val="0"/>
          <w:marTop w:val="0"/>
          <w:marBottom w:val="0"/>
          <w:divBdr>
            <w:top w:val="none" w:sz="0" w:space="0" w:color="auto"/>
            <w:left w:val="none" w:sz="0" w:space="0" w:color="auto"/>
            <w:bottom w:val="none" w:sz="0" w:space="0" w:color="auto"/>
            <w:right w:val="none" w:sz="0" w:space="0" w:color="auto"/>
          </w:divBdr>
        </w:div>
        <w:div w:id="559096511">
          <w:marLeft w:val="0"/>
          <w:marRight w:val="0"/>
          <w:marTop w:val="0"/>
          <w:marBottom w:val="0"/>
          <w:divBdr>
            <w:top w:val="none" w:sz="0" w:space="0" w:color="auto"/>
            <w:left w:val="none" w:sz="0" w:space="0" w:color="auto"/>
            <w:bottom w:val="none" w:sz="0" w:space="0" w:color="auto"/>
            <w:right w:val="none" w:sz="0" w:space="0" w:color="auto"/>
          </w:divBdr>
        </w:div>
        <w:div w:id="315576947">
          <w:marLeft w:val="0"/>
          <w:marRight w:val="0"/>
          <w:marTop w:val="0"/>
          <w:marBottom w:val="0"/>
          <w:divBdr>
            <w:top w:val="none" w:sz="0" w:space="0" w:color="auto"/>
            <w:left w:val="none" w:sz="0" w:space="0" w:color="auto"/>
            <w:bottom w:val="none" w:sz="0" w:space="0" w:color="auto"/>
            <w:right w:val="none" w:sz="0" w:space="0" w:color="auto"/>
          </w:divBdr>
        </w:div>
        <w:div w:id="337998532">
          <w:marLeft w:val="0"/>
          <w:marRight w:val="0"/>
          <w:marTop w:val="0"/>
          <w:marBottom w:val="0"/>
          <w:divBdr>
            <w:top w:val="none" w:sz="0" w:space="0" w:color="auto"/>
            <w:left w:val="none" w:sz="0" w:space="0" w:color="auto"/>
            <w:bottom w:val="none" w:sz="0" w:space="0" w:color="auto"/>
            <w:right w:val="none" w:sz="0" w:space="0" w:color="auto"/>
          </w:divBdr>
        </w:div>
        <w:div w:id="1953779767">
          <w:marLeft w:val="0"/>
          <w:marRight w:val="0"/>
          <w:marTop w:val="0"/>
          <w:marBottom w:val="0"/>
          <w:divBdr>
            <w:top w:val="none" w:sz="0" w:space="0" w:color="auto"/>
            <w:left w:val="none" w:sz="0" w:space="0" w:color="auto"/>
            <w:bottom w:val="none" w:sz="0" w:space="0" w:color="auto"/>
            <w:right w:val="none" w:sz="0" w:space="0" w:color="auto"/>
          </w:divBdr>
        </w:div>
        <w:div w:id="2032141864">
          <w:marLeft w:val="0"/>
          <w:marRight w:val="0"/>
          <w:marTop w:val="0"/>
          <w:marBottom w:val="0"/>
          <w:divBdr>
            <w:top w:val="none" w:sz="0" w:space="0" w:color="auto"/>
            <w:left w:val="none" w:sz="0" w:space="0" w:color="auto"/>
            <w:bottom w:val="none" w:sz="0" w:space="0" w:color="auto"/>
            <w:right w:val="none" w:sz="0" w:space="0" w:color="auto"/>
          </w:divBdr>
        </w:div>
        <w:div w:id="1105029960">
          <w:marLeft w:val="0"/>
          <w:marRight w:val="0"/>
          <w:marTop w:val="0"/>
          <w:marBottom w:val="0"/>
          <w:divBdr>
            <w:top w:val="none" w:sz="0" w:space="0" w:color="auto"/>
            <w:left w:val="none" w:sz="0" w:space="0" w:color="auto"/>
            <w:bottom w:val="none" w:sz="0" w:space="0" w:color="auto"/>
            <w:right w:val="none" w:sz="0" w:space="0" w:color="auto"/>
          </w:divBdr>
        </w:div>
        <w:div w:id="1483816242">
          <w:marLeft w:val="0"/>
          <w:marRight w:val="0"/>
          <w:marTop w:val="0"/>
          <w:marBottom w:val="0"/>
          <w:divBdr>
            <w:top w:val="none" w:sz="0" w:space="0" w:color="auto"/>
            <w:left w:val="none" w:sz="0" w:space="0" w:color="auto"/>
            <w:bottom w:val="none" w:sz="0" w:space="0" w:color="auto"/>
            <w:right w:val="none" w:sz="0" w:space="0" w:color="auto"/>
          </w:divBdr>
        </w:div>
        <w:div w:id="1142233097">
          <w:marLeft w:val="0"/>
          <w:marRight w:val="0"/>
          <w:marTop w:val="0"/>
          <w:marBottom w:val="0"/>
          <w:divBdr>
            <w:top w:val="none" w:sz="0" w:space="0" w:color="auto"/>
            <w:left w:val="none" w:sz="0" w:space="0" w:color="auto"/>
            <w:bottom w:val="none" w:sz="0" w:space="0" w:color="auto"/>
            <w:right w:val="none" w:sz="0" w:space="0" w:color="auto"/>
          </w:divBdr>
        </w:div>
        <w:div w:id="660815019">
          <w:marLeft w:val="0"/>
          <w:marRight w:val="0"/>
          <w:marTop w:val="0"/>
          <w:marBottom w:val="0"/>
          <w:divBdr>
            <w:top w:val="none" w:sz="0" w:space="0" w:color="auto"/>
            <w:left w:val="none" w:sz="0" w:space="0" w:color="auto"/>
            <w:bottom w:val="none" w:sz="0" w:space="0" w:color="auto"/>
            <w:right w:val="none" w:sz="0" w:space="0" w:color="auto"/>
          </w:divBdr>
        </w:div>
        <w:div w:id="2075273211">
          <w:marLeft w:val="0"/>
          <w:marRight w:val="0"/>
          <w:marTop w:val="0"/>
          <w:marBottom w:val="0"/>
          <w:divBdr>
            <w:top w:val="none" w:sz="0" w:space="0" w:color="auto"/>
            <w:left w:val="none" w:sz="0" w:space="0" w:color="auto"/>
            <w:bottom w:val="none" w:sz="0" w:space="0" w:color="auto"/>
            <w:right w:val="none" w:sz="0" w:space="0" w:color="auto"/>
          </w:divBdr>
        </w:div>
        <w:div w:id="1501119450">
          <w:marLeft w:val="0"/>
          <w:marRight w:val="0"/>
          <w:marTop w:val="0"/>
          <w:marBottom w:val="0"/>
          <w:divBdr>
            <w:top w:val="none" w:sz="0" w:space="0" w:color="auto"/>
            <w:left w:val="none" w:sz="0" w:space="0" w:color="auto"/>
            <w:bottom w:val="none" w:sz="0" w:space="0" w:color="auto"/>
            <w:right w:val="none" w:sz="0" w:space="0" w:color="auto"/>
          </w:divBdr>
        </w:div>
        <w:div w:id="254284586">
          <w:marLeft w:val="0"/>
          <w:marRight w:val="0"/>
          <w:marTop w:val="0"/>
          <w:marBottom w:val="0"/>
          <w:divBdr>
            <w:top w:val="none" w:sz="0" w:space="0" w:color="auto"/>
            <w:left w:val="none" w:sz="0" w:space="0" w:color="auto"/>
            <w:bottom w:val="none" w:sz="0" w:space="0" w:color="auto"/>
            <w:right w:val="none" w:sz="0" w:space="0" w:color="auto"/>
          </w:divBdr>
        </w:div>
        <w:div w:id="1124425197">
          <w:marLeft w:val="0"/>
          <w:marRight w:val="0"/>
          <w:marTop w:val="0"/>
          <w:marBottom w:val="0"/>
          <w:divBdr>
            <w:top w:val="none" w:sz="0" w:space="0" w:color="auto"/>
            <w:left w:val="none" w:sz="0" w:space="0" w:color="auto"/>
            <w:bottom w:val="none" w:sz="0" w:space="0" w:color="auto"/>
            <w:right w:val="none" w:sz="0" w:space="0" w:color="auto"/>
          </w:divBdr>
        </w:div>
        <w:div w:id="2006128801">
          <w:marLeft w:val="0"/>
          <w:marRight w:val="0"/>
          <w:marTop w:val="0"/>
          <w:marBottom w:val="0"/>
          <w:divBdr>
            <w:top w:val="none" w:sz="0" w:space="0" w:color="auto"/>
            <w:left w:val="none" w:sz="0" w:space="0" w:color="auto"/>
            <w:bottom w:val="none" w:sz="0" w:space="0" w:color="auto"/>
            <w:right w:val="none" w:sz="0" w:space="0" w:color="auto"/>
          </w:divBdr>
        </w:div>
        <w:div w:id="1452548403">
          <w:marLeft w:val="0"/>
          <w:marRight w:val="0"/>
          <w:marTop w:val="0"/>
          <w:marBottom w:val="0"/>
          <w:divBdr>
            <w:top w:val="none" w:sz="0" w:space="0" w:color="auto"/>
            <w:left w:val="none" w:sz="0" w:space="0" w:color="auto"/>
            <w:bottom w:val="none" w:sz="0" w:space="0" w:color="auto"/>
            <w:right w:val="none" w:sz="0" w:space="0" w:color="auto"/>
          </w:divBdr>
        </w:div>
        <w:div w:id="987439816">
          <w:marLeft w:val="0"/>
          <w:marRight w:val="0"/>
          <w:marTop w:val="0"/>
          <w:marBottom w:val="0"/>
          <w:divBdr>
            <w:top w:val="none" w:sz="0" w:space="0" w:color="auto"/>
            <w:left w:val="none" w:sz="0" w:space="0" w:color="auto"/>
            <w:bottom w:val="none" w:sz="0" w:space="0" w:color="auto"/>
            <w:right w:val="none" w:sz="0" w:space="0" w:color="auto"/>
          </w:divBdr>
        </w:div>
        <w:div w:id="1775785458">
          <w:marLeft w:val="0"/>
          <w:marRight w:val="0"/>
          <w:marTop w:val="0"/>
          <w:marBottom w:val="0"/>
          <w:divBdr>
            <w:top w:val="none" w:sz="0" w:space="0" w:color="auto"/>
            <w:left w:val="none" w:sz="0" w:space="0" w:color="auto"/>
            <w:bottom w:val="none" w:sz="0" w:space="0" w:color="auto"/>
            <w:right w:val="none" w:sz="0" w:space="0" w:color="auto"/>
          </w:divBdr>
        </w:div>
        <w:div w:id="1477607257">
          <w:marLeft w:val="0"/>
          <w:marRight w:val="0"/>
          <w:marTop w:val="0"/>
          <w:marBottom w:val="0"/>
          <w:divBdr>
            <w:top w:val="none" w:sz="0" w:space="0" w:color="auto"/>
            <w:left w:val="none" w:sz="0" w:space="0" w:color="auto"/>
            <w:bottom w:val="none" w:sz="0" w:space="0" w:color="auto"/>
            <w:right w:val="none" w:sz="0" w:space="0" w:color="auto"/>
          </w:divBdr>
        </w:div>
        <w:div w:id="436679471">
          <w:marLeft w:val="0"/>
          <w:marRight w:val="0"/>
          <w:marTop w:val="0"/>
          <w:marBottom w:val="0"/>
          <w:divBdr>
            <w:top w:val="none" w:sz="0" w:space="0" w:color="auto"/>
            <w:left w:val="none" w:sz="0" w:space="0" w:color="auto"/>
            <w:bottom w:val="none" w:sz="0" w:space="0" w:color="auto"/>
            <w:right w:val="none" w:sz="0" w:space="0" w:color="auto"/>
          </w:divBdr>
        </w:div>
        <w:div w:id="1013537290">
          <w:marLeft w:val="0"/>
          <w:marRight w:val="0"/>
          <w:marTop w:val="0"/>
          <w:marBottom w:val="0"/>
          <w:divBdr>
            <w:top w:val="none" w:sz="0" w:space="0" w:color="auto"/>
            <w:left w:val="none" w:sz="0" w:space="0" w:color="auto"/>
            <w:bottom w:val="none" w:sz="0" w:space="0" w:color="auto"/>
            <w:right w:val="none" w:sz="0" w:space="0" w:color="auto"/>
          </w:divBdr>
        </w:div>
        <w:div w:id="1576548546">
          <w:marLeft w:val="0"/>
          <w:marRight w:val="0"/>
          <w:marTop w:val="0"/>
          <w:marBottom w:val="0"/>
          <w:divBdr>
            <w:top w:val="none" w:sz="0" w:space="0" w:color="auto"/>
            <w:left w:val="none" w:sz="0" w:space="0" w:color="auto"/>
            <w:bottom w:val="none" w:sz="0" w:space="0" w:color="auto"/>
            <w:right w:val="none" w:sz="0" w:space="0" w:color="auto"/>
          </w:divBdr>
        </w:div>
        <w:div w:id="119347162">
          <w:marLeft w:val="0"/>
          <w:marRight w:val="0"/>
          <w:marTop w:val="0"/>
          <w:marBottom w:val="0"/>
          <w:divBdr>
            <w:top w:val="none" w:sz="0" w:space="0" w:color="auto"/>
            <w:left w:val="none" w:sz="0" w:space="0" w:color="auto"/>
            <w:bottom w:val="none" w:sz="0" w:space="0" w:color="auto"/>
            <w:right w:val="none" w:sz="0" w:space="0" w:color="auto"/>
          </w:divBdr>
        </w:div>
        <w:div w:id="137577581">
          <w:marLeft w:val="0"/>
          <w:marRight w:val="0"/>
          <w:marTop w:val="0"/>
          <w:marBottom w:val="0"/>
          <w:divBdr>
            <w:top w:val="none" w:sz="0" w:space="0" w:color="auto"/>
            <w:left w:val="none" w:sz="0" w:space="0" w:color="auto"/>
            <w:bottom w:val="none" w:sz="0" w:space="0" w:color="auto"/>
            <w:right w:val="none" w:sz="0" w:space="0" w:color="auto"/>
          </w:divBdr>
        </w:div>
        <w:div w:id="468060457">
          <w:marLeft w:val="0"/>
          <w:marRight w:val="0"/>
          <w:marTop w:val="0"/>
          <w:marBottom w:val="0"/>
          <w:divBdr>
            <w:top w:val="none" w:sz="0" w:space="0" w:color="auto"/>
            <w:left w:val="none" w:sz="0" w:space="0" w:color="auto"/>
            <w:bottom w:val="none" w:sz="0" w:space="0" w:color="auto"/>
            <w:right w:val="none" w:sz="0" w:space="0" w:color="auto"/>
          </w:divBdr>
        </w:div>
        <w:div w:id="1707749761">
          <w:marLeft w:val="0"/>
          <w:marRight w:val="0"/>
          <w:marTop w:val="0"/>
          <w:marBottom w:val="0"/>
          <w:divBdr>
            <w:top w:val="none" w:sz="0" w:space="0" w:color="auto"/>
            <w:left w:val="none" w:sz="0" w:space="0" w:color="auto"/>
            <w:bottom w:val="none" w:sz="0" w:space="0" w:color="auto"/>
            <w:right w:val="none" w:sz="0" w:space="0" w:color="auto"/>
          </w:divBdr>
        </w:div>
        <w:div w:id="754014081">
          <w:marLeft w:val="0"/>
          <w:marRight w:val="0"/>
          <w:marTop w:val="0"/>
          <w:marBottom w:val="0"/>
          <w:divBdr>
            <w:top w:val="none" w:sz="0" w:space="0" w:color="auto"/>
            <w:left w:val="none" w:sz="0" w:space="0" w:color="auto"/>
            <w:bottom w:val="none" w:sz="0" w:space="0" w:color="auto"/>
            <w:right w:val="none" w:sz="0" w:space="0" w:color="auto"/>
          </w:divBdr>
        </w:div>
        <w:div w:id="351928749">
          <w:marLeft w:val="0"/>
          <w:marRight w:val="0"/>
          <w:marTop w:val="0"/>
          <w:marBottom w:val="0"/>
          <w:divBdr>
            <w:top w:val="none" w:sz="0" w:space="0" w:color="auto"/>
            <w:left w:val="none" w:sz="0" w:space="0" w:color="auto"/>
            <w:bottom w:val="none" w:sz="0" w:space="0" w:color="auto"/>
            <w:right w:val="none" w:sz="0" w:space="0" w:color="auto"/>
          </w:divBdr>
        </w:div>
        <w:div w:id="1598247131">
          <w:marLeft w:val="0"/>
          <w:marRight w:val="0"/>
          <w:marTop w:val="0"/>
          <w:marBottom w:val="0"/>
          <w:divBdr>
            <w:top w:val="none" w:sz="0" w:space="0" w:color="auto"/>
            <w:left w:val="none" w:sz="0" w:space="0" w:color="auto"/>
            <w:bottom w:val="none" w:sz="0" w:space="0" w:color="auto"/>
            <w:right w:val="none" w:sz="0" w:space="0" w:color="auto"/>
          </w:divBdr>
        </w:div>
        <w:div w:id="283269788">
          <w:marLeft w:val="0"/>
          <w:marRight w:val="0"/>
          <w:marTop w:val="0"/>
          <w:marBottom w:val="0"/>
          <w:divBdr>
            <w:top w:val="none" w:sz="0" w:space="0" w:color="auto"/>
            <w:left w:val="none" w:sz="0" w:space="0" w:color="auto"/>
            <w:bottom w:val="none" w:sz="0" w:space="0" w:color="auto"/>
            <w:right w:val="none" w:sz="0" w:space="0" w:color="auto"/>
          </w:divBdr>
        </w:div>
        <w:div w:id="1032069444">
          <w:marLeft w:val="0"/>
          <w:marRight w:val="0"/>
          <w:marTop w:val="0"/>
          <w:marBottom w:val="0"/>
          <w:divBdr>
            <w:top w:val="none" w:sz="0" w:space="0" w:color="auto"/>
            <w:left w:val="none" w:sz="0" w:space="0" w:color="auto"/>
            <w:bottom w:val="none" w:sz="0" w:space="0" w:color="auto"/>
            <w:right w:val="none" w:sz="0" w:space="0" w:color="auto"/>
          </w:divBdr>
        </w:div>
        <w:div w:id="1032153113">
          <w:marLeft w:val="0"/>
          <w:marRight w:val="0"/>
          <w:marTop w:val="0"/>
          <w:marBottom w:val="0"/>
          <w:divBdr>
            <w:top w:val="none" w:sz="0" w:space="0" w:color="auto"/>
            <w:left w:val="none" w:sz="0" w:space="0" w:color="auto"/>
            <w:bottom w:val="none" w:sz="0" w:space="0" w:color="auto"/>
            <w:right w:val="none" w:sz="0" w:space="0" w:color="auto"/>
          </w:divBdr>
        </w:div>
        <w:div w:id="674307421">
          <w:marLeft w:val="0"/>
          <w:marRight w:val="0"/>
          <w:marTop w:val="0"/>
          <w:marBottom w:val="0"/>
          <w:divBdr>
            <w:top w:val="none" w:sz="0" w:space="0" w:color="auto"/>
            <w:left w:val="none" w:sz="0" w:space="0" w:color="auto"/>
            <w:bottom w:val="none" w:sz="0" w:space="0" w:color="auto"/>
            <w:right w:val="none" w:sz="0" w:space="0" w:color="auto"/>
          </w:divBdr>
        </w:div>
        <w:div w:id="198587051">
          <w:marLeft w:val="0"/>
          <w:marRight w:val="0"/>
          <w:marTop w:val="0"/>
          <w:marBottom w:val="0"/>
          <w:divBdr>
            <w:top w:val="none" w:sz="0" w:space="0" w:color="auto"/>
            <w:left w:val="none" w:sz="0" w:space="0" w:color="auto"/>
            <w:bottom w:val="none" w:sz="0" w:space="0" w:color="auto"/>
            <w:right w:val="none" w:sz="0" w:space="0" w:color="auto"/>
          </w:divBdr>
        </w:div>
        <w:div w:id="1466897897">
          <w:marLeft w:val="0"/>
          <w:marRight w:val="0"/>
          <w:marTop w:val="0"/>
          <w:marBottom w:val="0"/>
          <w:divBdr>
            <w:top w:val="none" w:sz="0" w:space="0" w:color="auto"/>
            <w:left w:val="none" w:sz="0" w:space="0" w:color="auto"/>
            <w:bottom w:val="none" w:sz="0" w:space="0" w:color="auto"/>
            <w:right w:val="none" w:sz="0" w:space="0" w:color="auto"/>
          </w:divBdr>
        </w:div>
        <w:div w:id="275872779">
          <w:marLeft w:val="0"/>
          <w:marRight w:val="0"/>
          <w:marTop w:val="0"/>
          <w:marBottom w:val="0"/>
          <w:divBdr>
            <w:top w:val="none" w:sz="0" w:space="0" w:color="auto"/>
            <w:left w:val="none" w:sz="0" w:space="0" w:color="auto"/>
            <w:bottom w:val="none" w:sz="0" w:space="0" w:color="auto"/>
            <w:right w:val="none" w:sz="0" w:space="0" w:color="auto"/>
          </w:divBdr>
        </w:div>
        <w:div w:id="1344818445">
          <w:marLeft w:val="0"/>
          <w:marRight w:val="0"/>
          <w:marTop w:val="0"/>
          <w:marBottom w:val="0"/>
          <w:divBdr>
            <w:top w:val="none" w:sz="0" w:space="0" w:color="auto"/>
            <w:left w:val="none" w:sz="0" w:space="0" w:color="auto"/>
            <w:bottom w:val="none" w:sz="0" w:space="0" w:color="auto"/>
            <w:right w:val="none" w:sz="0" w:space="0" w:color="auto"/>
          </w:divBdr>
        </w:div>
        <w:div w:id="33307947">
          <w:marLeft w:val="0"/>
          <w:marRight w:val="0"/>
          <w:marTop w:val="0"/>
          <w:marBottom w:val="0"/>
          <w:divBdr>
            <w:top w:val="none" w:sz="0" w:space="0" w:color="auto"/>
            <w:left w:val="none" w:sz="0" w:space="0" w:color="auto"/>
            <w:bottom w:val="none" w:sz="0" w:space="0" w:color="auto"/>
            <w:right w:val="none" w:sz="0" w:space="0" w:color="auto"/>
          </w:divBdr>
        </w:div>
        <w:div w:id="570622201">
          <w:marLeft w:val="0"/>
          <w:marRight w:val="0"/>
          <w:marTop w:val="0"/>
          <w:marBottom w:val="0"/>
          <w:divBdr>
            <w:top w:val="none" w:sz="0" w:space="0" w:color="auto"/>
            <w:left w:val="none" w:sz="0" w:space="0" w:color="auto"/>
            <w:bottom w:val="none" w:sz="0" w:space="0" w:color="auto"/>
            <w:right w:val="none" w:sz="0" w:space="0" w:color="auto"/>
          </w:divBdr>
        </w:div>
        <w:div w:id="1253396251">
          <w:marLeft w:val="0"/>
          <w:marRight w:val="0"/>
          <w:marTop w:val="0"/>
          <w:marBottom w:val="0"/>
          <w:divBdr>
            <w:top w:val="none" w:sz="0" w:space="0" w:color="auto"/>
            <w:left w:val="none" w:sz="0" w:space="0" w:color="auto"/>
            <w:bottom w:val="none" w:sz="0" w:space="0" w:color="auto"/>
            <w:right w:val="none" w:sz="0" w:space="0" w:color="auto"/>
          </w:divBdr>
        </w:div>
        <w:div w:id="1528445214">
          <w:marLeft w:val="0"/>
          <w:marRight w:val="0"/>
          <w:marTop w:val="0"/>
          <w:marBottom w:val="0"/>
          <w:divBdr>
            <w:top w:val="none" w:sz="0" w:space="0" w:color="auto"/>
            <w:left w:val="none" w:sz="0" w:space="0" w:color="auto"/>
            <w:bottom w:val="none" w:sz="0" w:space="0" w:color="auto"/>
            <w:right w:val="none" w:sz="0" w:space="0" w:color="auto"/>
          </w:divBdr>
        </w:div>
        <w:div w:id="1323703740">
          <w:marLeft w:val="0"/>
          <w:marRight w:val="0"/>
          <w:marTop w:val="0"/>
          <w:marBottom w:val="0"/>
          <w:divBdr>
            <w:top w:val="none" w:sz="0" w:space="0" w:color="auto"/>
            <w:left w:val="none" w:sz="0" w:space="0" w:color="auto"/>
            <w:bottom w:val="none" w:sz="0" w:space="0" w:color="auto"/>
            <w:right w:val="none" w:sz="0" w:space="0" w:color="auto"/>
          </w:divBdr>
        </w:div>
        <w:div w:id="1049036876">
          <w:marLeft w:val="0"/>
          <w:marRight w:val="0"/>
          <w:marTop w:val="0"/>
          <w:marBottom w:val="0"/>
          <w:divBdr>
            <w:top w:val="none" w:sz="0" w:space="0" w:color="auto"/>
            <w:left w:val="none" w:sz="0" w:space="0" w:color="auto"/>
            <w:bottom w:val="none" w:sz="0" w:space="0" w:color="auto"/>
            <w:right w:val="none" w:sz="0" w:space="0" w:color="auto"/>
          </w:divBdr>
        </w:div>
        <w:div w:id="1233083011">
          <w:marLeft w:val="0"/>
          <w:marRight w:val="0"/>
          <w:marTop w:val="0"/>
          <w:marBottom w:val="0"/>
          <w:divBdr>
            <w:top w:val="none" w:sz="0" w:space="0" w:color="auto"/>
            <w:left w:val="none" w:sz="0" w:space="0" w:color="auto"/>
            <w:bottom w:val="none" w:sz="0" w:space="0" w:color="auto"/>
            <w:right w:val="none" w:sz="0" w:space="0" w:color="auto"/>
          </w:divBdr>
        </w:div>
        <w:div w:id="1859269583">
          <w:marLeft w:val="0"/>
          <w:marRight w:val="0"/>
          <w:marTop w:val="0"/>
          <w:marBottom w:val="0"/>
          <w:divBdr>
            <w:top w:val="none" w:sz="0" w:space="0" w:color="auto"/>
            <w:left w:val="none" w:sz="0" w:space="0" w:color="auto"/>
            <w:bottom w:val="none" w:sz="0" w:space="0" w:color="auto"/>
            <w:right w:val="none" w:sz="0" w:space="0" w:color="auto"/>
          </w:divBdr>
        </w:div>
        <w:div w:id="292565075">
          <w:marLeft w:val="0"/>
          <w:marRight w:val="0"/>
          <w:marTop w:val="0"/>
          <w:marBottom w:val="0"/>
          <w:divBdr>
            <w:top w:val="none" w:sz="0" w:space="0" w:color="auto"/>
            <w:left w:val="none" w:sz="0" w:space="0" w:color="auto"/>
            <w:bottom w:val="none" w:sz="0" w:space="0" w:color="auto"/>
            <w:right w:val="none" w:sz="0" w:space="0" w:color="auto"/>
          </w:divBdr>
        </w:div>
        <w:div w:id="2002350083">
          <w:marLeft w:val="0"/>
          <w:marRight w:val="0"/>
          <w:marTop w:val="0"/>
          <w:marBottom w:val="0"/>
          <w:divBdr>
            <w:top w:val="none" w:sz="0" w:space="0" w:color="auto"/>
            <w:left w:val="none" w:sz="0" w:space="0" w:color="auto"/>
            <w:bottom w:val="none" w:sz="0" w:space="0" w:color="auto"/>
            <w:right w:val="none" w:sz="0" w:space="0" w:color="auto"/>
          </w:divBdr>
        </w:div>
        <w:div w:id="1446314950">
          <w:marLeft w:val="0"/>
          <w:marRight w:val="0"/>
          <w:marTop w:val="0"/>
          <w:marBottom w:val="0"/>
          <w:divBdr>
            <w:top w:val="none" w:sz="0" w:space="0" w:color="auto"/>
            <w:left w:val="none" w:sz="0" w:space="0" w:color="auto"/>
            <w:bottom w:val="none" w:sz="0" w:space="0" w:color="auto"/>
            <w:right w:val="none" w:sz="0" w:space="0" w:color="auto"/>
          </w:divBdr>
        </w:div>
        <w:div w:id="1203716031">
          <w:marLeft w:val="0"/>
          <w:marRight w:val="0"/>
          <w:marTop w:val="0"/>
          <w:marBottom w:val="0"/>
          <w:divBdr>
            <w:top w:val="none" w:sz="0" w:space="0" w:color="auto"/>
            <w:left w:val="none" w:sz="0" w:space="0" w:color="auto"/>
            <w:bottom w:val="none" w:sz="0" w:space="0" w:color="auto"/>
            <w:right w:val="none" w:sz="0" w:space="0" w:color="auto"/>
          </w:divBdr>
        </w:div>
        <w:div w:id="320041925">
          <w:marLeft w:val="0"/>
          <w:marRight w:val="0"/>
          <w:marTop w:val="0"/>
          <w:marBottom w:val="0"/>
          <w:divBdr>
            <w:top w:val="none" w:sz="0" w:space="0" w:color="auto"/>
            <w:left w:val="none" w:sz="0" w:space="0" w:color="auto"/>
            <w:bottom w:val="none" w:sz="0" w:space="0" w:color="auto"/>
            <w:right w:val="none" w:sz="0" w:space="0" w:color="auto"/>
          </w:divBdr>
        </w:div>
        <w:div w:id="32967743">
          <w:marLeft w:val="0"/>
          <w:marRight w:val="0"/>
          <w:marTop w:val="0"/>
          <w:marBottom w:val="0"/>
          <w:divBdr>
            <w:top w:val="none" w:sz="0" w:space="0" w:color="auto"/>
            <w:left w:val="none" w:sz="0" w:space="0" w:color="auto"/>
            <w:bottom w:val="none" w:sz="0" w:space="0" w:color="auto"/>
            <w:right w:val="none" w:sz="0" w:space="0" w:color="auto"/>
          </w:divBdr>
        </w:div>
        <w:div w:id="1684941884">
          <w:marLeft w:val="0"/>
          <w:marRight w:val="0"/>
          <w:marTop w:val="0"/>
          <w:marBottom w:val="0"/>
          <w:divBdr>
            <w:top w:val="none" w:sz="0" w:space="0" w:color="auto"/>
            <w:left w:val="none" w:sz="0" w:space="0" w:color="auto"/>
            <w:bottom w:val="none" w:sz="0" w:space="0" w:color="auto"/>
            <w:right w:val="none" w:sz="0" w:space="0" w:color="auto"/>
          </w:divBdr>
        </w:div>
        <w:div w:id="566652490">
          <w:marLeft w:val="0"/>
          <w:marRight w:val="0"/>
          <w:marTop w:val="0"/>
          <w:marBottom w:val="0"/>
          <w:divBdr>
            <w:top w:val="none" w:sz="0" w:space="0" w:color="auto"/>
            <w:left w:val="none" w:sz="0" w:space="0" w:color="auto"/>
            <w:bottom w:val="none" w:sz="0" w:space="0" w:color="auto"/>
            <w:right w:val="none" w:sz="0" w:space="0" w:color="auto"/>
          </w:divBdr>
        </w:div>
        <w:div w:id="921454839">
          <w:marLeft w:val="0"/>
          <w:marRight w:val="0"/>
          <w:marTop w:val="0"/>
          <w:marBottom w:val="0"/>
          <w:divBdr>
            <w:top w:val="none" w:sz="0" w:space="0" w:color="auto"/>
            <w:left w:val="none" w:sz="0" w:space="0" w:color="auto"/>
            <w:bottom w:val="none" w:sz="0" w:space="0" w:color="auto"/>
            <w:right w:val="none" w:sz="0" w:space="0" w:color="auto"/>
          </w:divBdr>
        </w:div>
        <w:div w:id="1484465520">
          <w:marLeft w:val="0"/>
          <w:marRight w:val="0"/>
          <w:marTop w:val="0"/>
          <w:marBottom w:val="0"/>
          <w:divBdr>
            <w:top w:val="none" w:sz="0" w:space="0" w:color="auto"/>
            <w:left w:val="none" w:sz="0" w:space="0" w:color="auto"/>
            <w:bottom w:val="none" w:sz="0" w:space="0" w:color="auto"/>
            <w:right w:val="none" w:sz="0" w:space="0" w:color="auto"/>
          </w:divBdr>
        </w:div>
        <w:div w:id="1033460267">
          <w:marLeft w:val="0"/>
          <w:marRight w:val="0"/>
          <w:marTop w:val="0"/>
          <w:marBottom w:val="0"/>
          <w:divBdr>
            <w:top w:val="none" w:sz="0" w:space="0" w:color="auto"/>
            <w:left w:val="none" w:sz="0" w:space="0" w:color="auto"/>
            <w:bottom w:val="none" w:sz="0" w:space="0" w:color="auto"/>
            <w:right w:val="none" w:sz="0" w:space="0" w:color="auto"/>
          </w:divBdr>
        </w:div>
        <w:div w:id="1186795357">
          <w:marLeft w:val="0"/>
          <w:marRight w:val="0"/>
          <w:marTop w:val="0"/>
          <w:marBottom w:val="0"/>
          <w:divBdr>
            <w:top w:val="none" w:sz="0" w:space="0" w:color="auto"/>
            <w:left w:val="none" w:sz="0" w:space="0" w:color="auto"/>
            <w:bottom w:val="none" w:sz="0" w:space="0" w:color="auto"/>
            <w:right w:val="none" w:sz="0" w:space="0" w:color="auto"/>
          </w:divBdr>
        </w:div>
        <w:div w:id="1778865765">
          <w:marLeft w:val="0"/>
          <w:marRight w:val="0"/>
          <w:marTop w:val="0"/>
          <w:marBottom w:val="0"/>
          <w:divBdr>
            <w:top w:val="none" w:sz="0" w:space="0" w:color="auto"/>
            <w:left w:val="none" w:sz="0" w:space="0" w:color="auto"/>
            <w:bottom w:val="none" w:sz="0" w:space="0" w:color="auto"/>
            <w:right w:val="none" w:sz="0" w:space="0" w:color="auto"/>
          </w:divBdr>
        </w:div>
        <w:div w:id="85856599">
          <w:marLeft w:val="0"/>
          <w:marRight w:val="0"/>
          <w:marTop w:val="0"/>
          <w:marBottom w:val="0"/>
          <w:divBdr>
            <w:top w:val="none" w:sz="0" w:space="0" w:color="auto"/>
            <w:left w:val="none" w:sz="0" w:space="0" w:color="auto"/>
            <w:bottom w:val="none" w:sz="0" w:space="0" w:color="auto"/>
            <w:right w:val="none" w:sz="0" w:space="0" w:color="auto"/>
          </w:divBdr>
        </w:div>
        <w:div w:id="965770227">
          <w:marLeft w:val="0"/>
          <w:marRight w:val="0"/>
          <w:marTop w:val="0"/>
          <w:marBottom w:val="0"/>
          <w:divBdr>
            <w:top w:val="none" w:sz="0" w:space="0" w:color="auto"/>
            <w:left w:val="none" w:sz="0" w:space="0" w:color="auto"/>
            <w:bottom w:val="none" w:sz="0" w:space="0" w:color="auto"/>
            <w:right w:val="none" w:sz="0" w:space="0" w:color="auto"/>
          </w:divBdr>
        </w:div>
        <w:div w:id="952438723">
          <w:marLeft w:val="0"/>
          <w:marRight w:val="0"/>
          <w:marTop w:val="0"/>
          <w:marBottom w:val="0"/>
          <w:divBdr>
            <w:top w:val="none" w:sz="0" w:space="0" w:color="auto"/>
            <w:left w:val="none" w:sz="0" w:space="0" w:color="auto"/>
            <w:bottom w:val="none" w:sz="0" w:space="0" w:color="auto"/>
            <w:right w:val="none" w:sz="0" w:space="0" w:color="auto"/>
          </w:divBdr>
        </w:div>
        <w:div w:id="861086789">
          <w:marLeft w:val="0"/>
          <w:marRight w:val="0"/>
          <w:marTop w:val="0"/>
          <w:marBottom w:val="0"/>
          <w:divBdr>
            <w:top w:val="none" w:sz="0" w:space="0" w:color="auto"/>
            <w:left w:val="none" w:sz="0" w:space="0" w:color="auto"/>
            <w:bottom w:val="none" w:sz="0" w:space="0" w:color="auto"/>
            <w:right w:val="none" w:sz="0" w:space="0" w:color="auto"/>
          </w:divBdr>
        </w:div>
        <w:div w:id="1886866127">
          <w:marLeft w:val="0"/>
          <w:marRight w:val="0"/>
          <w:marTop w:val="0"/>
          <w:marBottom w:val="0"/>
          <w:divBdr>
            <w:top w:val="none" w:sz="0" w:space="0" w:color="auto"/>
            <w:left w:val="none" w:sz="0" w:space="0" w:color="auto"/>
            <w:bottom w:val="none" w:sz="0" w:space="0" w:color="auto"/>
            <w:right w:val="none" w:sz="0" w:space="0" w:color="auto"/>
          </w:divBdr>
        </w:div>
        <w:div w:id="2034988975">
          <w:marLeft w:val="0"/>
          <w:marRight w:val="0"/>
          <w:marTop w:val="0"/>
          <w:marBottom w:val="0"/>
          <w:divBdr>
            <w:top w:val="none" w:sz="0" w:space="0" w:color="auto"/>
            <w:left w:val="none" w:sz="0" w:space="0" w:color="auto"/>
            <w:bottom w:val="none" w:sz="0" w:space="0" w:color="auto"/>
            <w:right w:val="none" w:sz="0" w:space="0" w:color="auto"/>
          </w:divBdr>
        </w:div>
        <w:div w:id="849687603">
          <w:marLeft w:val="0"/>
          <w:marRight w:val="0"/>
          <w:marTop w:val="0"/>
          <w:marBottom w:val="0"/>
          <w:divBdr>
            <w:top w:val="none" w:sz="0" w:space="0" w:color="auto"/>
            <w:left w:val="none" w:sz="0" w:space="0" w:color="auto"/>
            <w:bottom w:val="none" w:sz="0" w:space="0" w:color="auto"/>
            <w:right w:val="none" w:sz="0" w:space="0" w:color="auto"/>
          </w:divBdr>
        </w:div>
        <w:div w:id="546260092">
          <w:marLeft w:val="0"/>
          <w:marRight w:val="0"/>
          <w:marTop w:val="0"/>
          <w:marBottom w:val="0"/>
          <w:divBdr>
            <w:top w:val="none" w:sz="0" w:space="0" w:color="auto"/>
            <w:left w:val="none" w:sz="0" w:space="0" w:color="auto"/>
            <w:bottom w:val="none" w:sz="0" w:space="0" w:color="auto"/>
            <w:right w:val="none" w:sz="0" w:space="0" w:color="auto"/>
          </w:divBdr>
        </w:div>
        <w:div w:id="1644384889">
          <w:marLeft w:val="0"/>
          <w:marRight w:val="0"/>
          <w:marTop w:val="0"/>
          <w:marBottom w:val="0"/>
          <w:divBdr>
            <w:top w:val="none" w:sz="0" w:space="0" w:color="auto"/>
            <w:left w:val="none" w:sz="0" w:space="0" w:color="auto"/>
            <w:bottom w:val="none" w:sz="0" w:space="0" w:color="auto"/>
            <w:right w:val="none" w:sz="0" w:space="0" w:color="auto"/>
          </w:divBdr>
        </w:div>
        <w:div w:id="448857881">
          <w:marLeft w:val="0"/>
          <w:marRight w:val="0"/>
          <w:marTop w:val="0"/>
          <w:marBottom w:val="0"/>
          <w:divBdr>
            <w:top w:val="none" w:sz="0" w:space="0" w:color="auto"/>
            <w:left w:val="none" w:sz="0" w:space="0" w:color="auto"/>
            <w:bottom w:val="none" w:sz="0" w:space="0" w:color="auto"/>
            <w:right w:val="none" w:sz="0" w:space="0" w:color="auto"/>
          </w:divBdr>
        </w:div>
        <w:div w:id="1667512132">
          <w:marLeft w:val="0"/>
          <w:marRight w:val="0"/>
          <w:marTop w:val="0"/>
          <w:marBottom w:val="0"/>
          <w:divBdr>
            <w:top w:val="none" w:sz="0" w:space="0" w:color="auto"/>
            <w:left w:val="none" w:sz="0" w:space="0" w:color="auto"/>
            <w:bottom w:val="none" w:sz="0" w:space="0" w:color="auto"/>
            <w:right w:val="none" w:sz="0" w:space="0" w:color="auto"/>
          </w:divBdr>
        </w:div>
        <w:div w:id="1310745728">
          <w:marLeft w:val="0"/>
          <w:marRight w:val="0"/>
          <w:marTop w:val="0"/>
          <w:marBottom w:val="0"/>
          <w:divBdr>
            <w:top w:val="none" w:sz="0" w:space="0" w:color="auto"/>
            <w:left w:val="none" w:sz="0" w:space="0" w:color="auto"/>
            <w:bottom w:val="none" w:sz="0" w:space="0" w:color="auto"/>
            <w:right w:val="none" w:sz="0" w:space="0" w:color="auto"/>
          </w:divBdr>
        </w:div>
        <w:div w:id="652106402">
          <w:marLeft w:val="0"/>
          <w:marRight w:val="0"/>
          <w:marTop w:val="0"/>
          <w:marBottom w:val="0"/>
          <w:divBdr>
            <w:top w:val="none" w:sz="0" w:space="0" w:color="auto"/>
            <w:left w:val="none" w:sz="0" w:space="0" w:color="auto"/>
            <w:bottom w:val="none" w:sz="0" w:space="0" w:color="auto"/>
            <w:right w:val="none" w:sz="0" w:space="0" w:color="auto"/>
          </w:divBdr>
        </w:div>
        <w:div w:id="473833349">
          <w:marLeft w:val="0"/>
          <w:marRight w:val="0"/>
          <w:marTop w:val="0"/>
          <w:marBottom w:val="0"/>
          <w:divBdr>
            <w:top w:val="none" w:sz="0" w:space="0" w:color="auto"/>
            <w:left w:val="none" w:sz="0" w:space="0" w:color="auto"/>
            <w:bottom w:val="none" w:sz="0" w:space="0" w:color="auto"/>
            <w:right w:val="none" w:sz="0" w:space="0" w:color="auto"/>
          </w:divBdr>
        </w:div>
        <w:div w:id="1191379312">
          <w:marLeft w:val="0"/>
          <w:marRight w:val="0"/>
          <w:marTop w:val="0"/>
          <w:marBottom w:val="0"/>
          <w:divBdr>
            <w:top w:val="none" w:sz="0" w:space="0" w:color="auto"/>
            <w:left w:val="none" w:sz="0" w:space="0" w:color="auto"/>
            <w:bottom w:val="none" w:sz="0" w:space="0" w:color="auto"/>
            <w:right w:val="none" w:sz="0" w:space="0" w:color="auto"/>
          </w:divBdr>
        </w:div>
        <w:div w:id="934485722">
          <w:marLeft w:val="0"/>
          <w:marRight w:val="0"/>
          <w:marTop w:val="0"/>
          <w:marBottom w:val="0"/>
          <w:divBdr>
            <w:top w:val="none" w:sz="0" w:space="0" w:color="auto"/>
            <w:left w:val="none" w:sz="0" w:space="0" w:color="auto"/>
            <w:bottom w:val="none" w:sz="0" w:space="0" w:color="auto"/>
            <w:right w:val="none" w:sz="0" w:space="0" w:color="auto"/>
          </w:divBdr>
        </w:div>
        <w:div w:id="434522967">
          <w:marLeft w:val="0"/>
          <w:marRight w:val="0"/>
          <w:marTop w:val="0"/>
          <w:marBottom w:val="0"/>
          <w:divBdr>
            <w:top w:val="none" w:sz="0" w:space="0" w:color="auto"/>
            <w:left w:val="none" w:sz="0" w:space="0" w:color="auto"/>
            <w:bottom w:val="none" w:sz="0" w:space="0" w:color="auto"/>
            <w:right w:val="none" w:sz="0" w:space="0" w:color="auto"/>
          </w:divBdr>
        </w:div>
        <w:div w:id="1675255001">
          <w:marLeft w:val="0"/>
          <w:marRight w:val="0"/>
          <w:marTop w:val="0"/>
          <w:marBottom w:val="0"/>
          <w:divBdr>
            <w:top w:val="none" w:sz="0" w:space="0" w:color="auto"/>
            <w:left w:val="none" w:sz="0" w:space="0" w:color="auto"/>
            <w:bottom w:val="none" w:sz="0" w:space="0" w:color="auto"/>
            <w:right w:val="none" w:sz="0" w:space="0" w:color="auto"/>
          </w:divBdr>
        </w:div>
        <w:div w:id="612054003">
          <w:marLeft w:val="0"/>
          <w:marRight w:val="0"/>
          <w:marTop w:val="0"/>
          <w:marBottom w:val="0"/>
          <w:divBdr>
            <w:top w:val="none" w:sz="0" w:space="0" w:color="auto"/>
            <w:left w:val="none" w:sz="0" w:space="0" w:color="auto"/>
            <w:bottom w:val="none" w:sz="0" w:space="0" w:color="auto"/>
            <w:right w:val="none" w:sz="0" w:space="0" w:color="auto"/>
          </w:divBdr>
        </w:div>
        <w:div w:id="2045909541">
          <w:marLeft w:val="0"/>
          <w:marRight w:val="0"/>
          <w:marTop w:val="0"/>
          <w:marBottom w:val="0"/>
          <w:divBdr>
            <w:top w:val="none" w:sz="0" w:space="0" w:color="auto"/>
            <w:left w:val="none" w:sz="0" w:space="0" w:color="auto"/>
            <w:bottom w:val="none" w:sz="0" w:space="0" w:color="auto"/>
            <w:right w:val="none" w:sz="0" w:space="0" w:color="auto"/>
          </w:divBdr>
        </w:div>
        <w:div w:id="2068841291">
          <w:marLeft w:val="0"/>
          <w:marRight w:val="0"/>
          <w:marTop w:val="0"/>
          <w:marBottom w:val="0"/>
          <w:divBdr>
            <w:top w:val="none" w:sz="0" w:space="0" w:color="auto"/>
            <w:left w:val="none" w:sz="0" w:space="0" w:color="auto"/>
            <w:bottom w:val="none" w:sz="0" w:space="0" w:color="auto"/>
            <w:right w:val="none" w:sz="0" w:space="0" w:color="auto"/>
          </w:divBdr>
        </w:div>
        <w:div w:id="1281839509">
          <w:marLeft w:val="0"/>
          <w:marRight w:val="0"/>
          <w:marTop w:val="0"/>
          <w:marBottom w:val="0"/>
          <w:divBdr>
            <w:top w:val="none" w:sz="0" w:space="0" w:color="auto"/>
            <w:left w:val="none" w:sz="0" w:space="0" w:color="auto"/>
            <w:bottom w:val="none" w:sz="0" w:space="0" w:color="auto"/>
            <w:right w:val="none" w:sz="0" w:space="0" w:color="auto"/>
          </w:divBdr>
        </w:div>
        <w:div w:id="1378772295">
          <w:marLeft w:val="0"/>
          <w:marRight w:val="0"/>
          <w:marTop w:val="0"/>
          <w:marBottom w:val="0"/>
          <w:divBdr>
            <w:top w:val="none" w:sz="0" w:space="0" w:color="auto"/>
            <w:left w:val="none" w:sz="0" w:space="0" w:color="auto"/>
            <w:bottom w:val="none" w:sz="0" w:space="0" w:color="auto"/>
            <w:right w:val="none" w:sz="0" w:space="0" w:color="auto"/>
          </w:divBdr>
        </w:div>
        <w:div w:id="1907186843">
          <w:marLeft w:val="0"/>
          <w:marRight w:val="0"/>
          <w:marTop w:val="0"/>
          <w:marBottom w:val="0"/>
          <w:divBdr>
            <w:top w:val="none" w:sz="0" w:space="0" w:color="auto"/>
            <w:left w:val="none" w:sz="0" w:space="0" w:color="auto"/>
            <w:bottom w:val="none" w:sz="0" w:space="0" w:color="auto"/>
            <w:right w:val="none" w:sz="0" w:space="0" w:color="auto"/>
          </w:divBdr>
        </w:div>
        <w:div w:id="948467591">
          <w:marLeft w:val="0"/>
          <w:marRight w:val="0"/>
          <w:marTop w:val="0"/>
          <w:marBottom w:val="0"/>
          <w:divBdr>
            <w:top w:val="none" w:sz="0" w:space="0" w:color="auto"/>
            <w:left w:val="none" w:sz="0" w:space="0" w:color="auto"/>
            <w:bottom w:val="none" w:sz="0" w:space="0" w:color="auto"/>
            <w:right w:val="none" w:sz="0" w:space="0" w:color="auto"/>
          </w:divBdr>
        </w:div>
        <w:div w:id="469858157">
          <w:marLeft w:val="0"/>
          <w:marRight w:val="0"/>
          <w:marTop w:val="0"/>
          <w:marBottom w:val="0"/>
          <w:divBdr>
            <w:top w:val="none" w:sz="0" w:space="0" w:color="auto"/>
            <w:left w:val="none" w:sz="0" w:space="0" w:color="auto"/>
            <w:bottom w:val="none" w:sz="0" w:space="0" w:color="auto"/>
            <w:right w:val="none" w:sz="0" w:space="0" w:color="auto"/>
          </w:divBdr>
        </w:div>
        <w:div w:id="1187719961">
          <w:marLeft w:val="0"/>
          <w:marRight w:val="0"/>
          <w:marTop w:val="0"/>
          <w:marBottom w:val="0"/>
          <w:divBdr>
            <w:top w:val="none" w:sz="0" w:space="0" w:color="auto"/>
            <w:left w:val="none" w:sz="0" w:space="0" w:color="auto"/>
            <w:bottom w:val="none" w:sz="0" w:space="0" w:color="auto"/>
            <w:right w:val="none" w:sz="0" w:space="0" w:color="auto"/>
          </w:divBdr>
        </w:div>
        <w:div w:id="1776948141">
          <w:marLeft w:val="0"/>
          <w:marRight w:val="0"/>
          <w:marTop w:val="0"/>
          <w:marBottom w:val="0"/>
          <w:divBdr>
            <w:top w:val="none" w:sz="0" w:space="0" w:color="auto"/>
            <w:left w:val="none" w:sz="0" w:space="0" w:color="auto"/>
            <w:bottom w:val="none" w:sz="0" w:space="0" w:color="auto"/>
            <w:right w:val="none" w:sz="0" w:space="0" w:color="auto"/>
          </w:divBdr>
        </w:div>
        <w:div w:id="1357581348">
          <w:marLeft w:val="0"/>
          <w:marRight w:val="0"/>
          <w:marTop w:val="0"/>
          <w:marBottom w:val="0"/>
          <w:divBdr>
            <w:top w:val="none" w:sz="0" w:space="0" w:color="auto"/>
            <w:left w:val="none" w:sz="0" w:space="0" w:color="auto"/>
            <w:bottom w:val="none" w:sz="0" w:space="0" w:color="auto"/>
            <w:right w:val="none" w:sz="0" w:space="0" w:color="auto"/>
          </w:divBdr>
        </w:div>
        <w:div w:id="1304307007">
          <w:marLeft w:val="0"/>
          <w:marRight w:val="0"/>
          <w:marTop w:val="0"/>
          <w:marBottom w:val="0"/>
          <w:divBdr>
            <w:top w:val="none" w:sz="0" w:space="0" w:color="auto"/>
            <w:left w:val="none" w:sz="0" w:space="0" w:color="auto"/>
            <w:bottom w:val="none" w:sz="0" w:space="0" w:color="auto"/>
            <w:right w:val="none" w:sz="0" w:space="0" w:color="auto"/>
          </w:divBdr>
        </w:div>
        <w:div w:id="2090275209">
          <w:marLeft w:val="0"/>
          <w:marRight w:val="0"/>
          <w:marTop w:val="0"/>
          <w:marBottom w:val="0"/>
          <w:divBdr>
            <w:top w:val="none" w:sz="0" w:space="0" w:color="auto"/>
            <w:left w:val="none" w:sz="0" w:space="0" w:color="auto"/>
            <w:bottom w:val="none" w:sz="0" w:space="0" w:color="auto"/>
            <w:right w:val="none" w:sz="0" w:space="0" w:color="auto"/>
          </w:divBdr>
        </w:div>
        <w:div w:id="881481125">
          <w:marLeft w:val="0"/>
          <w:marRight w:val="0"/>
          <w:marTop w:val="0"/>
          <w:marBottom w:val="0"/>
          <w:divBdr>
            <w:top w:val="none" w:sz="0" w:space="0" w:color="auto"/>
            <w:left w:val="none" w:sz="0" w:space="0" w:color="auto"/>
            <w:bottom w:val="none" w:sz="0" w:space="0" w:color="auto"/>
            <w:right w:val="none" w:sz="0" w:space="0" w:color="auto"/>
          </w:divBdr>
        </w:div>
        <w:div w:id="998312518">
          <w:marLeft w:val="0"/>
          <w:marRight w:val="0"/>
          <w:marTop w:val="0"/>
          <w:marBottom w:val="0"/>
          <w:divBdr>
            <w:top w:val="none" w:sz="0" w:space="0" w:color="auto"/>
            <w:left w:val="none" w:sz="0" w:space="0" w:color="auto"/>
            <w:bottom w:val="none" w:sz="0" w:space="0" w:color="auto"/>
            <w:right w:val="none" w:sz="0" w:space="0" w:color="auto"/>
          </w:divBdr>
        </w:div>
        <w:div w:id="1002128654">
          <w:marLeft w:val="0"/>
          <w:marRight w:val="0"/>
          <w:marTop w:val="0"/>
          <w:marBottom w:val="0"/>
          <w:divBdr>
            <w:top w:val="none" w:sz="0" w:space="0" w:color="auto"/>
            <w:left w:val="none" w:sz="0" w:space="0" w:color="auto"/>
            <w:bottom w:val="none" w:sz="0" w:space="0" w:color="auto"/>
            <w:right w:val="none" w:sz="0" w:space="0" w:color="auto"/>
          </w:divBdr>
        </w:div>
        <w:div w:id="1421632719">
          <w:marLeft w:val="0"/>
          <w:marRight w:val="0"/>
          <w:marTop w:val="0"/>
          <w:marBottom w:val="0"/>
          <w:divBdr>
            <w:top w:val="none" w:sz="0" w:space="0" w:color="auto"/>
            <w:left w:val="none" w:sz="0" w:space="0" w:color="auto"/>
            <w:bottom w:val="none" w:sz="0" w:space="0" w:color="auto"/>
            <w:right w:val="none" w:sz="0" w:space="0" w:color="auto"/>
          </w:divBdr>
        </w:div>
        <w:div w:id="1833183345">
          <w:marLeft w:val="0"/>
          <w:marRight w:val="0"/>
          <w:marTop w:val="0"/>
          <w:marBottom w:val="0"/>
          <w:divBdr>
            <w:top w:val="none" w:sz="0" w:space="0" w:color="auto"/>
            <w:left w:val="none" w:sz="0" w:space="0" w:color="auto"/>
            <w:bottom w:val="none" w:sz="0" w:space="0" w:color="auto"/>
            <w:right w:val="none" w:sz="0" w:space="0" w:color="auto"/>
          </w:divBdr>
        </w:div>
        <w:div w:id="76638313">
          <w:marLeft w:val="0"/>
          <w:marRight w:val="0"/>
          <w:marTop w:val="0"/>
          <w:marBottom w:val="0"/>
          <w:divBdr>
            <w:top w:val="none" w:sz="0" w:space="0" w:color="auto"/>
            <w:left w:val="none" w:sz="0" w:space="0" w:color="auto"/>
            <w:bottom w:val="none" w:sz="0" w:space="0" w:color="auto"/>
            <w:right w:val="none" w:sz="0" w:space="0" w:color="auto"/>
          </w:divBdr>
        </w:div>
        <w:div w:id="881215217">
          <w:marLeft w:val="0"/>
          <w:marRight w:val="0"/>
          <w:marTop w:val="0"/>
          <w:marBottom w:val="0"/>
          <w:divBdr>
            <w:top w:val="none" w:sz="0" w:space="0" w:color="auto"/>
            <w:left w:val="none" w:sz="0" w:space="0" w:color="auto"/>
            <w:bottom w:val="none" w:sz="0" w:space="0" w:color="auto"/>
            <w:right w:val="none" w:sz="0" w:space="0" w:color="auto"/>
          </w:divBdr>
        </w:div>
        <w:div w:id="566770958">
          <w:marLeft w:val="0"/>
          <w:marRight w:val="0"/>
          <w:marTop w:val="0"/>
          <w:marBottom w:val="0"/>
          <w:divBdr>
            <w:top w:val="none" w:sz="0" w:space="0" w:color="auto"/>
            <w:left w:val="none" w:sz="0" w:space="0" w:color="auto"/>
            <w:bottom w:val="none" w:sz="0" w:space="0" w:color="auto"/>
            <w:right w:val="none" w:sz="0" w:space="0" w:color="auto"/>
          </w:divBdr>
        </w:div>
        <w:div w:id="1399010031">
          <w:marLeft w:val="0"/>
          <w:marRight w:val="0"/>
          <w:marTop w:val="0"/>
          <w:marBottom w:val="0"/>
          <w:divBdr>
            <w:top w:val="none" w:sz="0" w:space="0" w:color="auto"/>
            <w:left w:val="none" w:sz="0" w:space="0" w:color="auto"/>
            <w:bottom w:val="none" w:sz="0" w:space="0" w:color="auto"/>
            <w:right w:val="none" w:sz="0" w:space="0" w:color="auto"/>
          </w:divBdr>
        </w:div>
        <w:div w:id="36318072">
          <w:marLeft w:val="0"/>
          <w:marRight w:val="0"/>
          <w:marTop w:val="0"/>
          <w:marBottom w:val="0"/>
          <w:divBdr>
            <w:top w:val="none" w:sz="0" w:space="0" w:color="auto"/>
            <w:left w:val="none" w:sz="0" w:space="0" w:color="auto"/>
            <w:bottom w:val="none" w:sz="0" w:space="0" w:color="auto"/>
            <w:right w:val="none" w:sz="0" w:space="0" w:color="auto"/>
          </w:divBdr>
        </w:div>
        <w:div w:id="1049963402">
          <w:marLeft w:val="0"/>
          <w:marRight w:val="0"/>
          <w:marTop w:val="0"/>
          <w:marBottom w:val="0"/>
          <w:divBdr>
            <w:top w:val="none" w:sz="0" w:space="0" w:color="auto"/>
            <w:left w:val="none" w:sz="0" w:space="0" w:color="auto"/>
            <w:bottom w:val="none" w:sz="0" w:space="0" w:color="auto"/>
            <w:right w:val="none" w:sz="0" w:space="0" w:color="auto"/>
          </w:divBdr>
        </w:div>
        <w:div w:id="1541818013">
          <w:marLeft w:val="0"/>
          <w:marRight w:val="0"/>
          <w:marTop w:val="0"/>
          <w:marBottom w:val="0"/>
          <w:divBdr>
            <w:top w:val="none" w:sz="0" w:space="0" w:color="auto"/>
            <w:left w:val="none" w:sz="0" w:space="0" w:color="auto"/>
            <w:bottom w:val="none" w:sz="0" w:space="0" w:color="auto"/>
            <w:right w:val="none" w:sz="0" w:space="0" w:color="auto"/>
          </w:divBdr>
        </w:div>
        <w:div w:id="2145810732">
          <w:marLeft w:val="0"/>
          <w:marRight w:val="0"/>
          <w:marTop w:val="0"/>
          <w:marBottom w:val="0"/>
          <w:divBdr>
            <w:top w:val="none" w:sz="0" w:space="0" w:color="auto"/>
            <w:left w:val="none" w:sz="0" w:space="0" w:color="auto"/>
            <w:bottom w:val="none" w:sz="0" w:space="0" w:color="auto"/>
            <w:right w:val="none" w:sz="0" w:space="0" w:color="auto"/>
          </w:divBdr>
        </w:div>
        <w:div w:id="814878740">
          <w:marLeft w:val="0"/>
          <w:marRight w:val="0"/>
          <w:marTop w:val="0"/>
          <w:marBottom w:val="0"/>
          <w:divBdr>
            <w:top w:val="none" w:sz="0" w:space="0" w:color="auto"/>
            <w:left w:val="none" w:sz="0" w:space="0" w:color="auto"/>
            <w:bottom w:val="none" w:sz="0" w:space="0" w:color="auto"/>
            <w:right w:val="none" w:sz="0" w:space="0" w:color="auto"/>
          </w:divBdr>
        </w:div>
        <w:div w:id="1425999043">
          <w:marLeft w:val="0"/>
          <w:marRight w:val="0"/>
          <w:marTop w:val="0"/>
          <w:marBottom w:val="0"/>
          <w:divBdr>
            <w:top w:val="none" w:sz="0" w:space="0" w:color="auto"/>
            <w:left w:val="none" w:sz="0" w:space="0" w:color="auto"/>
            <w:bottom w:val="none" w:sz="0" w:space="0" w:color="auto"/>
            <w:right w:val="none" w:sz="0" w:space="0" w:color="auto"/>
          </w:divBdr>
        </w:div>
        <w:div w:id="1111124114">
          <w:marLeft w:val="0"/>
          <w:marRight w:val="0"/>
          <w:marTop w:val="0"/>
          <w:marBottom w:val="0"/>
          <w:divBdr>
            <w:top w:val="none" w:sz="0" w:space="0" w:color="auto"/>
            <w:left w:val="none" w:sz="0" w:space="0" w:color="auto"/>
            <w:bottom w:val="none" w:sz="0" w:space="0" w:color="auto"/>
            <w:right w:val="none" w:sz="0" w:space="0" w:color="auto"/>
          </w:divBdr>
        </w:div>
        <w:div w:id="1387606275">
          <w:marLeft w:val="0"/>
          <w:marRight w:val="0"/>
          <w:marTop w:val="0"/>
          <w:marBottom w:val="0"/>
          <w:divBdr>
            <w:top w:val="none" w:sz="0" w:space="0" w:color="auto"/>
            <w:left w:val="none" w:sz="0" w:space="0" w:color="auto"/>
            <w:bottom w:val="none" w:sz="0" w:space="0" w:color="auto"/>
            <w:right w:val="none" w:sz="0" w:space="0" w:color="auto"/>
          </w:divBdr>
        </w:div>
        <w:div w:id="1737822807">
          <w:marLeft w:val="0"/>
          <w:marRight w:val="0"/>
          <w:marTop w:val="0"/>
          <w:marBottom w:val="0"/>
          <w:divBdr>
            <w:top w:val="none" w:sz="0" w:space="0" w:color="auto"/>
            <w:left w:val="none" w:sz="0" w:space="0" w:color="auto"/>
            <w:bottom w:val="none" w:sz="0" w:space="0" w:color="auto"/>
            <w:right w:val="none" w:sz="0" w:space="0" w:color="auto"/>
          </w:divBdr>
        </w:div>
        <w:div w:id="728764684">
          <w:marLeft w:val="0"/>
          <w:marRight w:val="0"/>
          <w:marTop w:val="0"/>
          <w:marBottom w:val="0"/>
          <w:divBdr>
            <w:top w:val="none" w:sz="0" w:space="0" w:color="auto"/>
            <w:left w:val="none" w:sz="0" w:space="0" w:color="auto"/>
            <w:bottom w:val="none" w:sz="0" w:space="0" w:color="auto"/>
            <w:right w:val="none" w:sz="0" w:space="0" w:color="auto"/>
          </w:divBdr>
        </w:div>
        <w:div w:id="383791456">
          <w:marLeft w:val="0"/>
          <w:marRight w:val="0"/>
          <w:marTop w:val="0"/>
          <w:marBottom w:val="0"/>
          <w:divBdr>
            <w:top w:val="none" w:sz="0" w:space="0" w:color="auto"/>
            <w:left w:val="none" w:sz="0" w:space="0" w:color="auto"/>
            <w:bottom w:val="none" w:sz="0" w:space="0" w:color="auto"/>
            <w:right w:val="none" w:sz="0" w:space="0" w:color="auto"/>
          </w:divBdr>
        </w:div>
        <w:div w:id="1142579102">
          <w:marLeft w:val="0"/>
          <w:marRight w:val="0"/>
          <w:marTop w:val="0"/>
          <w:marBottom w:val="0"/>
          <w:divBdr>
            <w:top w:val="none" w:sz="0" w:space="0" w:color="auto"/>
            <w:left w:val="none" w:sz="0" w:space="0" w:color="auto"/>
            <w:bottom w:val="none" w:sz="0" w:space="0" w:color="auto"/>
            <w:right w:val="none" w:sz="0" w:space="0" w:color="auto"/>
          </w:divBdr>
        </w:div>
        <w:div w:id="1498497671">
          <w:marLeft w:val="0"/>
          <w:marRight w:val="0"/>
          <w:marTop w:val="0"/>
          <w:marBottom w:val="0"/>
          <w:divBdr>
            <w:top w:val="none" w:sz="0" w:space="0" w:color="auto"/>
            <w:left w:val="none" w:sz="0" w:space="0" w:color="auto"/>
            <w:bottom w:val="none" w:sz="0" w:space="0" w:color="auto"/>
            <w:right w:val="none" w:sz="0" w:space="0" w:color="auto"/>
          </w:divBdr>
        </w:div>
        <w:div w:id="1560945567">
          <w:marLeft w:val="0"/>
          <w:marRight w:val="0"/>
          <w:marTop w:val="0"/>
          <w:marBottom w:val="0"/>
          <w:divBdr>
            <w:top w:val="none" w:sz="0" w:space="0" w:color="auto"/>
            <w:left w:val="none" w:sz="0" w:space="0" w:color="auto"/>
            <w:bottom w:val="none" w:sz="0" w:space="0" w:color="auto"/>
            <w:right w:val="none" w:sz="0" w:space="0" w:color="auto"/>
          </w:divBdr>
        </w:div>
        <w:div w:id="417337026">
          <w:marLeft w:val="0"/>
          <w:marRight w:val="0"/>
          <w:marTop w:val="0"/>
          <w:marBottom w:val="0"/>
          <w:divBdr>
            <w:top w:val="none" w:sz="0" w:space="0" w:color="auto"/>
            <w:left w:val="none" w:sz="0" w:space="0" w:color="auto"/>
            <w:bottom w:val="none" w:sz="0" w:space="0" w:color="auto"/>
            <w:right w:val="none" w:sz="0" w:space="0" w:color="auto"/>
          </w:divBdr>
        </w:div>
        <w:div w:id="1023362506">
          <w:marLeft w:val="0"/>
          <w:marRight w:val="0"/>
          <w:marTop w:val="0"/>
          <w:marBottom w:val="0"/>
          <w:divBdr>
            <w:top w:val="none" w:sz="0" w:space="0" w:color="auto"/>
            <w:left w:val="none" w:sz="0" w:space="0" w:color="auto"/>
            <w:bottom w:val="none" w:sz="0" w:space="0" w:color="auto"/>
            <w:right w:val="none" w:sz="0" w:space="0" w:color="auto"/>
          </w:divBdr>
        </w:div>
        <w:div w:id="1933850541">
          <w:marLeft w:val="0"/>
          <w:marRight w:val="0"/>
          <w:marTop w:val="0"/>
          <w:marBottom w:val="0"/>
          <w:divBdr>
            <w:top w:val="none" w:sz="0" w:space="0" w:color="auto"/>
            <w:left w:val="none" w:sz="0" w:space="0" w:color="auto"/>
            <w:bottom w:val="none" w:sz="0" w:space="0" w:color="auto"/>
            <w:right w:val="none" w:sz="0" w:space="0" w:color="auto"/>
          </w:divBdr>
        </w:div>
        <w:div w:id="1928924664">
          <w:marLeft w:val="0"/>
          <w:marRight w:val="0"/>
          <w:marTop w:val="0"/>
          <w:marBottom w:val="0"/>
          <w:divBdr>
            <w:top w:val="none" w:sz="0" w:space="0" w:color="auto"/>
            <w:left w:val="none" w:sz="0" w:space="0" w:color="auto"/>
            <w:bottom w:val="none" w:sz="0" w:space="0" w:color="auto"/>
            <w:right w:val="none" w:sz="0" w:space="0" w:color="auto"/>
          </w:divBdr>
        </w:div>
        <w:div w:id="1926835891">
          <w:marLeft w:val="0"/>
          <w:marRight w:val="0"/>
          <w:marTop w:val="0"/>
          <w:marBottom w:val="0"/>
          <w:divBdr>
            <w:top w:val="none" w:sz="0" w:space="0" w:color="auto"/>
            <w:left w:val="none" w:sz="0" w:space="0" w:color="auto"/>
            <w:bottom w:val="none" w:sz="0" w:space="0" w:color="auto"/>
            <w:right w:val="none" w:sz="0" w:space="0" w:color="auto"/>
          </w:divBdr>
        </w:div>
        <w:div w:id="627710851">
          <w:marLeft w:val="0"/>
          <w:marRight w:val="0"/>
          <w:marTop w:val="0"/>
          <w:marBottom w:val="0"/>
          <w:divBdr>
            <w:top w:val="none" w:sz="0" w:space="0" w:color="auto"/>
            <w:left w:val="none" w:sz="0" w:space="0" w:color="auto"/>
            <w:bottom w:val="none" w:sz="0" w:space="0" w:color="auto"/>
            <w:right w:val="none" w:sz="0" w:space="0" w:color="auto"/>
          </w:divBdr>
        </w:div>
        <w:div w:id="2053114334">
          <w:marLeft w:val="0"/>
          <w:marRight w:val="0"/>
          <w:marTop w:val="0"/>
          <w:marBottom w:val="0"/>
          <w:divBdr>
            <w:top w:val="none" w:sz="0" w:space="0" w:color="auto"/>
            <w:left w:val="none" w:sz="0" w:space="0" w:color="auto"/>
            <w:bottom w:val="none" w:sz="0" w:space="0" w:color="auto"/>
            <w:right w:val="none" w:sz="0" w:space="0" w:color="auto"/>
          </w:divBdr>
        </w:div>
        <w:div w:id="554778513">
          <w:marLeft w:val="0"/>
          <w:marRight w:val="0"/>
          <w:marTop w:val="0"/>
          <w:marBottom w:val="0"/>
          <w:divBdr>
            <w:top w:val="none" w:sz="0" w:space="0" w:color="auto"/>
            <w:left w:val="none" w:sz="0" w:space="0" w:color="auto"/>
            <w:bottom w:val="none" w:sz="0" w:space="0" w:color="auto"/>
            <w:right w:val="none" w:sz="0" w:space="0" w:color="auto"/>
          </w:divBdr>
        </w:div>
        <w:div w:id="1150174521">
          <w:marLeft w:val="0"/>
          <w:marRight w:val="0"/>
          <w:marTop w:val="0"/>
          <w:marBottom w:val="0"/>
          <w:divBdr>
            <w:top w:val="none" w:sz="0" w:space="0" w:color="auto"/>
            <w:left w:val="none" w:sz="0" w:space="0" w:color="auto"/>
            <w:bottom w:val="none" w:sz="0" w:space="0" w:color="auto"/>
            <w:right w:val="none" w:sz="0" w:space="0" w:color="auto"/>
          </w:divBdr>
        </w:div>
        <w:div w:id="727611319">
          <w:marLeft w:val="0"/>
          <w:marRight w:val="0"/>
          <w:marTop w:val="0"/>
          <w:marBottom w:val="0"/>
          <w:divBdr>
            <w:top w:val="none" w:sz="0" w:space="0" w:color="auto"/>
            <w:left w:val="none" w:sz="0" w:space="0" w:color="auto"/>
            <w:bottom w:val="none" w:sz="0" w:space="0" w:color="auto"/>
            <w:right w:val="none" w:sz="0" w:space="0" w:color="auto"/>
          </w:divBdr>
        </w:div>
        <w:div w:id="1172377758">
          <w:marLeft w:val="0"/>
          <w:marRight w:val="0"/>
          <w:marTop w:val="0"/>
          <w:marBottom w:val="0"/>
          <w:divBdr>
            <w:top w:val="none" w:sz="0" w:space="0" w:color="auto"/>
            <w:left w:val="none" w:sz="0" w:space="0" w:color="auto"/>
            <w:bottom w:val="none" w:sz="0" w:space="0" w:color="auto"/>
            <w:right w:val="none" w:sz="0" w:space="0" w:color="auto"/>
          </w:divBdr>
        </w:div>
        <w:div w:id="35859090">
          <w:marLeft w:val="0"/>
          <w:marRight w:val="0"/>
          <w:marTop w:val="0"/>
          <w:marBottom w:val="0"/>
          <w:divBdr>
            <w:top w:val="none" w:sz="0" w:space="0" w:color="auto"/>
            <w:left w:val="none" w:sz="0" w:space="0" w:color="auto"/>
            <w:bottom w:val="none" w:sz="0" w:space="0" w:color="auto"/>
            <w:right w:val="none" w:sz="0" w:space="0" w:color="auto"/>
          </w:divBdr>
        </w:div>
        <w:div w:id="782386647">
          <w:marLeft w:val="0"/>
          <w:marRight w:val="0"/>
          <w:marTop w:val="0"/>
          <w:marBottom w:val="0"/>
          <w:divBdr>
            <w:top w:val="none" w:sz="0" w:space="0" w:color="auto"/>
            <w:left w:val="none" w:sz="0" w:space="0" w:color="auto"/>
            <w:bottom w:val="none" w:sz="0" w:space="0" w:color="auto"/>
            <w:right w:val="none" w:sz="0" w:space="0" w:color="auto"/>
          </w:divBdr>
        </w:div>
        <w:div w:id="1856916711">
          <w:marLeft w:val="0"/>
          <w:marRight w:val="0"/>
          <w:marTop w:val="0"/>
          <w:marBottom w:val="0"/>
          <w:divBdr>
            <w:top w:val="none" w:sz="0" w:space="0" w:color="auto"/>
            <w:left w:val="none" w:sz="0" w:space="0" w:color="auto"/>
            <w:bottom w:val="none" w:sz="0" w:space="0" w:color="auto"/>
            <w:right w:val="none" w:sz="0" w:space="0" w:color="auto"/>
          </w:divBdr>
        </w:div>
        <w:div w:id="1234392888">
          <w:marLeft w:val="0"/>
          <w:marRight w:val="0"/>
          <w:marTop w:val="0"/>
          <w:marBottom w:val="0"/>
          <w:divBdr>
            <w:top w:val="none" w:sz="0" w:space="0" w:color="auto"/>
            <w:left w:val="none" w:sz="0" w:space="0" w:color="auto"/>
            <w:bottom w:val="none" w:sz="0" w:space="0" w:color="auto"/>
            <w:right w:val="none" w:sz="0" w:space="0" w:color="auto"/>
          </w:divBdr>
        </w:div>
        <w:div w:id="244730411">
          <w:marLeft w:val="0"/>
          <w:marRight w:val="0"/>
          <w:marTop w:val="0"/>
          <w:marBottom w:val="0"/>
          <w:divBdr>
            <w:top w:val="none" w:sz="0" w:space="0" w:color="auto"/>
            <w:left w:val="none" w:sz="0" w:space="0" w:color="auto"/>
            <w:bottom w:val="none" w:sz="0" w:space="0" w:color="auto"/>
            <w:right w:val="none" w:sz="0" w:space="0" w:color="auto"/>
          </w:divBdr>
        </w:div>
        <w:div w:id="1965382896">
          <w:marLeft w:val="0"/>
          <w:marRight w:val="0"/>
          <w:marTop w:val="0"/>
          <w:marBottom w:val="0"/>
          <w:divBdr>
            <w:top w:val="none" w:sz="0" w:space="0" w:color="auto"/>
            <w:left w:val="none" w:sz="0" w:space="0" w:color="auto"/>
            <w:bottom w:val="none" w:sz="0" w:space="0" w:color="auto"/>
            <w:right w:val="none" w:sz="0" w:space="0" w:color="auto"/>
          </w:divBdr>
        </w:div>
        <w:div w:id="121045355">
          <w:marLeft w:val="0"/>
          <w:marRight w:val="0"/>
          <w:marTop w:val="0"/>
          <w:marBottom w:val="0"/>
          <w:divBdr>
            <w:top w:val="none" w:sz="0" w:space="0" w:color="auto"/>
            <w:left w:val="none" w:sz="0" w:space="0" w:color="auto"/>
            <w:bottom w:val="none" w:sz="0" w:space="0" w:color="auto"/>
            <w:right w:val="none" w:sz="0" w:space="0" w:color="auto"/>
          </w:divBdr>
        </w:div>
        <w:div w:id="1972057859">
          <w:marLeft w:val="0"/>
          <w:marRight w:val="0"/>
          <w:marTop w:val="0"/>
          <w:marBottom w:val="0"/>
          <w:divBdr>
            <w:top w:val="none" w:sz="0" w:space="0" w:color="auto"/>
            <w:left w:val="none" w:sz="0" w:space="0" w:color="auto"/>
            <w:bottom w:val="none" w:sz="0" w:space="0" w:color="auto"/>
            <w:right w:val="none" w:sz="0" w:space="0" w:color="auto"/>
          </w:divBdr>
        </w:div>
        <w:div w:id="3367996">
          <w:marLeft w:val="0"/>
          <w:marRight w:val="0"/>
          <w:marTop w:val="0"/>
          <w:marBottom w:val="0"/>
          <w:divBdr>
            <w:top w:val="none" w:sz="0" w:space="0" w:color="auto"/>
            <w:left w:val="none" w:sz="0" w:space="0" w:color="auto"/>
            <w:bottom w:val="none" w:sz="0" w:space="0" w:color="auto"/>
            <w:right w:val="none" w:sz="0" w:space="0" w:color="auto"/>
          </w:divBdr>
        </w:div>
        <w:div w:id="172258416">
          <w:marLeft w:val="0"/>
          <w:marRight w:val="0"/>
          <w:marTop w:val="0"/>
          <w:marBottom w:val="0"/>
          <w:divBdr>
            <w:top w:val="none" w:sz="0" w:space="0" w:color="auto"/>
            <w:left w:val="none" w:sz="0" w:space="0" w:color="auto"/>
            <w:bottom w:val="none" w:sz="0" w:space="0" w:color="auto"/>
            <w:right w:val="none" w:sz="0" w:space="0" w:color="auto"/>
          </w:divBdr>
        </w:div>
        <w:div w:id="546571104">
          <w:marLeft w:val="0"/>
          <w:marRight w:val="0"/>
          <w:marTop w:val="0"/>
          <w:marBottom w:val="0"/>
          <w:divBdr>
            <w:top w:val="none" w:sz="0" w:space="0" w:color="auto"/>
            <w:left w:val="none" w:sz="0" w:space="0" w:color="auto"/>
            <w:bottom w:val="none" w:sz="0" w:space="0" w:color="auto"/>
            <w:right w:val="none" w:sz="0" w:space="0" w:color="auto"/>
          </w:divBdr>
        </w:div>
        <w:div w:id="2057048328">
          <w:marLeft w:val="0"/>
          <w:marRight w:val="0"/>
          <w:marTop w:val="0"/>
          <w:marBottom w:val="0"/>
          <w:divBdr>
            <w:top w:val="none" w:sz="0" w:space="0" w:color="auto"/>
            <w:left w:val="none" w:sz="0" w:space="0" w:color="auto"/>
            <w:bottom w:val="none" w:sz="0" w:space="0" w:color="auto"/>
            <w:right w:val="none" w:sz="0" w:space="0" w:color="auto"/>
          </w:divBdr>
        </w:div>
        <w:div w:id="1573808932">
          <w:marLeft w:val="0"/>
          <w:marRight w:val="0"/>
          <w:marTop w:val="0"/>
          <w:marBottom w:val="0"/>
          <w:divBdr>
            <w:top w:val="none" w:sz="0" w:space="0" w:color="auto"/>
            <w:left w:val="none" w:sz="0" w:space="0" w:color="auto"/>
            <w:bottom w:val="none" w:sz="0" w:space="0" w:color="auto"/>
            <w:right w:val="none" w:sz="0" w:space="0" w:color="auto"/>
          </w:divBdr>
        </w:div>
        <w:div w:id="1695643752">
          <w:marLeft w:val="0"/>
          <w:marRight w:val="0"/>
          <w:marTop w:val="0"/>
          <w:marBottom w:val="0"/>
          <w:divBdr>
            <w:top w:val="none" w:sz="0" w:space="0" w:color="auto"/>
            <w:left w:val="none" w:sz="0" w:space="0" w:color="auto"/>
            <w:bottom w:val="none" w:sz="0" w:space="0" w:color="auto"/>
            <w:right w:val="none" w:sz="0" w:space="0" w:color="auto"/>
          </w:divBdr>
        </w:div>
        <w:div w:id="1641765141">
          <w:marLeft w:val="0"/>
          <w:marRight w:val="0"/>
          <w:marTop w:val="0"/>
          <w:marBottom w:val="0"/>
          <w:divBdr>
            <w:top w:val="none" w:sz="0" w:space="0" w:color="auto"/>
            <w:left w:val="none" w:sz="0" w:space="0" w:color="auto"/>
            <w:bottom w:val="none" w:sz="0" w:space="0" w:color="auto"/>
            <w:right w:val="none" w:sz="0" w:space="0" w:color="auto"/>
          </w:divBdr>
        </w:div>
        <w:div w:id="283930953">
          <w:marLeft w:val="0"/>
          <w:marRight w:val="0"/>
          <w:marTop w:val="0"/>
          <w:marBottom w:val="0"/>
          <w:divBdr>
            <w:top w:val="none" w:sz="0" w:space="0" w:color="auto"/>
            <w:left w:val="none" w:sz="0" w:space="0" w:color="auto"/>
            <w:bottom w:val="none" w:sz="0" w:space="0" w:color="auto"/>
            <w:right w:val="none" w:sz="0" w:space="0" w:color="auto"/>
          </w:divBdr>
        </w:div>
        <w:div w:id="365910257">
          <w:marLeft w:val="0"/>
          <w:marRight w:val="0"/>
          <w:marTop w:val="0"/>
          <w:marBottom w:val="0"/>
          <w:divBdr>
            <w:top w:val="none" w:sz="0" w:space="0" w:color="auto"/>
            <w:left w:val="none" w:sz="0" w:space="0" w:color="auto"/>
            <w:bottom w:val="none" w:sz="0" w:space="0" w:color="auto"/>
            <w:right w:val="none" w:sz="0" w:space="0" w:color="auto"/>
          </w:divBdr>
        </w:div>
        <w:div w:id="1105349828">
          <w:marLeft w:val="0"/>
          <w:marRight w:val="0"/>
          <w:marTop w:val="0"/>
          <w:marBottom w:val="0"/>
          <w:divBdr>
            <w:top w:val="none" w:sz="0" w:space="0" w:color="auto"/>
            <w:left w:val="none" w:sz="0" w:space="0" w:color="auto"/>
            <w:bottom w:val="none" w:sz="0" w:space="0" w:color="auto"/>
            <w:right w:val="none" w:sz="0" w:space="0" w:color="auto"/>
          </w:divBdr>
        </w:div>
        <w:div w:id="198009728">
          <w:marLeft w:val="0"/>
          <w:marRight w:val="0"/>
          <w:marTop w:val="0"/>
          <w:marBottom w:val="0"/>
          <w:divBdr>
            <w:top w:val="none" w:sz="0" w:space="0" w:color="auto"/>
            <w:left w:val="none" w:sz="0" w:space="0" w:color="auto"/>
            <w:bottom w:val="none" w:sz="0" w:space="0" w:color="auto"/>
            <w:right w:val="none" w:sz="0" w:space="0" w:color="auto"/>
          </w:divBdr>
        </w:div>
        <w:div w:id="1557548814">
          <w:marLeft w:val="0"/>
          <w:marRight w:val="0"/>
          <w:marTop w:val="0"/>
          <w:marBottom w:val="0"/>
          <w:divBdr>
            <w:top w:val="none" w:sz="0" w:space="0" w:color="auto"/>
            <w:left w:val="none" w:sz="0" w:space="0" w:color="auto"/>
            <w:bottom w:val="none" w:sz="0" w:space="0" w:color="auto"/>
            <w:right w:val="none" w:sz="0" w:space="0" w:color="auto"/>
          </w:divBdr>
        </w:div>
        <w:div w:id="1803963561">
          <w:marLeft w:val="0"/>
          <w:marRight w:val="0"/>
          <w:marTop w:val="0"/>
          <w:marBottom w:val="0"/>
          <w:divBdr>
            <w:top w:val="none" w:sz="0" w:space="0" w:color="auto"/>
            <w:left w:val="none" w:sz="0" w:space="0" w:color="auto"/>
            <w:bottom w:val="none" w:sz="0" w:space="0" w:color="auto"/>
            <w:right w:val="none" w:sz="0" w:space="0" w:color="auto"/>
          </w:divBdr>
        </w:div>
      </w:divsChild>
    </w:div>
    <w:div w:id="283274411">
      <w:bodyDiv w:val="1"/>
      <w:marLeft w:val="0"/>
      <w:marRight w:val="0"/>
      <w:marTop w:val="0"/>
      <w:marBottom w:val="0"/>
      <w:divBdr>
        <w:top w:val="none" w:sz="0" w:space="0" w:color="auto"/>
        <w:left w:val="none" w:sz="0" w:space="0" w:color="auto"/>
        <w:bottom w:val="none" w:sz="0" w:space="0" w:color="auto"/>
        <w:right w:val="none" w:sz="0" w:space="0" w:color="auto"/>
      </w:divBdr>
      <w:divsChild>
        <w:div w:id="501551225">
          <w:marLeft w:val="0"/>
          <w:marRight w:val="0"/>
          <w:marTop w:val="0"/>
          <w:marBottom w:val="0"/>
          <w:divBdr>
            <w:top w:val="none" w:sz="0" w:space="0" w:color="auto"/>
            <w:left w:val="none" w:sz="0" w:space="0" w:color="auto"/>
            <w:bottom w:val="none" w:sz="0" w:space="0" w:color="auto"/>
            <w:right w:val="none" w:sz="0" w:space="0" w:color="auto"/>
          </w:divBdr>
          <w:divsChild>
            <w:div w:id="712847581">
              <w:marLeft w:val="0"/>
              <w:marRight w:val="0"/>
              <w:marTop w:val="0"/>
              <w:marBottom w:val="0"/>
              <w:divBdr>
                <w:top w:val="none" w:sz="0" w:space="0" w:color="auto"/>
                <w:left w:val="none" w:sz="0" w:space="0" w:color="auto"/>
                <w:bottom w:val="none" w:sz="0" w:space="0" w:color="auto"/>
                <w:right w:val="none" w:sz="0" w:space="0" w:color="auto"/>
              </w:divBdr>
              <w:divsChild>
                <w:div w:id="1484463687">
                  <w:marLeft w:val="0"/>
                  <w:marRight w:val="0"/>
                  <w:marTop w:val="0"/>
                  <w:marBottom w:val="0"/>
                  <w:divBdr>
                    <w:top w:val="none" w:sz="0" w:space="0" w:color="auto"/>
                    <w:left w:val="none" w:sz="0" w:space="0" w:color="auto"/>
                    <w:bottom w:val="none" w:sz="0" w:space="0" w:color="auto"/>
                    <w:right w:val="none" w:sz="0" w:space="0" w:color="auto"/>
                  </w:divBdr>
                  <w:divsChild>
                    <w:div w:id="41097196">
                      <w:marLeft w:val="0"/>
                      <w:marRight w:val="0"/>
                      <w:marTop w:val="0"/>
                      <w:marBottom w:val="0"/>
                      <w:divBdr>
                        <w:top w:val="none" w:sz="0" w:space="0" w:color="auto"/>
                        <w:left w:val="none" w:sz="0" w:space="0" w:color="auto"/>
                        <w:bottom w:val="none" w:sz="0" w:space="0" w:color="auto"/>
                        <w:right w:val="none" w:sz="0" w:space="0" w:color="auto"/>
                      </w:divBdr>
                      <w:divsChild>
                        <w:div w:id="51068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06357">
          <w:marLeft w:val="0"/>
          <w:marRight w:val="0"/>
          <w:marTop w:val="0"/>
          <w:marBottom w:val="0"/>
          <w:divBdr>
            <w:top w:val="none" w:sz="0" w:space="0" w:color="auto"/>
            <w:left w:val="none" w:sz="0" w:space="0" w:color="auto"/>
            <w:bottom w:val="none" w:sz="0" w:space="0" w:color="auto"/>
            <w:right w:val="none" w:sz="0" w:space="0" w:color="auto"/>
          </w:divBdr>
          <w:divsChild>
            <w:div w:id="10755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9121">
      <w:bodyDiv w:val="1"/>
      <w:marLeft w:val="0"/>
      <w:marRight w:val="0"/>
      <w:marTop w:val="0"/>
      <w:marBottom w:val="0"/>
      <w:divBdr>
        <w:top w:val="none" w:sz="0" w:space="0" w:color="auto"/>
        <w:left w:val="none" w:sz="0" w:space="0" w:color="auto"/>
        <w:bottom w:val="none" w:sz="0" w:space="0" w:color="auto"/>
        <w:right w:val="none" w:sz="0" w:space="0" w:color="auto"/>
      </w:divBdr>
    </w:div>
    <w:div w:id="321390304">
      <w:bodyDiv w:val="1"/>
      <w:marLeft w:val="0"/>
      <w:marRight w:val="0"/>
      <w:marTop w:val="0"/>
      <w:marBottom w:val="0"/>
      <w:divBdr>
        <w:top w:val="none" w:sz="0" w:space="0" w:color="auto"/>
        <w:left w:val="none" w:sz="0" w:space="0" w:color="auto"/>
        <w:bottom w:val="none" w:sz="0" w:space="0" w:color="auto"/>
        <w:right w:val="none" w:sz="0" w:space="0" w:color="auto"/>
      </w:divBdr>
    </w:div>
    <w:div w:id="323901816">
      <w:bodyDiv w:val="1"/>
      <w:marLeft w:val="0"/>
      <w:marRight w:val="0"/>
      <w:marTop w:val="0"/>
      <w:marBottom w:val="0"/>
      <w:divBdr>
        <w:top w:val="none" w:sz="0" w:space="0" w:color="auto"/>
        <w:left w:val="none" w:sz="0" w:space="0" w:color="auto"/>
        <w:bottom w:val="none" w:sz="0" w:space="0" w:color="auto"/>
        <w:right w:val="none" w:sz="0" w:space="0" w:color="auto"/>
      </w:divBdr>
      <w:divsChild>
        <w:div w:id="1595825280">
          <w:marLeft w:val="0"/>
          <w:marRight w:val="0"/>
          <w:marTop w:val="0"/>
          <w:marBottom w:val="0"/>
          <w:divBdr>
            <w:top w:val="none" w:sz="0" w:space="0" w:color="auto"/>
            <w:left w:val="none" w:sz="0" w:space="0" w:color="auto"/>
            <w:bottom w:val="none" w:sz="0" w:space="0" w:color="auto"/>
            <w:right w:val="none" w:sz="0" w:space="0" w:color="auto"/>
          </w:divBdr>
          <w:divsChild>
            <w:div w:id="1042287342">
              <w:marLeft w:val="0"/>
              <w:marRight w:val="0"/>
              <w:marTop w:val="0"/>
              <w:marBottom w:val="0"/>
              <w:divBdr>
                <w:top w:val="none" w:sz="0" w:space="0" w:color="auto"/>
                <w:left w:val="none" w:sz="0" w:space="0" w:color="auto"/>
                <w:bottom w:val="none" w:sz="0" w:space="0" w:color="auto"/>
                <w:right w:val="none" w:sz="0" w:space="0" w:color="auto"/>
              </w:divBdr>
              <w:divsChild>
                <w:div w:id="1992326378">
                  <w:marLeft w:val="0"/>
                  <w:marRight w:val="0"/>
                  <w:marTop w:val="0"/>
                  <w:marBottom w:val="0"/>
                  <w:divBdr>
                    <w:top w:val="none" w:sz="0" w:space="0" w:color="auto"/>
                    <w:left w:val="none" w:sz="0" w:space="0" w:color="auto"/>
                    <w:bottom w:val="none" w:sz="0" w:space="0" w:color="auto"/>
                    <w:right w:val="none" w:sz="0" w:space="0" w:color="auto"/>
                  </w:divBdr>
                  <w:divsChild>
                    <w:div w:id="1080256889">
                      <w:marLeft w:val="0"/>
                      <w:marRight w:val="0"/>
                      <w:marTop w:val="0"/>
                      <w:marBottom w:val="0"/>
                      <w:divBdr>
                        <w:top w:val="none" w:sz="0" w:space="0" w:color="auto"/>
                        <w:left w:val="none" w:sz="0" w:space="0" w:color="auto"/>
                        <w:bottom w:val="none" w:sz="0" w:space="0" w:color="auto"/>
                        <w:right w:val="none" w:sz="0" w:space="0" w:color="auto"/>
                      </w:divBdr>
                      <w:divsChild>
                        <w:div w:id="538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2194">
          <w:marLeft w:val="0"/>
          <w:marRight w:val="0"/>
          <w:marTop w:val="0"/>
          <w:marBottom w:val="0"/>
          <w:divBdr>
            <w:top w:val="none" w:sz="0" w:space="0" w:color="auto"/>
            <w:left w:val="none" w:sz="0" w:space="0" w:color="auto"/>
            <w:bottom w:val="none" w:sz="0" w:space="0" w:color="auto"/>
            <w:right w:val="none" w:sz="0" w:space="0" w:color="auto"/>
          </w:divBdr>
          <w:divsChild>
            <w:div w:id="9258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4595">
      <w:bodyDiv w:val="1"/>
      <w:marLeft w:val="0"/>
      <w:marRight w:val="0"/>
      <w:marTop w:val="0"/>
      <w:marBottom w:val="0"/>
      <w:divBdr>
        <w:top w:val="none" w:sz="0" w:space="0" w:color="auto"/>
        <w:left w:val="none" w:sz="0" w:space="0" w:color="auto"/>
        <w:bottom w:val="none" w:sz="0" w:space="0" w:color="auto"/>
        <w:right w:val="none" w:sz="0" w:space="0" w:color="auto"/>
      </w:divBdr>
    </w:div>
    <w:div w:id="379406328">
      <w:bodyDiv w:val="1"/>
      <w:marLeft w:val="0"/>
      <w:marRight w:val="0"/>
      <w:marTop w:val="0"/>
      <w:marBottom w:val="0"/>
      <w:divBdr>
        <w:top w:val="none" w:sz="0" w:space="0" w:color="auto"/>
        <w:left w:val="none" w:sz="0" w:space="0" w:color="auto"/>
        <w:bottom w:val="none" w:sz="0" w:space="0" w:color="auto"/>
        <w:right w:val="none" w:sz="0" w:space="0" w:color="auto"/>
      </w:divBdr>
      <w:divsChild>
        <w:div w:id="804008672">
          <w:marLeft w:val="0"/>
          <w:marRight w:val="0"/>
          <w:marTop w:val="0"/>
          <w:marBottom w:val="0"/>
          <w:divBdr>
            <w:top w:val="none" w:sz="0" w:space="0" w:color="auto"/>
            <w:left w:val="none" w:sz="0" w:space="0" w:color="auto"/>
            <w:bottom w:val="none" w:sz="0" w:space="0" w:color="auto"/>
            <w:right w:val="none" w:sz="0" w:space="0" w:color="auto"/>
          </w:divBdr>
          <w:divsChild>
            <w:div w:id="856843879">
              <w:marLeft w:val="0"/>
              <w:marRight w:val="0"/>
              <w:marTop w:val="0"/>
              <w:marBottom w:val="0"/>
              <w:divBdr>
                <w:top w:val="none" w:sz="0" w:space="0" w:color="auto"/>
                <w:left w:val="none" w:sz="0" w:space="0" w:color="auto"/>
                <w:bottom w:val="none" w:sz="0" w:space="0" w:color="auto"/>
                <w:right w:val="none" w:sz="0" w:space="0" w:color="auto"/>
              </w:divBdr>
              <w:divsChild>
                <w:div w:id="514882787">
                  <w:marLeft w:val="0"/>
                  <w:marRight w:val="0"/>
                  <w:marTop w:val="0"/>
                  <w:marBottom w:val="0"/>
                  <w:divBdr>
                    <w:top w:val="none" w:sz="0" w:space="0" w:color="auto"/>
                    <w:left w:val="none" w:sz="0" w:space="0" w:color="auto"/>
                    <w:bottom w:val="none" w:sz="0" w:space="0" w:color="auto"/>
                    <w:right w:val="none" w:sz="0" w:space="0" w:color="auto"/>
                  </w:divBdr>
                  <w:divsChild>
                    <w:div w:id="89158605">
                      <w:marLeft w:val="0"/>
                      <w:marRight w:val="0"/>
                      <w:marTop w:val="0"/>
                      <w:marBottom w:val="0"/>
                      <w:divBdr>
                        <w:top w:val="none" w:sz="0" w:space="0" w:color="auto"/>
                        <w:left w:val="none" w:sz="0" w:space="0" w:color="auto"/>
                        <w:bottom w:val="none" w:sz="0" w:space="0" w:color="auto"/>
                        <w:right w:val="none" w:sz="0" w:space="0" w:color="auto"/>
                      </w:divBdr>
                      <w:divsChild>
                        <w:div w:id="11694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1148">
          <w:marLeft w:val="0"/>
          <w:marRight w:val="0"/>
          <w:marTop w:val="0"/>
          <w:marBottom w:val="0"/>
          <w:divBdr>
            <w:top w:val="none" w:sz="0" w:space="0" w:color="auto"/>
            <w:left w:val="none" w:sz="0" w:space="0" w:color="auto"/>
            <w:bottom w:val="none" w:sz="0" w:space="0" w:color="auto"/>
            <w:right w:val="none" w:sz="0" w:space="0" w:color="auto"/>
          </w:divBdr>
          <w:divsChild>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64086">
      <w:bodyDiv w:val="1"/>
      <w:marLeft w:val="0"/>
      <w:marRight w:val="0"/>
      <w:marTop w:val="0"/>
      <w:marBottom w:val="0"/>
      <w:divBdr>
        <w:top w:val="none" w:sz="0" w:space="0" w:color="auto"/>
        <w:left w:val="none" w:sz="0" w:space="0" w:color="auto"/>
        <w:bottom w:val="none" w:sz="0" w:space="0" w:color="auto"/>
        <w:right w:val="none" w:sz="0" w:space="0" w:color="auto"/>
      </w:divBdr>
      <w:divsChild>
        <w:div w:id="1322270438">
          <w:marLeft w:val="0"/>
          <w:marRight w:val="0"/>
          <w:marTop w:val="0"/>
          <w:marBottom w:val="0"/>
          <w:divBdr>
            <w:top w:val="none" w:sz="0" w:space="0" w:color="auto"/>
            <w:left w:val="none" w:sz="0" w:space="0" w:color="auto"/>
            <w:bottom w:val="none" w:sz="0" w:space="0" w:color="auto"/>
            <w:right w:val="none" w:sz="0" w:space="0" w:color="auto"/>
          </w:divBdr>
          <w:divsChild>
            <w:div w:id="1395739912">
              <w:marLeft w:val="0"/>
              <w:marRight w:val="0"/>
              <w:marTop w:val="0"/>
              <w:marBottom w:val="0"/>
              <w:divBdr>
                <w:top w:val="none" w:sz="0" w:space="0" w:color="auto"/>
                <w:left w:val="none" w:sz="0" w:space="0" w:color="auto"/>
                <w:bottom w:val="none" w:sz="0" w:space="0" w:color="auto"/>
                <w:right w:val="none" w:sz="0" w:space="0" w:color="auto"/>
              </w:divBdr>
              <w:divsChild>
                <w:div w:id="1928071167">
                  <w:marLeft w:val="0"/>
                  <w:marRight w:val="0"/>
                  <w:marTop w:val="0"/>
                  <w:marBottom w:val="0"/>
                  <w:divBdr>
                    <w:top w:val="none" w:sz="0" w:space="0" w:color="auto"/>
                    <w:left w:val="none" w:sz="0" w:space="0" w:color="auto"/>
                    <w:bottom w:val="none" w:sz="0" w:space="0" w:color="auto"/>
                    <w:right w:val="none" w:sz="0" w:space="0" w:color="auto"/>
                  </w:divBdr>
                  <w:divsChild>
                    <w:div w:id="961302506">
                      <w:marLeft w:val="0"/>
                      <w:marRight w:val="0"/>
                      <w:marTop w:val="0"/>
                      <w:marBottom w:val="0"/>
                      <w:divBdr>
                        <w:top w:val="none" w:sz="0" w:space="0" w:color="auto"/>
                        <w:left w:val="none" w:sz="0" w:space="0" w:color="auto"/>
                        <w:bottom w:val="none" w:sz="0" w:space="0" w:color="auto"/>
                        <w:right w:val="none" w:sz="0" w:space="0" w:color="auto"/>
                      </w:divBdr>
                      <w:divsChild>
                        <w:div w:id="5011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606714">
          <w:marLeft w:val="0"/>
          <w:marRight w:val="0"/>
          <w:marTop w:val="0"/>
          <w:marBottom w:val="0"/>
          <w:divBdr>
            <w:top w:val="none" w:sz="0" w:space="0" w:color="auto"/>
            <w:left w:val="none" w:sz="0" w:space="0" w:color="auto"/>
            <w:bottom w:val="none" w:sz="0" w:space="0" w:color="auto"/>
            <w:right w:val="none" w:sz="0" w:space="0" w:color="auto"/>
          </w:divBdr>
          <w:divsChild>
            <w:div w:id="3122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7219">
      <w:bodyDiv w:val="1"/>
      <w:marLeft w:val="0"/>
      <w:marRight w:val="0"/>
      <w:marTop w:val="0"/>
      <w:marBottom w:val="0"/>
      <w:divBdr>
        <w:top w:val="none" w:sz="0" w:space="0" w:color="auto"/>
        <w:left w:val="none" w:sz="0" w:space="0" w:color="auto"/>
        <w:bottom w:val="none" w:sz="0" w:space="0" w:color="auto"/>
        <w:right w:val="none" w:sz="0" w:space="0" w:color="auto"/>
      </w:divBdr>
      <w:divsChild>
        <w:div w:id="773132161">
          <w:marLeft w:val="0"/>
          <w:marRight w:val="0"/>
          <w:marTop w:val="0"/>
          <w:marBottom w:val="0"/>
          <w:divBdr>
            <w:top w:val="none" w:sz="0" w:space="0" w:color="auto"/>
            <w:left w:val="none" w:sz="0" w:space="0" w:color="auto"/>
            <w:bottom w:val="none" w:sz="0" w:space="0" w:color="auto"/>
            <w:right w:val="none" w:sz="0" w:space="0" w:color="auto"/>
          </w:divBdr>
          <w:divsChild>
            <w:div w:id="1258445928">
              <w:marLeft w:val="0"/>
              <w:marRight w:val="0"/>
              <w:marTop w:val="0"/>
              <w:marBottom w:val="0"/>
              <w:divBdr>
                <w:top w:val="none" w:sz="0" w:space="0" w:color="auto"/>
                <w:left w:val="none" w:sz="0" w:space="0" w:color="auto"/>
                <w:bottom w:val="none" w:sz="0" w:space="0" w:color="auto"/>
                <w:right w:val="none" w:sz="0" w:space="0" w:color="auto"/>
              </w:divBdr>
              <w:divsChild>
                <w:div w:id="1687096233">
                  <w:marLeft w:val="0"/>
                  <w:marRight w:val="0"/>
                  <w:marTop w:val="0"/>
                  <w:marBottom w:val="0"/>
                  <w:divBdr>
                    <w:top w:val="none" w:sz="0" w:space="0" w:color="auto"/>
                    <w:left w:val="none" w:sz="0" w:space="0" w:color="auto"/>
                    <w:bottom w:val="none" w:sz="0" w:space="0" w:color="auto"/>
                    <w:right w:val="none" w:sz="0" w:space="0" w:color="auto"/>
                  </w:divBdr>
                  <w:divsChild>
                    <w:div w:id="327681417">
                      <w:marLeft w:val="0"/>
                      <w:marRight w:val="0"/>
                      <w:marTop w:val="0"/>
                      <w:marBottom w:val="0"/>
                      <w:divBdr>
                        <w:top w:val="none" w:sz="0" w:space="0" w:color="auto"/>
                        <w:left w:val="none" w:sz="0" w:space="0" w:color="auto"/>
                        <w:bottom w:val="none" w:sz="0" w:space="0" w:color="auto"/>
                        <w:right w:val="none" w:sz="0" w:space="0" w:color="auto"/>
                      </w:divBdr>
                      <w:divsChild>
                        <w:div w:id="577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625988">
          <w:marLeft w:val="0"/>
          <w:marRight w:val="0"/>
          <w:marTop w:val="0"/>
          <w:marBottom w:val="0"/>
          <w:divBdr>
            <w:top w:val="none" w:sz="0" w:space="0" w:color="auto"/>
            <w:left w:val="none" w:sz="0" w:space="0" w:color="auto"/>
            <w:bottom w:val="none" w:sz="0" w:space="0" w:color="auto"/>
            <w:right w:val="none" w:sz="0" w:space="0" w:color="auto"/>
          </w:divBdr>
          <w:divsChild>
            <w:div w:id="10968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57526">
      <w:bodyDiv w:val="1"/>
      <w:marLeft w:val="0"/>
      <w:marRight w:val="0"/>
      <w:marTop w:val="0"/>
      <w:marBottom w:val="0"/>
      <w:divBdr>
        <w:top w:val="none" w:sz="0" w:space="0" w:color="auto"/>
        <w:left w:val="none" w:sz="0" w:space="0" w:color="auto"/>
        <w:bottom w:val="none" w:sz="0" w:space="0" w:color="auto"/>
        <w:right w:val="none" w:sz="0" w:space="0" w:color="auto"/>
      </w:divBdr>
      <w:divsChild>
        <w:div w:id="1730492405">
          <w:marLeft w:val="0"/>
          <w:marRight w:val="0"/>
          <w:marTop w:val="0"/>
          <w:marBottom w:val="0"/>
          <w:divBdr>
            <w:top w:val="none" w:sz="0" w:space="0" w:color="auto"/>
            <w:left w:val="none" w:sz="0" w:space="0" w:color="auto"/>
            <w:bottom w:val="none" w:sz="0" w:space="0" w:color="auto"/>
            <w:right w:val="none" w:sz="0" w:space="0" w:color="auto"/>
          </w:divBdr>
          <w:divsChild>
            <w:div w:id="96368431">
              <w:marLeft w:val="0"/>
              <w:marRight w:val="0"/>
              <w:marTop w:val="0"/>
              <w:marBottom w:val="0"/>
              <w:divBdr>
                <w:top w:val="none" w:sz="0" w:space="0" w:color="auto"/>
                <w:left w:val="none" w:sz="0" w:space="0" w:color="auto"/>
                <w:bottom w:val="none" w:sz="0" w:space="0" w:color="auto"/>
                <w:right w:val="none" w:sz="0" w:space="0" w:color="auto"/>
              </w:divBdr>
              <w:divsChild>
                <w:div w:id="1804344619">
                  <w:marLeft w:val="0"/>
                  <w:marRight w:val="0"/>
                  <w:marTop w:val="0"/>
                  <w:marBottom w:val="0"/>
                  <w:divBdr>
                    <w:top w:val="none" w:sz="0" w:space="0" w:color="auto"/>
                    <w:left w:val="none" w:sz="0" w:space="0" w:color="auto"/>
                    <w:bottom w:val="none" w:sz="0" w:space="0" w:color="auto"/>
                    <w:right w:val="none" w:sz="0" w:space="0" w:color="auto"/>
                  </w:divBdr>
                  <w:divsChild>
                    <w:div w:id="936904073">
                      <w:marLeft w:val="0"/>
                      <w:marRight w:val="0"/>
                      <w:marTop w:val="0"/>
                      <w:marBottom w:val="0"/>
                      <w:divBdr>
                        <w:top w:val="none" w:sz="0" w:space="0" w:color="auto"/>
                        <w:left w:val="none" w:sz="0" w:space="0" w:color="auto"/>
                        <w:bottom w:val="none" w:sz="0" w:space="0" w:color="auto"/>
                        <w:right w:val="none" w:sz="0" w:space="0" w:color="auto"/>
                      </w:divBdr>
                      <w:divsChild>
                        <w:div w:id="12499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844838">
          <w:marLeft w:val="0"/>
          <w:marRight w:val="0"/>
          <w:marTop w:val="0"/>
          <w:marBottom w:val="0"/>
          <w:divBdr>
            <w:top w:val="none" w:sz="0" w:space="0" w:color="auto"/>
            <w:left w:val="none" w:sz="0" w:space="0" w:color="auto"/>
            <w:bottom w:val="none" w:sz="0" w:space="0" w:color="auto"/>
            <w:right w:val="none" w:sz="0" w:space="0" w:color="auto"/>
          </w:divBdr>
          <w:divsChild>
            <w:div w:id="10506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0925">
      <w:bodyDiv w:val="1"/>
      <w:marLeft w:val="0"/>
      <w:marRight w:val="0"/>
      <w:marTop w:val="0"/>
      <w:marBottom w:val="0"/>
      <w:divBdr>
        <w:top w:val="none" w:sz="0" w:space="0" w:color="auto"/>
        <w:left w:val="none" w:sz="0" w:space="0" w:color="auto"/>
        <w:bottom w:val="none" w:sz="0" w:space="0" w:color="auto"/>
        <w:right w:val="none" w:sz="0" w:space="0" w:color="auto"/>
      </w:divBdr>
    </w:div>
    <w:div w:id="449711745">
      <w:bodyDiv w:val="1"/>
      <w:marLeft w:val="0"/>
      <w:marRight w:val="0"/>
      <w:marTop w:val="0"/>
      <w:marBottom w:val="0"/>
      <w:divBdr>
        <w:top w:val="none" w:sz="0" w:space="0" w:color="auto"/>
        <w:left w:val="none" w:sz="0" w:space="0" w:color="auto"/>
        <w:bottom w:val="none" w:sz="0" w:space="0" w:color="auto"/>
        <w:right w:val="none" w:sz="0" w:space="0" w:color="auto"/>
      </w:divBdr>
    </w:div>
    <w:div w:id="503084671">
      <w:bodyDiv w:val="1"/>
      <w:marLeft w:val="0"/>
      <w:marRight w:val="0"/>
      <w:marTop w:val="0"/>
      <w:marBottom w:val="0"/>
      <w:divBdr>
        <w:top w:val="none" w:sz="0" w:space="0" w:color="auto"/>
        <w:left w:val="none" w:sz="0" w:space="0" w:color="auto"/>
        <w:bottom w:val="none" w:sz="0" w:space="0" w:color="auto"/>
        <w:right w:val="none" w:sz="0" w:space="0" w:color="auto"/>
      </w:divBdr>
    </w:div>
    <w:div w:id="520822396">
      <w:bodyDiv w:val="1"/>
      <w:marLeft w:val="0"/>
      <w:marRight w:val="0"/>
      <w:marTop w:val="0"/>
      <w:marBottom w:val="0"/>
      <w:divBdr>
        <w:top w:val="none" w:sz="0" w:space="0" w:color="auto"/>
        <w:left w:val="none" w:sz="0" w:space="0" w:color="auto"/>
        <w:bottom w:val="none" w:sz="0" w:space="0" w:color="auto"/>
        <w:right w:val="none" w:sz="0" w:space="0" w:color="auto"/>
      </w:divBdr>
      <w:divsChild>
        <w:div w:id="2089188648">
          <w:marLeft w:val="0"/>
          <w:marRight w:val="0"/>
          <w:marTop w:val="0"/>
          <w:marBottom w:val="0"/>
          <w:divBdr>
            <w:top w:val="none" w:sz="0" w:space="0" w:color="auto"/>
            <w:left w:val="none" w:sz="0" w:space="0" w:color="auto"/>
            <w:bottom w:val="none" w:sz="0" w:space="0" w:color="auto"/>
            <w:right w:val="none" w:sz="0" w:space="0" w:color="auto"/>
          </w:divBdr>
          <w:divsChild>
            <w:div w:id="390006738">
              <w:marLeft w:val="0"/>
              <w:marRight w:val="0"/>
              <w:marTop w:val="0"/>
              <w:marBottom w:val="0"/>
              <w:divBdr>
                <w:top w:val="none" w:sz="0" w:space="0" w:color="auto"/>
                <w:left w:val="none" w:sz="0" w:space="0" w:color="auto"/>
                <w:bottom w:val="none" w:sz="0" w:space="0" w:color="auto"/>
                <w:right w:val="none" w:sz="0" w:space="0" w:color="auto"/>
              </w:divBdr>
              <w:divsChild>
                <w:div w:id="857112302">
                  <w:marLeft w:val="0"/>
                  <w:marRight w:val="0"/>
                  <w:marTop w:val="0"/>
                  <w:marBottom w:val="0"/>
                  <w:divBdr>
                    <w:top w:val="none" w:sz="0" w:space="0" w:color="auto"/>
                    <w:left w:val="none" w:sz="0" w:space="0" w:color="auto"/>
                    <w:bottom w:val="none" w:sz="0" w:space="0" w:color="auto"/>
                    <w:right w:val="none" w:sz="0" w:space="0" w:color="auto"/>
                  </w:divBdr>
                  <w:divsChild>
                    <w:div w:id="1131284185">
                      <w:marLeft w:val="0"/>
                      <w:marRight w:val="0"/>
                      <w:marTop w:val="0"/>
                      <w:marBottom w:val="0"/>
                      <w:divBdr>
                        <w:top w:val="none" w:sz="0" w:space="0" w:color="auto"/>
                        <w:left w:val="none" w:sz="0" w:space="0" w:color="auto"/>
                        <w:bottom w:val="none" w:sz="0" w:space="0" w:color="auto"/>
                        <w:right w:val="none" w:sz="0" w:space="0" w:color="auto"/>
                      </w:divBdr>
                      <w:divsChild>
                        <w:div w:id="42608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68938">
          <w:marLeft w:val="0"/>
          <w:marRight w:val="0"/>
          <w:marTop w:val="0"/>
          <w:marBottom w:val="0"/>
          <w:divBdr>
            <w:top w:val="none" w:sz="0" w:space="0" w:color="auto"/>
            <w:left w:val="none" w:sz="0" w:space="0" w:color="auto"/>
            <w:bottom w:val="none" w:sz="0" w:space="0" w:color="auto"/>
            <w:right w:val="none" w:sz="0" w:space="0" w:color="auto"/>
          </w:divBdr>
          <w:divsChild>
            <w:div w:id="1950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3820">
      <w:bodyDiv w:val="1"/>
      <w:marLeft w:val="0"/>
      <w:marRight w:val="0"/>
      <w:marTop w:val="0"/>
      <w:marBottom w:val="0"/>
      <w:divBdr>
        <w:top w:val="none" w:sz="0" w:space="0" w:color="auto"/>
        <w:left w:val="none" w:sz="0" w:space="0" w:color="auto"/>
        <w:bottom w:val="none" w:sz="0" w:space="0" w:color="auto"/>
        <w:right w:val="none" w:sz="0" w:space="0" w:color="auto"/>
      </w:divBdr>
    </w:div>
    <w:div w:id="562107278">
      <w:bodyDiv w:val="1"/>
      <w:marLeft w:val="0"/>
      <w:marRight w:val="0"/>
      <w:marTop w:val="0"/>
      <w:marBottom w:val="0"/>
      <w:divBdr>
        <w:top w:val="none" w:sz="0" w:space="0" w:color="auto"/>
        <w:left w:val="none" w:sz="0" w:space="0" w:color="auto"/>
        <w:bottom w:val="none" w:sz="0" w:space="0" w:color="auto"/>
        <w:right w:val="none" w:sz="0" w:space="0" w:color="auto"/>
      </w:divBdr>
    </w:div>
    <w:div w:id="612782489">
      <w:bodyDiv w:val="1"/>
      <w:marLeft w:val="0"/>
      <w:marRight w:val="0"/>
      <w:marTop w:val="0"/>
      <w:marBottom w:val="0"/>
      <w:divBdr>
        <w:top w:val="none" w:sz="0" w:space="0" w:color="auto"/>
        <w:left w:val="none" w:sz="0" w:space="0" w:color="auto"/>
        <w:bottom w:val="none" w:sz="0" w:space="0" w:color="auto"/>
        <w:right w:val="none" w:sz="0" w:space="0" w:color="auto"/>
      </w:divBdr>
    </w:div>
    <w:div w:id="617957002">
      <w:bodyDiv w:val="1"/>
      <w:marLeft w:val="0"/>
      <w:marRight w:val="0"/>
      <w:marTop w:val="0"/>
      <w:marBottom w:val="0"/>
      <w:divBdr>
        <w:top w:val="none" w:sz="0" w:space="0" w:color="auto"/>
        <w:left w:val="none" w:sz="0" w:space="0" w:color="auto"/>
        <w:bottom w:val="none" w:sz="0" w:space="0" w:color="auto"/>
        <w:right w:val="none" w:sz="0" w:space="0" w:color="auto"/>
      </w:divBdr>
    </w:div>
    <w:div w:id="619412798">
      <w:bodyDiv w:val="1"/>
      <w:marLeft w:val="0"/>
      <w:marRight w:val="0"/>
      <w:marTop w:val="0"/>
      <w:marBottom w:val="0"/>
      <w:divBdr>
        <w:top w:val="none" w:sz="0" w:space="0" w:color="auto"/>
        <w:left w:val="none" w:sz="0" w:space="0" w:color="auto"/>
        <w:bottom w:val="none" w:sz="0" w:space="0" w:color="auto"/>
        <w:right w:val="none" w:sz="0" w:space="0" w:color="auto"/>
      </w:divBdr>
    </w:div>
    <w:div w:id="641083285">
      <w:bodyDiv w:val="1"/>
      <w:marLeft w:val="0"/>
      <w:marRight w:val="0"/>
      <w:marTop w:val="0"/>
      <w:marBottom w:val="0"/>
      <w:divBdr>
        <w:top w:val="none" w:sz="0" w:space="0" w:color="auto"/>
        <w:left w:val="none" w:sz="0" w:space="0" w:color="auto"/>
        <w:bottom w:val="none" w:sz="0" w:space="0" w:color="auto"/>
        <w:right w:val="none" w:sz="0" w:space="0" w:color="auto"/>
      </w:divBdr>
      <w:divsChild>
        <w:div w:id="714742926">
          <w:marLeft w:val="0"/>
          <w:marRight w:val="0"/>
          <w:marTop w:val="0"/>
          <w:marBottom w:val="0"/>
          <w:divBdr>
            <w:top w:val="none" w:sz="0" w:space="0" w:color="auto"/>
            <w:left w:val="none" w:sz="0" w:space="0" w:color="auto"/>
            <w:bottom w:val="none" w:sz="0" w:space="0" w:color="auto"/>
            <w:right w:val="none" w:sz="0" w:space="0" w:color="auto"/>
          </w:divBdr>
          <w:divsChild>
            <w:div w:id="275262228">
              <w:marLeft w:val="0"/>
              <w:marRight w:val="0"/>
              <w:marTop w:val="0"/>
              <w:marBottom w:val="0"/>
              <w:divBdr>
                <w:top w:val="none" w:sz="0" w:space="0" w:color="auto"/>
                <w:left w:val="none" w:sz="0" w:space="0" w:color="auto"/>
                <w:bottom w:val="none" w:sz="0" w:space="0" w:color="auto"/>
                <w:right w:val="none" w:sz="0" w:space="0" w:color="auto"/>
              </w:divBdr>
              <w:divsChild>
                <w:div w:id="1658731741">
                  <w:marLeft w:val="0"/>
                  <w:marRight w:val="0"/>
                  <w:marTop w:val="0"/>
                  <w:marBottom w:val="0"/>
                  <w:divBdr>
                    <w:top w:val="none" w:sz="0" w:space="0" w:color="auto"/>
                    <w:left w:val="none" w:sz="0" w:space="0" w:color="auto"/>
                    <w:bottom w:val="none" w:sz="0" w:space="0" w:color="auto"/>
                    <w:right w:val="none" w:sz="0" w:space="0" w:color="auto"/>
                  </w:divBdr>
                  <w:divsChild>
                    <w:div w:id="691222694">
                      <w:marLeft w:val="0"/>
                      <w:marRight w:val="0"/>
                      <w:marTop w:val="0"/>
                      <w:marBottom w:val="0"/>
                      <w:divBdr>
                        <w:top w:val="none" w:sz="0" w:space="0" w:color="auto"/>
                        <w:left w:val="none" w:sz="0" w:space="0" w:color="auto"/>
                        <w:bottom w:val="none" w:sz="0" w:space="0" w:color="auto"/>
                        <w:right w:val="none" w:sz="0" w:space="0" w:color="auto"/>
                      </w:divBdr>
                      <w:divsChild>
                        <w:div w:id="7632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0706">
          <w:marLeft w:val="0"/>
          <w:marRight w:val="0"/>
          <w:marTop w:val="0"/>
          <w:marBottom w:val="0"/>
          <w:divBdr>
            <w:top w:val="none" w:sz="0" w:space="0" w:color="auto"/>
            <w:left w:val="none" w:sz="0" w:space="0" w:color="auto"/>
            <w:bottom w:val="none" w:sz="0" w:space="0" w:color="auto"/>
            <w:right w:val="none" w:sz="0" w:space="0" w:color="auto"/>
          </w:divBdr>
          <w:divsChild>
            <w:div w:id="21371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5392">
      <w:bodyDiv w:val="1"/>
      <w:marLeft w:val="0"/>
      <w:marRight w:val="0"/>
      <w:marTop w:val="0"/>
      <w:marBottom w:val="0"/>
      <w:divBdr>
        <w:top w:val="none" w:sz="0" w:space="0" w:color="auto"/>
        <w:left w:val="none" w:sz="0" w:space="0" w:color="auto"/>
        <w:bottom w:val="none" w:sz="0" w:space="0" w:color="auto"/>
        <w:right w:val="none" w:sz="0" w:space="0" w:color="auto"/>
      </w:divBdr>
    </w:div>
    <w:div w:id="660349269">
      <w:bodyDiv w:val="1"/>
      <w:marLeft w:val="0"/>
      <w:marRight w:val="0"/>
      <w:marTop w:val="0"/>
      <w:marBottom w:val="0"/>
      <w:divBdr>
        <w:top w:val="none" w:sz="0" w:space="0" w:color="auto"/>
        <w:left w:val="none" w:sz="0" w:space="0" w:color="auto"/>
        <w:bottom w:val="none" w:sz="0" w:space="0" w:color="auto"/>
        <w:right w:val="none" w:sz="0" w:space="0" w:color="auto"/>
      </w:divBdr>
      <w:divsChild>
        <w:div w:id="1789540281">
          <w:marLeft w:val="0"/>
          <w:marRight w:val="0"/>
          <w:marTop w:val="0"/>
          <w:marBottom w:val="0"/>
          <w:divBdr>
            <w:top w:val="none" w:sz="0" w:space="0" w:color="auto"/>
            <w:left w:val="none" w:sz="0" w:space="0" w:color="auto"/>
            <w:bottom w:val="none" w:sz="0" w:space="0" w:color="auto"/>
            <w:right w:val="none" w:sz="0" w:space="0" w:color="auto"/>
          </w:divBdr>
          <w:divsChild>
            <w:div w:id="484057290">
              <w:marLeft w:val="720"/>
              <w:marRight w:val="720"/>
              <w:marTop w:val="0"/>
              <w:marBottom w:val="0"/>
              <w:divBdr>
                <w:top w:val="none" w:sz="0" w:space="0" w:color="auto"/>
                <w:left w:val="none" w:sz="0" w:space="0" w:color="auto"/>
                <w:bottom w:val="none" w:sz="0" w:space="0" w:color="auto"/>
                <w:right w:val="none" w:sz="0" w:space="0" w:color="auto"/>
              </w:divBdr>
              <w:divsChild>
                <w:div w:id="1719473818">
                  <w:marLeft w:val="0"/>
                  <w:marRight w:val="0"/>
                  <w:marTop w:val="0"/>
                  <w:marBottom w:val="0"/>
                  <w:divBdr>
                    <w:top w:val="none" w:sz="0" w:space="0" w:color="auto"/>
                    <w:left w:val="none" w:sz="0" w:space="0" w:color="auto"/>
                    <w:bottom w:val="none" w:sz="0" w:space="0" w:color="auto"/>
                    <w:right w:val="none" w:sz="0" w:space="0" w:color="auto"/>
                  </w:divBdr>
                  <w:divsChild>
                    <w:div w:id="1195197677">
                      <w:marLeft w:val="0"/>
                      <w:marRight w:val="0"/>
                      <w:marTop w:val="0"/>
                      <w:marBottom w:val="0"/>
                      <w:divBdr>
                        <w:top w:val="single" w:sz="6" w:space="19" w:color="000000"/>
                        <w:left w:val="single" w:sz="6" w:space="15" w:color="000000"/>
                        <w:bottom w:val="single" w:sz="6" w:space="15" w:color="000000"/>
                        <w:right w:val="single" w:sz="6" w:space="12" w:color="000000"/>
                      </w:divBdr>
                      <w:divsChild>
                        <w:div w:id="857038026">
                          <w:marLeft w:val="0"/>
                          <w:marRight w:val="0"/>
                          <w:marTop w:val="0"/>
                          <w:marBottom w:val="0"/>
                          <w:divBdr>
                            <w:top w:val="none" w:sz="0" w:space="0" w:color="auto"/>
                            <w:left w:val="none" w:sz="0" w:space="0" w:color="auto"/>
                            <w:bottom w:val="none" w:sz="0" w:space="0" w:color="auto"/>
                            <w:right w:val="none" w:sz="0" w:space="0" w:color="auto"/>
                          </w:divBdr>
                        </w:div>
                        <w:div w:id="1743872215">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 w:id="1323242268">
          <w:marLeft w:val="0"/>
          <w:marRight w:val="0"/>
          <w:marTop w:val="0"/>
          <w:marBottom w:val="0"/>
          <w:divBdr>
            <w:top w:val="none" w:sz="0" w:space="0" w:color="auto"/>
            <w:left w:val="none" w:sz="0" w:space="0" w:color="auto"/>
            <w:bottom w:val="none" w:sz="0" w:space="0" w:color="auto"/>
            <w:right w:val="none" w:sz="0" w:space="0" w:color="auto"/>
          </w:divBdr>
          <w:divsChild>
            <w:div w:id="415595831">
              <w:marLeft w:val="0"/>
              <w:marRight w:val="0"/>
              <w:marTop w:val="0"/>
              <w:marBottom w:val="0"/>
              <w:divBdr>
                <w:top w:val="none" w:sz="0" w:space="0" w:color="auto"/>
                <w:left w:val="none" w:sz="0" w:space="0" w:color="auto"/>
                <w:bottom w:val="none" w:sz="0" w:space="0" w:color="auto"/>
                <w:right w:val="none" w:sz="0" w:space="0" w:color="auto"/>
              </w:divBdr>
              <w:divsChild>
                <w:div w:id="835195409">
                  <w:marLeft w:val="0"/>
                  <w:marRight w:val="0"/>
                  <w:marTop w:val="0"/>
                  <w:marBottom w:val="0"/>
                  <w:divBdr>
                    <w:top w:val="none" w:sz="0" w:space="0" w:color="auto"/>
                    <w:left w:val="none" w:sz="0" w:space="0" w:color="auto"/>
                    <w:bottom w:val="none" w:sz="0" w:space="0" w:color="auto"/>
                    <w:right w:val="none" w:sz="0" w:space="0" w:color="auto"/>
                  </w:divBdr>
                  <w:divsChild>
                    <w:div w:id="1633709555">
                      <w:marLeft w:val="0"/>
                      <w:marRight w:val="0"/>
                      <w:marTop w:val="0"/>
                      <w:marBottom w:val="0"/>
                      <w:divBdr>
                        <w:top w:val="none" w:sz="0" w:space="0" w:color="auto"/>
                        <w:left w:val="none" w:sz="0" w:space="0" w:color="auto"/>
                        <w:bottom w:val="none" w:sz="0" w:space="0" w:color="auto"/>
                        <w:right w:val="none" w:sz="0" w:space="0" w:color="auto"/>
                      </w:divBdr>
                      <w:divsChild>
                        <w:div w:id="1928229128">
                          <w:marLeft w:val="0"/>
                          <w:marRight w:val="0"/>
                          <w:marTop w:val="0"/>
                          <w:marBottom w:val="0"/>
                          <w:divBdr>
                            <w:top w:val="none" w:sz="0" w:space="0" w:color="auto"/>
                            <w:left w:val="none" w:sz="0" w:space="0" w:color="auto"/>
                            <w:bottom w:val="none" w:sz="0" w:space="0" w:color="auto"/>
                            <w:right w:val="none" w:sz="0" w:space="0" w:color="auto"/>
                          </w:divBdr>
                          <w:divsChild>
                            <w:div w:id="2009744415">
                              <w:marLeft w:val="0"/>
                              <w:marRight w:val="0"/>
                              <w:marTop w:val="0"/>
                              <w:marBottom w:val="0"/>
                              <w:divBdr>
                                <w:top w:val="none" w:sz="0" w:space="0" w:color="auto"/>
                                <w:left w:val="none" w:sz="0" w:space="0" w:color="auto"/>
                                <w:bottom w:val="none" w:sz="0" w:space="0" w:color="auto"/>
                                <w:right w:val="none" w:sz="0" w:space="0" w:color="auto"/>
                              </w:divBdr>
                              <w:divsChild>
                                <w:div w:id="928268736">
                                  <w:marLeft w:val="0"/>
                                  <w:marRight w:val="0"/>
                                  <w:marTop w:val="0"/>
                                  <w:marBottom w:val="0"/>
                                  <w:divBdr>
                                    <w:top w:val="none" w:sz="0" w:space="0" w:color="auto"/>
                                    <w:left w:val="none" w:sz="0" w:space="0" w:color="auto"/>
                                    <w:bottom w:val="none" w:sz="0" w:space="0" w:color="auto"/>
                                    <w:right w:val="none" w:sz="0" w:space="0" w:color="auto"/>
                                  </w:divBdr>
                                  <w:divsChild>
                                    <w:div w:id="1476991886">
                                      <w:marLeft w:val="0"/>
                                      <w:marRight w:val="0"/>
                                      <w:marTop w:val="0"/>
                                      <w:marBottom w:val="0"/>
                                      <w:divBdr>
                                        <w:top w:val="none" w:sz="0" w:space="0" w:color="auto"/>
                                        <w:left w:val="none" w:sz="0" w:space="0" w:color="auto"/>
                                        <w:bottom w:val="none" w:sz="0" w:space="0" w:color="auto"/>
                                        <w:right w:val="none" w:sz="0" w:space="0" w:color="auto"/>
                                      </w:divBdr>
                                    </w:div>
                                    <w:div w:id="1145200344">
                                      <w:marLeft w:val="690"/>
                                      <w:marRight w:val="690"/>
                                      <w:marTop w:val="525"/>
                                      <w:marBottom w:val="0"/>
                                      <w:divBdr>
                                        <w:top w:val="none" w:sz="0" w:space="0" w:color="auto"/>
                                        <w:left w:val="none" w:sz="0" w:space="0" w:color="auto"/>
                                        <w:bottom w:val="none" w:sz="0" w:space="0" w:color="auto"/>
                                        <w:right w:val="none" w:sz="0" w:space="0" w:color="auto"/>
                                      </w:divBdr>
                                      <w:divsChild>
                                        <w:div w:id="8657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635870">
                  <w:marLeft w:val="0"/>
                  <w:marRight w:val="0"/>
                  <w:marTop w:val="0"/>
                  <w:marBottom w:val="0"/>
                  <w:divBdr>
                    <w:top w:val="none" w:sz="0" w:space="0" w:color="auto"/>
                    <w:left w:val="none" w:sz="0" w:space="0" w:color="auto"/>
                    <w:bottom w:val="none" w:sz="0" w:space="0" w:color="auto"/>
                    <w:right w:val="none" w:sz="0" w:space="0" w:color="auto"/>
                  </w:divBdr>
                  <w:divsChild>
                    <w:div w:id="1505515412">
                      <w:marLeft w:val="720"/>
                      <w:marRight w:val="720"/>
                      <w:marTop w:val="0"/>
                      <w:marBottom w:val="0"/>
                      <w:divBdr>
                        <w:top w:val="none" w:sz="0" w:space="0" w:color="auto"/>
                        <w:left w:val="none" w:sz="0" w:space="0" w:color="auto"/>
                        <w:bottom w:val="none" w:sz="0" w:space="0" w:color="auto"/>
                        <w:right w:val="none" w:sz="0" w:space="0" w:color="auto"/>
                      </w:divBdr>
                      <w:divsChild>
                        <w:div w:id="2050952031">
                          <w:marLeft w:val="0"/>
                          <w:marRight w:val="0"/>
                          <w:marTop w:val="0"/>
                          <w:marBottom w:val="0"/>
                          <w:divBdr>
                            <w:top w:val="none" w:sz="0" w:space="0" w:color="auto"/>
                            <w:left w:val="none" w:sz="0" w:space="0" w:color="auto"/>
                            <w:bottom w:val="none" w:sz="0" w:space="0" w:color="auto"/>
                            <w:right w:val="none" w:sz="0" w:space="0" w:color="auto"/>
                          </w:divBdr>
                          <w:divsChild>
                            <w:div w:id="638269093">
                              <w:marLeft w:val="0"/>
                              <w:marRight w:val="0"/>
                              <w:marTop w:val="0"/>
                              <w:marBottom w:val="0"/>
                              <w:divBdr>
                                <w:top w:val="none" w:sz="0" w:space="0" w:color="auto"/>
                                <w:left w:val="none" w:sz="0" w:space="0" w:color="auto"/>
                                <w:bottom w:val="none" w:sz="0" w:space="0" w:color="auto"/>
                                <w:right w:val="none" w:sz="0" w:space="0" w:color="auto"/>
                              </w:divBdr>
                              <w:divsChild>
                                <w:div w:id="681515788">
                                  <w:marLeft w:val="0"/>
                                  <w:marRight w:val="0"/>
                                  <w:marTop w:val="0"/>
                                  <w:marBottom w:val="0"/>
                                  <w:divBdr>
                                    <w:top w:val="none" w:sz="0" w:space="0" w:color="auto"/>
                                    <w:left w:val="none" w:sz="0" w:space="0" w:color="auto"/>
                                    <w:bottom w:val="none" w:sz="0" w:space="0" w:color="auto"/>
                                    <w:right w:val="none" w:sz="0" w:space="0" w:color="auto"/>
                                  </w:divBdr>
                                  <w:divsChild>
                                    <w:div w:id="1806779838">
                                      <w:marLeft w:val="285"/>
                                      <w:marRight w:val="0"/>
                                      <w:marTop w:val="0"/>
                                      <w:marBottom w:val="0"/>
                                      <w:divBdr>
                                        <w:top w:val="none" w:sz="0" w:space="0" w:color="auto"/>
                                        <w:left w:val="none" w:sz="0" w:space="0" w:color="auto"/>
                                        <w:bottom w:val="none" w:sz="0" w:space="0" w:color="auto"/>
                                        <w:right w:val="none" w:sz="0" w:space="0" w:color="auto"/>
                                      </w:divBdr>
                                      <w:divsChild>
                                        <w:div w:id="865172631">
                                          <w:marLeft w:val="0"/>
                                          <w:marRight w:val="450"/>
                                          <w:marTop w:val="0"/>
                                          <w:marBottom w:val="0"/>
                                          <w:divBdr>
                                            <w:top w:val="none" w:sz="0" w:space="0" w:color="auto"/>
                                            <w:left w:val="none" w:sz="0" w:space="0" w:color="auto"/>
                                            <w:bottom w:val="none" w:sz="0" w:space="0" w:color="auto"/>
                                            <w:right w:val="none" w:sz="0" w:space="0" w:color="auto"/>
                                          </w:divBdr>
                                        </w:div>
                                      </w:divsChild>
                                    </w:div>
                                    <w:div w:id="33426444">
                                      <w:marLeft w:val="0"/>
                                      <w:marRight w:val="0"/>
                                      <w:marTop w:val="300"/>
                                      <w:marBottom w:val="0"/>
                                      <w:divBdr>
                                        <w:top w:val="none" w:sz="0" w:space="0" w:color="auto"/>
                                        <w:left w:val="none" w:sz="0" w:space="0" w:color="auto"/>
                                        <w:bottom w:val="none" w:sz="0" w:space="0" w:color="auto"/>
                                        <w:right w:val="none" w:sz="0" w:space="0" w:color="auto"/>
                                      </w:divBdr>
                                      <w:divsChild>
                                        <w:div w:id="160197720">
                                          <w:marLeft w:val="0"/>
                                          <w:marRight w:val="0"/>
                                          <w:marTop w:val="0"/>
                                          <w:marBottom w:val="0"/>
                                          <w:divBdr>
                                            <w:top w:val="none" w:sz="0" w:space="0" w:color="auto"/>
                                            <w:left w:val="none" w:sz="0" w:space="0" w:color="auto"/>
                                            <w:bottom w:val="none" w:sz="0" w:space="0" w:color="auto"/>
                                            <w:right w:val="none" w:sz="0" w:space="0" w:color="auto"/>
                                          </w:divBdr>
                                          <w:divsChild>
                                            <w:div w:id="636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870393">
                  <w:marLeft w:val="0"/>
                  <w:marRight w:val="0"/>
                  <w:marTop w:val="0"/>
                  <w:marBottom w:val="0"/>
                  <w:divBdr>
                    <w:top w:val="none" w:sz="0" w:space="0" w:color="auto"/>
                    <w:left w:val="none" w:sz="0" w:space="0" w:color="auto"/>
                    <w:bottom w:val="none" w:sz="0" w:space="0" w:color="auto"/>
                    <w:right w:val="none" w:sz="0" w:space="0" w:color="auto"/>
                  </w:divBdr>
                  <w:divsChild>
                    <w:div w:id="2010868921">
                      <w:marLeft w:val="720"/>
                      <w:marRight w:val="720"/>
                      <w:marTop w:val="0"/>
                      <w:marBottom w:val="0"/>
                      <w:divBdr>
                        <w:top w:val="none" w:sz="0" w:space="0" w:color="auto"/>
                        <w:left w:val="none" w:sz="0" w:space="0" w:color="auto"/>
                        <w:bottom w:val="none" w:sz="0" w:space="0" w:color="auto"/>
                        <w:right w:val="none" w:sz="0" w:space="0" w:color="auto"/>
                      </w:divBdr>
                      <w:divsChild>
                        <w:div w:id="1575362041">
                          <w:marLeft w:val="0"/>
                          <w:marRight w:val="0"/>
                          <w:marTop w:val="0"/>
                          <w:marBottom w:val="0"/>
                          <w:divBdr>
                            <w:top w:val="none" w:sz="0" w:space="0" w:color="auto"/>
                            <w:left w:val="none" w:sz="0" w:space="0" w:color="auto"/>
                            <w:bottom w:val="none" w:sz="0" w:space="0" w:color="auto"/>
                            <w:right w:val="none" w:sz="0" w:space="0" w:color="auto"/>
                          </w:divBdr>
                          <w:divsChild>
                            <w:div w:id="1101102395">
                              <w:marLeft w:val="0"/>
                              <w:marRight w:val="0"/>
                              <w:marTop w:val="0"/>
                              <w:marBottom w:val="0"/>
                              <w:divBdr>
                                <w:top w:val="none" w:sz="0" w:space="0" w:color="auto"/>
                                <w:left w:val="none" w:sz="0" w:space="0" w:color="auto"/>
                                <w:bottom w:val="none" w:sz="0" w:space="0" w:color="auto"/>
                                <w:right w:val="none" w:sz="0" w:space="0" w:color="auto"/>
                              </w:divBdr>
                              <w:divsChild>
                                <w:div w:id="666399690">
                                  <w:marLeft w:val="0"/>
                                  <w:marRight w:val="0"/>
                                  <w:marTop w:val="0"/>
                                  <w:marBottom w:val="0"/>
                                  <w:divBdr>
                                    <w:top w:val="none" w:sz="0" w:space="0" w:color="auto"/>
                                    <w:left w:val="none" w:sz="0" w:space="0" w:color="auto"/>
                                    <w:bottom w:val="none" w:sz="0" w:space="0" w:color="auto"/>
                                    <w:right w:val="none" w:sz="0" w:space="0" w:color="auto"/>
                                  </w:divBdr>
                                  <w:divsChild>
                                    <w:div w:id="559286351">
                                      <w:marLeft w:val="285"/>
                                      <w:marRight w:val="0"/>
                                      <w:marTop w:val="0"/>
                                      <w:marBottom w:val="0"/>
                                      <w:divBdr>
                                        <w:top w:val="none" w:sz="0" w:space="0" w:color="auto"/>
                                        <w:left w:val="none" w:sz="0" w:space="0" w:color="auto"/>
                                        <w:bottom w:val="none" w:sz="0" w:space="0" w:color="auto"/>
                                        <w:right w:val="none" w:sz="0" w:space="0" w:color="auto"/>
                                      </w:divBdr>
                                      <w:divsChild>
                                        <w:div w:id="785662871">
                                          <w:marLeft w:val="0"/>
                                          <w:marRight w:val="450"/>
                                          <w:marTop w:val="0"/>
                                          <w:marBottom w:val="0"/>
                                          <w:divBdr>
                                            <w:top w:val="none" w:sz="0" w:space="0" w:color="auto"/>
                                            <w:left w:val="none" w:sz="0" w:space="0" w:color="auto"/>
                                            <w:bottom w:val="none" w:sz="0" w:space="0" w:color="auto"/>
                                            <w:right w:val="none" w:sz="0" w:space="0" w:color="auto"/>
                                          </w:divBdr>
                                        </w:div>
                                      </w:divsChild>
                                    </w:div>
                                    <w:div w:id="1679237567">
                                      <w:marLeft w:val="0"/>
                                      <w:marRight w:val="0"/>
                                      <w:marTop w:val="300"/>
                                      <w:marBottom w:val="0"/>
                                      <w:divBdr>
                                        <w:top w:val="none" w:sz="0" w:space="0" w:color="auto"/>
                                        <w:left w:val="none" w:sz="0" w:space="0" w:color="auto"/>
                                        <w:bottom w:val="none" w:sz="0" w:space="0" w:color="auto"/>
                                        <w:right w:val="none" w:sz="0" w:space="0" w:color="auto"/>
                                      </w:divBdr>
                                      <w:divsChild>
                                        <w:div w:id="1883664257">
                                          <w:marLeft w:val="0"/>
                                          <w:marRight w:val="0"/>
                                          <w:marTop w:val="0"/>
                                          <w:marBottom w:val="0"/>
                                          <w:divBdr>
                                            <w:top w:val="none" w:sz="0" w:space="0" w:color="auto"/>
                                            <w:left w:val="none" w:sz="0" w:space="0" w:color="auto"/>
                                            <w:bottom w:val="none" w:sz="0" w:space="0" w:color="auto"/>
                                            <w:right w:val="none" w:sz="0" w:space="0" w:color="auto"/>
                                          </w:divBdr>
                                          <w:divsChild>
                                            <w:div w:id="503277182">
                                              <w:marLeft w:val="0"/>
                                              <w:marRight w:val="0"/>
                                              <w:marTop w:val="0"/>
                                              <w:marBottom w:val="150"/>
                                              <w:divBdr>
                                                <w:top w:val="none" w:sz="0" w:space="0" w:color="auto"/>
                                                <w:left w:val="none" w:sz="0" w:space="0" w:color="auto"/>
                                                <w:bottom w:val="none" w:sz="0" w:space="0" w:color="auto"/>
                                                <w:right w:val="none" w:sz="0" w:space="0" w:color="auto"/>
                                              </w:divBdr>
                                              <w:divsChild>
                                                <w:div w:id="44060892">
                                                  <w:marLeft w:val="0"/>
                                                  <w:marRight w:val="0"/>
                                                  <w:marTop w:val="0"/>
                                                  <w:marBottom w:val="0"/>
                                                  <w:divBdr>
                                                    <w:top w:val="none" w:sz="0" w:space="0" w:color="auto"/>
                                                    <w:left w:val="none" w:sz="0" w:space="0" w:color="auto"/>
                                                    <w:bottom w:val="none" w:sz="0" w:space="0" w:color="auto"/>
                                                    <w:right w:val="none" w:sz="0" w:space="0" w:color="auto"/>
                                                  </w:divBdr>
                                                  <w:divsChild>
                                                    <w:div w:id="11521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1122">
                                              <w:marLeft w:val="0"/>
                                              <w:marRight w:val="0"/>
                                              <w:marTop w:val="0"/>
                                              <w:marBottom w:val="150"/>
                                              <w:divBdr>
                                                <w:top w:val="none" w:sz="0" w:space="0" w:color="auto"/>
                                                <w:left w:val="none" w:sz="0" w:space="0" w:color="auto"/>
                                                <w:bottom w:val="none" w:sz="0" w:space="0" w:color="auto"/>
                                                <w:right w:val="none" w:sz="0" w:space="0" w:color="auto"/>
                                              </w:divBdr>
                                              <w:divsChild>
                                                <w:div w:id="945385750">
                                                  <w:marLeft w:val="0"/>
                                                  <w:marRight w:val="0"/>
                                                  <w:marTop w:val="0"/>
                                                  <w:marBottom w:val="0"/>
                                                  <w:divBdr>
                                                    <w:top w:val="none" w:sz="0" w:space="0" w:color="auto"/>
                                                    <w:left w:val="none" w:sz="0" w:space="0" w:color="auto"/>
                                                    <w:bottom w:val="none" w:sz="0" w:space="0" w:color="auto"/>
                                                    <w:right w:val="none" w:sz="0" w:space="0" w:color="auto"/>
                                                  </w:divBdr>
                                                  <w:divsChild>
                                                    <w:div w:id="5610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3812">
                                              <w:marLeft w:val="0"/>
                                              <w:marRight w:val="0"/>
                                              <w:marTop w:val="0"/>
                                              <w:marBottom w:val="150"/>
                                              <w:divBdr>
                                                <w:top w:val="none" w:sz="0" w:space="0" w:color="auto"/>
                                                <w:left w:val="none" w:sz="0" w:space="0" w:color="auto"/>
                                                <w:bottom w:val="none" w:sz="0" w:space="0" w:color="auto"/>
                                                <w:right w:val="none" w:sz="0" w:space="0" w:color="auto"/>
                                              </w:divBdr>
                                              <w:divsChild>
                                                <w:div w:id="2097557732">
                                                  <w:marLeft w:val="0"/>
                                                  <w:marRight w:val="0"/>
                                                  <w:marTop w:val="0"/>
                                                  <w:marBottom w:val="0"/>
                                                  <w:divBdr>
                                                    <w:top w:val="none" w:sz="0" w:space="0" w:color="auto"/>
                                                    <w:left w:val="none" w:sz="0" w:space="0" w:color="auto"/>
                                                    <w:bottom w:val="none" w:sz="0" w:space="0" w:color="auto"/>
                                                    <w:right w:val="none" w:sz="0" w:space="0" w:color="auto"/>
                                                  </w:divBdr>
                                                  <w:divsChild>
                                                    <w:div w:id="20054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731379">
                  <w:marLeft w:val="0"/>
                  <w:marRight w:val="0"/>
                  <w:marTop w:val="0"/>
                  <w:marBottom w:val="0"/>
                  <w:divBdr>
                    <w:top w:val="none" w:sz="0" w:space="0" w:color="auto"/>
                    <w:left w:val="none" w:sz="0" w:space="0" w:color="auto"/>
                    <w:bottom w:val="none" w:sz="0" w:space="0" w:color="auto"/>
                    <w:right w:val="none" w:sz="0" w:space="0" w:color="auto"/>
                  </w:divBdr>
                  <w:divsChild>
                    <w:div w:id="799878911">
                      <w:marLeft w:val="720"/>
                      <w:marRight w:val="720"/>
                      <w:marTop w:val="0"/>
                      <w:marBottom w:val="0"/>
                      <w:divBdr>
                        <w:top w:val="none" w:sz="0" w:space="0" w:color="auto"/>
                        <w:left w:val="none" w:sz="0" w:space="0" w:color="auto"/>
                        <w:bottom w:val="none" w:sz="0" w:space="0" w:color="auto"/>
                        <w:right w:val="none" w:sz="0" w:space="0" w:color="auto"/>
                      </w:divBdr>
                      <w:divsChild>
                        <w:div w:id="1700544654">
                          <w:marLeft w:val="0"/>
                          <w:marRight w:val="0"/>
                          <w:marTop w:val="0"/>
                          <w:marBottom w:val="0"/>
                          <w:divBdr>
                            <w:top w:val="none" w:sz="0" w:space="0" w:color="auto"/>
                            <w:left w:val="none" w:sz="0" w:space="0" w:color="auto"/>
                            <w:bottom w:val="none" w:sz="0" w:space="0" w:color="auto"/>
                            <w:right w:val="none" w:sz="0" w:space="0" w:color="auto"/>
                          </w:divBdr>
                          <w:divsChild>
                            <w:div w:id="602494441">
                              <w:marLeft w:val="0"/>
                              <w:marRight w:val="0"/>
                              <w:marTop w:val="0"/>
                              <w:marBottom w:val="0"/>
                              <w:divBdr>
                                <w:top w:val="none" w:sz="0" w:space="0" w:color="auto"/>
                                <w:left w:val="none" w:sz="0" w:space="0" w:color="auto"/>
                                <w:bottom w:val="none" w:sz="0" w:space="0" w:color="auto"/>
                                <w:right w:val="none" w:sz="0" w:space="0" w:color="auto"/>
                              </w:divBdr>
                              <w:divsChild>
                                <w:div w:id="1196626232">
                                  <w:marLeft w:val="0"/>
                                  <w:marRight w:val="0"/>
                                  <w:marTop w:val="0"/>
                                  <w:marBottom w:val="0"/>
                                  <w:divBdr>
                                    <w:top w:val="none" w:sz="0" w:space="0" w:color="auto"/>
                                    <w:left w:val="none" w:sz="0" w:space="0" w:color="auto"/>
                                    <w:bottom w:val="none" w:sz="0" w:space="0" w:color="auto"/>
                                    <w:right w:val="none" w:sz="0" w:space="0" w:color="auto"/>
                                  </w:divBdr>
                                  <w:divsChild>
                                    <w:div w:id="511727455">
                                      <w:marLeft w:val="285"/>
                                      <w:marRight w:val="0"/>
                                      <w:marTop w:val="0"/>
                                      <w:marBottom w:val="0"/>
                                      <w:divBdr>
                                        <w:top w:val="none" w:sz="0" w:space="0" w:color="auto"/>
                                        <w:left w:val="none" w:sz="0" w:space="0" w:color="auto"/>
                                        <w:bottom w:val="none" w:sz="0" w:space="0" w:color="auto"/>
                                        <w:right w:val="none" w:sz="0" w:space="0" w:color="auto"/>
                                      </w:divBdr>
                                      <w:divsChild>
                                        <w:div w:id="2108966210">
                                          <w:marLeft w:val="0"/>
                                          <w:marRight w:val="450"/>
                                          <w:marTop w:val="0"/>
                                          <w:marBottom w:val="0"/>
                                          <w:divBdr>
                                            <w:top w:val="none" w:sz="0" w:space="0" w:color="auto"/>
                                            <w:left w:val="none" w:sz="0" w:space="0" w:color="auto"/>
                                            <w:bottom w:val="none" w:sz="0" w:space="0" w:color="auto"/>
                                            <w:right w:val="none" w:sz="0" w:space="0" w:color="auto"/>
                                          </w:divBdr>
                                        </w:div>
                                      </w:divsChild>
                                    </w:div>
                                    <w:div w:id="2030796674">
                                      <w:marLeft w:val="0"/>
                                      <w:marRight w:val="0"/>
                                      <w:marTop w:val="300"/>
                                      <w:marBottom w:val="0"/>
                                      <w:divBdr>
                                        <w:top w:val="none" w:sz="0" w:space="0" w:color="auto"/>
                                        <w:left w:val="none" w:sz="0" w:space="0" w:color="auto"/>
                                        <w:bottom w:val="none" w:sz="0" w:space="0" w:color="auto"/>
                                        <w:right w:val="none" w:sz="0" w:space="0" w:color="auto"/>
                                      </w:divBdr>
                                      <w:divsChild>
                                        <w:div w:id="1686247175">
                                          <w:marLeft w:val="0"/>
                                          <w:marRight w:val="0"/>
                                          <w:marTop w:val="0"/>
                                          <w:marBottom w:val="0"/>
                                          <w:divBdr>
                                            <w:top w:val="none" w:sz="0" w:space="0" w:color="auto"/>
                                            <w:left w:val="none" w:sz="0" w:space="0" w:color="auto"/>
                                            <w:bottom w:val="none" w:sz="0" w:space="0" w:color="auto"/>
                                            <w:right w:val="none" w:sz="0" w:space="0" w:color="auto"/>
                                          </w:divBdr>
                                          <w:divsChild>
                                            <w:div w:id="64962686">
                                              <w:marLeft w:val="0"/>
                                              <w:marRight w:val="0"/>
                                              <w:marTop w:val="0"/>
                                              <w:marBottom w:val="150"/>
                                              <w:divBdr>
                                                <w:top w:val="none" w:sz="0" w:space="0" w:color="auto"/>
                                                <w:left w:val="none" w:sz="0" w:space="0" w:color="auto"/>
                                                <w:bottom w:val="none" w:sz="0" w:space="0" w:color="auto"/>
                                                <w:right w:val="none" w:sz="0" w:space="0" w:color="auto"/>
                                              </w:divBdr>
                                              <w:divsChild>
                                                <w:div w:id="109664489">
                                                  <w:marLeft w:val="0"/>
                                                  <w:marRight w:val="0"/>
                                                  <w:marTop w:val="0"/>
                                                  <w:marBottom w:val="0"/>
                                                  <w:divBdr>
                                                    <w:top w:val="none" w:sz="0" w:space="0" w:color="auto"/>
                                                    <w:left w:val="none" w:sz="0" w:space="0" w:color="auto"/>
                                                    <w:bottom w:val="none" w:sz="0" w:space="0" w:color="auto"/>
                                                    <w:right w:val="none" w:sz="0" w:space="0" w:color="auto"/>
                                                  </w:divBdr>
                                                  <w:divsChild>
                                                    <w:div w:id="192757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9810">
                                              <w:marLeft w:val="0"/>
                                              <w:marRight w:val="0"/>
                                              <w:marTop w:val="0"/>
                                              <w:marBottom w:val="150"/>
                                              <w:divBdr>
                                                <w:top w:val="none" w:sz="0" w:space="0" w:color="auto"/>
                                                <w:left w:val="none" w:sz="0" w:space="0" w:color="auto"/>
                                                <w:bottom w:val="none" w:sz="0" w:space="0" w:color="auto"/>
                                                <w:right w:val="none" w:sz="0" w:space="0" w:color="auto"/>
                                              </w:divBdr>
                                              <w:divsChild>
                                                <w:div w:id="26954410">
                                                  <w:marLeft w:val="0"/>
                                                  <w:marRight w:val="0"/>
                                                  <w:marTop w:val="0"/>
                                                  <w:marBottom w:val="0"/>
                                                  <w:divBdr>
                                                    <w:top w:val="none" w:sz="0" w:space="0" w:color="auto"/>
                                                    <w:left w:val="none" w:sz="0" w:space="0" w:color="auto"/>
                                                    <w:bottom w:val="none" w:sz="0" w:space="0" w:color="auto"/>
                                                    <w:right w:val="none" w:sz="0" w:space="0" w:color="auto"/>
                                                  </w:divBdr>
                                                  <w:divsChild>
                                                    <w:div w:id="13230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6410">
                                              <w:marLeft w:val="0"/>
                                              <w:marRight w:val="0"/>
                                              <w:marTop w:val="0"/>
                                              <w:marBottom w:val="150"/>
                                              <w:divBdr>
                                                <w:top w:val="none" w:sz="0" w:space="0" w:color="auto"/>
                                                <w:left w:val="none" w:sz="0" w:space="0" w:color="auto"/>
                                                <w:bottom w:val="none" w:sz="0" w:space="0" w:color="auto"/>
                                                <w:right w:val="none" w:sz="0" w:space="0" w:color="auto"/>
                                              </w:divBdr>
                                              <w:divsChild>
                                                <w:div w:id="1914123002">
                                                  <w:marLeft w:val="0"/>
                                                  <w:marRight w:val="0"/>
                                                  <w:marTop w:val="0"/>
                                                  <w:marBottom w:val="0"/>
                                                  <w:divBdr>
                                                    <w:top w:val="none" w:sz="0" w:space="0" w:color="auto"/>
                                                    <w:left w:val="none" w:sz="0" w:space="0" w:color="auto"/>
                                                    <w:bottom w:val="none" w:sz="0" w:space="0" w:color="auto"/>
                                                    <w:right w:val="none" w:sz="0" w:space="0" w:color="auto"/>
                                                  </w:divBdr>
                                                  <w:divsChild>
                                                    <w:div w:id="8022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5739">
                                              <w:marLeft w:val="0"/>
                                              <w:marRight w:val="0"/>
                                              <w:marTop w:val="0"/>
                                              <w:marBottom w:val="150"/>
                                              <w:divBdr>
                                                <w:top w:val="none" w:sz="0" w:space="0" w:color="auto"/>
                                                <w:left w:val="none" w:sz="0" w:space="0" w:color="auto"/>
                                                <w:bottom w:val="none" w:sz="0" w:space="0" w:color="auto"/>
                                                <w:right w:val="none" w:sz="0" w:space="0" w:color="auto"/>
                                              </w:divBdr>
                                              <w:divsChild>
                                                <w:div w:id="1518419615">
                                                  <w:marLeft w:val="0"/>
                                                  <w:marRight w:val="0"/>
                                                  <w:marTop w:val="0"/>
                                                  <w:marBottom w:val="0"/>
                                                  <w:divBdr>
                                                    <w:top w:val="none" w:sz="0" w:space="0" w:color="auto"/>
                                                    <w:left w:val="none" w:sz="0" w:space="0" w:color="auto"/>
                                                    <w:bottom w:val="none" w:sz="0" w:space="0" w:color="auto"/>
                                                    <w:right w:val="none" w:sz="0" w:space="0" w:color="auto"/>
                                                  </w:divBdr>
                                                  <w:divsChild>
                                                    <w:div w:id="1215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2509361">
                  <w:marLeft w:val="0"/>
                  <w:marRight w:val="0"/>
                  <w:marTop w:val="0"/>
                  <w:marBottom w:val="0"/>
                  <w:divBdr>
                    <w:top w:val="none" w:sz="0" w:space="0" w:color="auto"/>
                    <w:left w:val="none" w:sz="0" w:space="0" w:color="auto"/>
                    <w:bottom w:val="none" w:sz="0" w:space="0" w:color="auto"/>
                    <w:right w:val="none" w:sz="0" w:space="0" w:color="auto"/>
                  </w:divBdr>
                  <w:divsChild>
                    <w:div w:id="642277477">
                      <w:marLeft w:val="720"/>
                      <w:marRight w:val="720"/>
                      <w:marTop w:val="0"/>
                      <w:marBottom w:val="0"/>
                      <w:divBdr>
                        <w:top w:val="none" w:sz="0" w:space="0" w:color="auto"/>
                        <w:left w:val="none" w:sz="0" w:space="0" w:color="auto"/>
                        <w:bottom w:val="none" w:sz="0" w:space="0" w:color="auto"/>
                        <w:right w:val="none" w:sz="0" w:space="0" w:color="auto"/>
                      </w:divBdr>
                      <w:divsChild>
                        <w:div w:id="1086458058">
                          <w:marLeft w:val="0"/>
                          <w:marRight w:val="0"/>
                          <w:marTop w:val="0"/>
                          <w:marBottom w:val="0"/>
                          <w:divBdr>
                            <w:top w:val="none" w:sz="0" w:space="0" w:color="auto"/>
                            <w:left w:val="none" w:sz="0" w:space="0" w:color="auto"/>
                            <w:bottom w:val="none" w:sz="0" w:space="0" w:color="auto"/>
                            <w:right w:val="none" w:sz="0" w:space="0" w:color="auto"/>
                          </w:divBdr>
                          <w:divsChild>
                            <w:div w:id="332607580">
                              <w:marLeft w:val="0"/>
                              <w:marRight w:val="0"/>
                              <w:marTop w:val="0"/>
                              <w:marBottom w:val="0"/>
                              <w:divBdr>
                                <w:top w:val="none" w:sz="0" w:space="0" w:color="auto"/>
                                <w:left w:val="none" w:sz="0" w:space="0" w:color="auto"/>
                                <w:bottom w:val="none" w:sz="0" w:space="0" w:color="auto"/>
                                <w:right w:val="none" w:sz="0" w:space="0" w:color="auto"/>
                              </w:divBdr>
                              <w:divsChild>
                                <w:div w:id="243340910">
                                  <w:marLeft w:val="0"/>
                                  <w:marRight w:val="0"/>
                                  <w:marTop w:val="0"/>
                                  <w:marBottom w:val="0"/>
                                  <w:divBdr>
                                    <w:top w:val="none" w:sz="0" w:space="0" w:color="auto"/>
                                    <w:left w:val="none" w:sz="0" w:space="0" w:color="auto"/>
                                    <w:bottom w:val="none" w:sz="0" w:space="0" w:color="auto"/>
                                    <w:right w:val="none" w:sz="0" w:space="0" w:color="auto"/>
                                  </w:divBdr>
                                  <w:divsChild>
                                    <w:div w:id="1429155137">
                                      <w:marLeft w:val="285"/>
                                      <w:marRight w:val="0"/>
                                      <w:marTop w:val="0"/>
                                      <w:marBottom w:val="0"/>
                                      <w:divBdr>
                                        <w:top w:val="none" w:sz="0" w:space="0" w:color="auto"/>
                                        <w:left w:val="none" w:sz="0" w:space="0" w:color="auto"/>
                                        <w:bottom w:val="none" w:sz="0" w:space="0" w:color="auto"/>
                                        <w:right w:val="none" w:sz="0" w:space="0" w:color="auto"/>
                                      </w:divBdr>
                                      <w:divsChild>
                                        <w:div w:id="182325194">
                                          <w:marLeft w:val="0"/>
                                          <w:marRight w:val="450"/>
                                          <w:marTop w:val="0"/>
                                          <w:marBottom w:val="0"/>
                                          <w:divBdr>
                                            <w:top w:val="none" w:sz="0" w:space="0" w:color="auto"/>
                                            <w:left w:val="none" w:sz="0" w:space="0" w:color="auto"/>
                                            <w:bottom w:val="none" w:sz="0" w:space="0" w:color="auto"/>
                                            <w:right w:val="none" w:sz="0" w:space="0" w:color="auto"/>
                                          </w:divBdr>
                                        </w:div>
                                      </w:divsChild>
                                    </w:div>
                                    <w:div w:id="1355304545">
                                      <w:marLeft w:val="0"/>
                                      <w:marRight w:val="0"/>
                                      <w:marTop w:val="300"/>
                                      <w:marBottom w:val="0"/>
                                      <w:divBdr>
                                        <w:top w:val="none" w:sz="0" w:space="0" w:color="auto"/>
                                        <w:left w:val="none" w:sz="0" w:space="0" w:color="auto"/>
                                        <w:bottom w:val="none" w:sz="0" w:space="0" w:color="auto"/>
                                        <w:right w:val="none" w:sz="0" w:space="0" w:color="auto"/>
                                      </w:divBdr>
                                      <w:divsChild>
                                        <w:div w:id="1064446761">
                                          <w:marLeft w:val="0"/>
                                          <w:marRight w:val="0"/>
                                          <w:marTop w:val="0"/>
                                          <w:marBottom w:val="0"/>
                                          <w:divBdr>
                                            <w:top w:val="none" w:sz="0" w:space="0" w:color="auto"/>
                                            <w:left w:val="none" w:sz="0" w:space="0" w:color="auto"/>
                                            <w:bottom w:val="none" w:sz="0" w:space="0" w:color="auto"/>
                                            <w:right w:val="none" w:sz="0" w:space="0" w:color="auto"/>
                                          </w:divBdr>
                                          <w:divsChild>
                                            <w:div w:id="1053239575">
                                              <w:marLeft w:val="0"/>
                                              <w:marRight w:val="0"/>
                                              <w:marTop w:val="0"/>
                                              <w:marBottom w:val="150"/>
                                              <w:divBdr>
                                                <w:top w:val="none" w:sz="0" w:space="0" w:color="auto"/>
                                                <w:left w:val="none" w:sz="0" w:space="0" w:color="auto"/>
                                                <w:bottom w:val="none" w:sz="0" w:space="0" w:color="auto"/>
                                                <w:right w:val="none" w:sz="0" w:space="0" w:color="auto"/>
                                              </w:divBdr>
                                              <w:divsChild>
                                                <w:div w:id="495195085">
                                                  <w:marLeft w:val="0"/>
                                                  <w:marRight w:val="0"/>
                                                  <w:marTop w:val="0"/>
                                                  <w:marBottom w:val="0"/>
                                                  <w:divBdr>
                                                    <w:top w:val="none" w:sz="0" w:space="0" w:color="auto"/>
                                                    <w:left w:val="none" w:sz="0" w:space="0" w:color="auto"/>
                                                    <w:bottom w:val="none" w:sz="0" w:space="0" w:color="auto"/>
                                                    <w:right w:val="none" w:sz="0" w:space="0" w:color="auto"/>
                                                  </w:divBdr>
                                                  <w:divsChild>
                                                    <w:div w:id="76978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1419">
                                              <w:marLeft w:val="0"/>
                                              <w:marRight w:val="0"/>
                                              <w:marTop w:val="0"/>
                                              <w:marBottom w:val="150"/>
                                              <w:divBdr>
                                                <w:top w:val="none" w:sz="0" w:space="0" w:color="auto"/>
                                                <w:left w:val="none" w:sz="0" w:space="0" w:color="auto"/>
                                                <w:bottom w:val="none" w:sz="0" w:space="0" w:color="auto"/>
                                                <w:right w:val="none" w:sz="0" w:space="0" w:color="auto"/>
                                              </w:divBdr>
                                              <w:divsChild>
                                                <w:div w:id="1283079217">
                                                  <w:marLeft w:val="0"/>
                                                  <w:marRight w:val="0"/>
                                                  <w:marTop w:val="0"/>
                                                  <w:marBottom w:val="0"/>
                                                  <w:divBdr>
                                                    <w:top w:val="none" w:sz="0" w:space="0" w:color="auto"/>
                                                    <w:left w:val="none" w:sz="0" w:space="0" w:color="auto"/>
                                                    <w:bottom w:val="none" w:sz="0" w:space="0" w:color="auto"/>
                                                    <w:right w:val="none" w:sz="0" w:space="0" w:color="auto"/>
                                                  </w:divBdr>
                                                  <w:divsChild>
                                                    <w:div w:id="153225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0975">
                                              <w:marLeft w:val="0"/>
                                              <w:marRight w:val="0"/>
                                              <w:marTop w:val="0"/>
                                              <w:marBottom w:val="150"/>
                                              <w:divBdr>
                                                <w:top w:val="none" w:sz="0" w:space="0" w:color="auto"/>
                                                <w:left w:val="none" w:sz="0" w:space="0" w:color="auto"/>
                                                <w:bottom w:val="none" w:sz="0" w:space="0" w:color="auto"/>
                                                <w:right w:val="none" w:sz="0" w:space="0" w:color="auto"/>
                                              </w:divBdr>
                                              <w:divsChild>
                                                <w:div w:id="2120829145">
                                                  <w:marLeft w:val="0"/>
                                                  <w:marRight w:val="0"/>
                                                  <w:marTop w:val="0"/>
                                                  <w:marBottom w:val="0"/>
                                                  <w:divBdr>
                                                    <w:top w:val="none" w:sz="0" w:space="0" w:color="auto"/>
                                                    <w:left w:val="none" w:sz="0" w:space="0" w:color="auto"/>
                                                    <w:bottom w:val="none" w:sz="0" w:space="0" w:color="auto"/>
                                                    <w:right w:val="none" w:sz="0" w:space="0" w:color="auto"/>
                                                  </w:divBdr>
                                                  <w:divsChild>
                                                    <w:div w:id="13059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6265">
                                              <w:marLeft w:val="0"/>
                                              <w:marRight w:val="0"/>
                                              <w:marTop w:val="0"/>
                                              <w:marBottom w:val="150"/>
                                              <w:divBdr>
                                                <w:top w:val="none" w:sz="0" w:space="0" w:color="auto"/>
                                                <w:left w:val="none" w:sz="0" w:space="0" w:color="auto"/>
                                                <w:bottom w:val="none" w:sz="0" w:space="0" w:color="auto"/>
                                                <w:right w:val="none" w:sz="0" w:space="0" w:color="auto"/>
                                              </w:divBdr>
                                              <w:divsChild>
                                                <w:div w:id="365298605">
                                                  <w:marLeft w:val="0"/>
                                                  <w:marRight w:val="0"/>
                                                  <w:marTop w:val="0"/>
                                                  <w:marBottom w:val="0"/>
                                                  <w:divBdr>
                                                    <w:top w:val="none" w:sz="0" w:space="0" w:color="auto"/>
                                                    <w:left w:val="none" w:sz="0" w:space="0" w:color="auto"/>
                                                    <w:bottom w:val="none" w:sz="0" w:space="0" w:color="auto"/>
                                                    <w:right w:val="none" w:sz="0" w:space="0" w:color="auto"/>
                                                  </w:divBdr>
                                                  <w:divsChild>
                                                    <w:div w:id="57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026238">
                  <w:marLeft w:val="0"/>
                  <w:marRight w:val="0"/>
                  <w:marTop w:val="0"/>
                  <w:marBottom w:val="0"/>
                  <w:divBdr>
                    <w:top w:val="none" w:sz="0" w:space="0" w:color="auto"/>
                    <w:left w:val="none" w:sz="0" w:space="0" w:color="auto"/>
                    <w:bottom w:val="none" w:sz="0" w:space="0" w:color="auto"/>
                    <w:right w:val="none" w:sz="0" w:space="0" w:color="auto"/>
                  </w:divBdr>
                  <w:divsChild>
                    <w:div w:id="1981112037">
                      <w:marLeft w:val="0"/>
                      <w:marRight w:val="0"/>
                      <w:marTop w:val="0"/>
                      <w:marBottom w:val="0"/>
                      <w:divBdr>
                        <w:top w:val="none" w:sz="0" w:space="0" w:color="auto"/>
                        <w:left w:val="none" w:sz="0" w:space="0" w:color="auto"/>
                        <w:bottom w:val="none" w:sz="0" w:space="0" w:color="auto"/>
                        <w:right w:val="none" w:sz="0" w:space="0" w:color="auto"/>
                      </w:divBdr>
                      <w:divsChild>
                        <w:div w:id="639725876">
                          <w:marLeft w:val="0"/>
                          <w:marRight w:val="0"/>
                          <w:marTop w:val="0"/>
                          <w:marBottom w:val="0"/>
                          <w:divBdr>
                            <w:top w:val="none" w:sz="0" w:space="0" w:color="auto"/>
                            <w:left w:val="none" w:sz="0" w:space="0" w:color="auto"/>
                            <w:bottom w:val="none" w:sz="0" w:space="0" w:color="auto"/>
                            <w:right w:val="none" w:sz="0" w:space="0" w:color="auto"/>
                          </w:divBdr>
                          <w:divsChild>
                            <w:div w:id="1550459647">
                              <w:marLeft w:val="0"/>
                              <w:marRight w:val="0"/>
                              <w:marTop w:val="0"/>
                              <w:marBottom w:val="0"/>
                              <w:divBdr>
                                <w:top w:val="none" w:sz="0" w:space="0" w:color="auto"/>
                                <w:left w:val="none" w:sz="0" w:space="0" w:color="auto"/>
                                <w:bottom w:val="none" w:sz="0" w:space="0" w:color="auto"/>
                                <w:right w:val="none" w:sz="0" w:space="0" w:color="auto"/>
                              </w:divBdr>
                              <w:divsChild>
                                <w:div w:id="1461146152">
                                  <w:marLeft w:val="0"/>
                                  <w:marRight w:val="0"/>
                                  <w:marTop w:val="0"/>
                                  <w:marBottom w:val="0"/>
                                  <w:divBdr>
                                    <w:top w:val="none" w:sz="0" w:space="0" w:color="auto"/>
                                    <w:left w:val="none" w:sz="0" w:space="0" w:color="auto"/>
                                    <w:bottom w:val="none" w:sz="0" w:space="0" w:color="auto"/>
                                    <w:right w:val="none" w:sz="0" w:space="0" w:color="auto"/>
                                  </w:divBdr>
                                  <w:divsChild>
                                    <w:div w:id="311914858">
                                      <w:marLeft w:val="0"/>
                                      <w:marRight w:val="0"/>
                                      <w:marTop w:val="0"/>
                                      <w:marBottom w:val="0"/>
                                      <w:divBdr>
                                        <w:top w:val="none" w:sz="0" w:space="0" w:color="auto"/>
                                        <w:left w:val="none" w:sz="0" w:space="0" w:color="auto"/>
                                        <w:bottom w:val="none" w:sz="0" w:space="0" w:color="auto"/>
                                        <w:right w:val="none" w:sz="0" w:space="0" w:color="auto"/>
                                      </w:divBdr>
                                    </w:div>
                                    <w:div w:id="603076394">
                                      <w:marLeft w:val="690"/>
                                      <w:marRight w:val="690"/>
                                      <w:marTop w:val="525"/>
                                      <w:marBottom w:val="0"/>
                                      <w:divBdr>
                                        <w:top w:val="none" w:sz="0" w:space="0" w:color="auto"/>
                                        <w:left w:val="none" w:sz="0" w:space="0" w:color="auto"/>
                                        <w:bottom w:val="none" w:sz="0" w:space="0" w:color="auto"/>
                                        <w:right w:val="none" w:sz="0" w:space="0" w:color="auto"/>
                                      </w:divBdr>
                                      <w:divsChild>
                                        <w:div w:id="4792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746291">
                  <w:marLeft w:val="0"/>
                  <w:marRight w:val="0"/>
                  <w:marTop w:val="0"/>
                  <w:marBottom w:val="0"/>
                  <w:divBdr>
                    <w:top w:val="none" w:sz="0" w:space="0" w:color="auto"/>
                    <w:left w:val="none" w:sz="0" w:space="0" w:color="auto"/>
                    <w:bottom w:val="none" w:sz="0" w:space="0" w:color="auto"/>
                    <w:right w:val="none" w:sz="0" w:space="0" w:color="auto"/>
                  </w:divBdr>
                  <w:divsChild>
                    <w:div w:id="604383095">
                      <w:marLeft w:val="720"/>
                      <w:marRight w:val="720"/>
                      <w:marTop w:val="0"/>
                      <w:marBottom w:val="0"/>
                      <w:divBdr>
                        <w:top w:val="none" w:sz="0" w:space="0" w:color="auto"/>
                        <w:left w:val="none" w:sz="0" w:space="0" w:color="auto"/>
                        <w:bottom w:val="none" w:sz="0" w:space="0" w:color="auto"/>
                        <w:right w:val="none" w:sz="0" w:space="0" w:color="auto"/>
                      </w:divBdr>
                      <w:divsChild>
                        <w:div w:id="22944350">
                          <w:marLeft w:val="0"/>
                          <w:marRight w:val="0"/>
                          <w:marTop w:val="0"/>
                          <w:marBottom w:val="0"/>
                          <w:divBdr>
                            <w:top w:val="none" w:sz="0" w:space="0" w:color="auto"/>
                            <w:left w:val="none" w:sz="0" w:space="0" w:color="auto"/>
                            <w:bottom w:val="none" w:sz="0" w:space="0" w:color="auto"/>
                            <w:right w:val="none" w:sz="0" w:space="0" w:color="auto"/>
                          </w:divBdr>
                          <w:divsChild>
                            <w:div w:id="243688678">
                              <w:marLeft w:val="0"/>
                              <w:marRight w:val="0"/>
                              <w:marTop w:val="0"/>
                              <w:marBottom w:val="0"/>
                              <w:divBdr>
                                <w:top w:val="none" w:sz="0" w:space="0" w:color="auto"/>
                                <w:left w:val="none" w:sz="0" w:space="0" w:color="auto"/>
                                <w:bottom w:val="none" w:sz="0" w:space="0" w:color="auto"/>
                                <w:right w:val="none" w:sz="0" w:space="0" w:color="auto"/>
                              </w:divBdr>
                              <w:divsChild>
                                <w:div w:id="1981303603">
                                  <w:marLeft w:val="0"/>
                                  <w:marRight w:val="0"/>
                                  <w:marTop w:val="0"/>
                                  <w:marBottom w:val="0"/>
                                  <w:divBdr>
                                    <w:top w:val="none" w:sz="0" w:space="0" w:color="auto"/>
                                    <w:left w:val="none" w:sz="0" w:space="0" w:color="auto"/>
                                    <w:bottom w:val="none" w:sz="0" w:space="0" w:color="auto"/>
                                    <w:right w:val="none" w:sz="0" w:space="0" w:color="auto"/>
                                  </w:divBdr>
                                  <w:divsChild>
                                    <w:div w:id="2008245919">
                                      <w:marLeft w:val="285"/>
                                      <w:marRight w:val="0"/>
                                      <w:marTop w:val="0"/>
                                      <w:marBottom w:val="0"/>
                                      <w:divBdr>
                                        <w:top w:val="none" w:sz="0" w:space="0" w:color="auto"/>
                                        <w:left w:val="none" w:sz="0" w:space="0" w:color="auto"/>
                                        <w:bottom w:val="none" w:sz="0" w:space="0" w:color="auto"/>
                                        <w:right w:val="none" w:sz="0" w:space="0" w:color="auto"/>
                                      </w:divBdr>
                                      <w:divsChild>
                                        <w:div w:id="568809705">
                                          <w:marLeft w:val="0"/>
                                          <w:marRight w:val="450"/>
                                          <w:marTop w:val="0"/>
                                          <w:marBottom w:val="0"/>
                                          <w:divBdr>
                                            <w:top w:val="none" w:sz="0" w:space="0" w:color="auto"/>
                                            <w:left w:val="none" w:sz="0" w:space="0" w:color="auto"/>
                                            <w:bottom w:val="none" w:sz="0" w:space="0" w:color="auto"/>
                                            <w:right w:val="none" w:sz="0" w:space="0" w:color="auto"/>
                                          </w:divBdr>
                                        </w:div>
                                      </w:divsChild>
                                    </w:div>
                                    <w:div w:id="1098019017">
                                      <w:marLeft w:val="0"/>
                                      <w:marRight w:val="0"/>
                                      <w:marTop w:val="300"/>
                                      <w:marBottom w:val="0"/>
                                      <w:divBdr>
                                        <w:top w:val="none" w:sz="0" w:space="0" w:color="auto"/>
                                        <w:left w:val="none" w:sz="0" w:space="0" w:color="auto"/>
                                        <w:bottom w:val="none" w:sz="0" w:space="0" w:color="auto"/>
                                        <w:right w:val="none" w:sz="0" w:space="0" w:color="auto"/>
                                      </w:divBdr>
                                      <w:divsChild>
                                        <w:div w:id="1124353254">
                                          <w:marLeft w:val="0"/>
                                          <w:marRight w:val="0"/>
                                          <w:marTop w:val="0"/>
                                          <w:marBottom w:val="0"/>
                                          <w:divBdr>
                                            <w:top w:val="none" w:sz="0" w:space="0" w:color="auto"/>
                                            <w:left w:val="none" w:sz="0" w:space="0" w:color="auto"/>
                                            <w:bottom w:val="none" w:sz="0" w:space="0" w:color="auto"/>
                                            <w:right w:val="none" w:sz="0" w:space="0" w:color="auto"/>
                                          </w:divBdr>
                                          <w:divsChild>
                                            <w:div w:id="417990798">
                                              <w:marLeft w:val="0"/>
                                              <w:marRight w:val="0"/>
                                              <w:marTop w:val="0"/>
                                              <w:marBottom w:val="150"/>
                                              <w:divBdr>
                                                <w:top w:val="none" w:sz="0" w:space="0" w:color="auto"/>
                                                <w:left w:val="none" w:sz="0" w:space="0" w:color="auto"/>
                                                <w:bottom w:val="none" w:sz="0" w:space="0" w:color="auto"/>
                                                <w:right w:val="none" w:sz="0" w:space="0" w:color="auto"/>
                                              </w:divBdr>
                                              <w:divsChild>
                                                <w:div w:id="1608079904">
                                                  <w:marLeft w:val="0"/>
                                                  <w:marRight w:val="0"/>
                                                  <w:marTop w:val="0"/>
                                                  <w:marBottom w:val="0"/>
                                                  <w:divBdr>
                                                    <w:top w:val="none" w:sz="0" w:space="0" w:color="auto"/>
                                                    <w:left w:val="none" w:sz="0" w:space="0" w:color="auto"/>
                                                    <w:bottom w:val="none" w:sz="0" w:space="0" w:color="auto"/>
                                                    <w:right w:val="none" w:sz="0" w:space="0" w:color="auto"/>
                                                  </w:divBdr>
                                                  <w:divsChild>
                                                    <w:div w:id="3466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0664">
                                              <w:marLeft w:val="0"/>
                                              <w:marRight w:val="0"/>
                                              <w:marTop w:val="0"/>
                                              <w:marBottom w:val="150"/>
                                              <w:divBdr>
                                                <w:top w:val="none" w:sz="0" w:space="0" w:color="auto"/>
                                                <w:left w:val="none" w:sz="0" w:space="0" w:color="auto"/>
                                                <w:bottom w:val="none" w:sz="0" w:space="0" w:color="auto"/>
                                                <w:right w:val="none" w:sz="0" w:space="0" w:color="auto"/>
                                              </w:divBdr>
                                              <w:divsChild>
                                                <w:div w:id="540556897">
                                                  <w:marLeft w:val="0"/>
                                                  <w:marRight w:val="0"/>
                                                  <w:marTop w:val="0"/>
                                                  <w:marBottom w:val="0"/>
                                                  <w:divBdr>
                                                    <w:top w:val="none" w:sz="0" w:space="0" w:color="auto"/>
                                                    <w:left w:val="none" w:sz="0" w:space="0" w:color="auto"/>
                                                    <w:bottom w:val="none" w:sz="0" w:space="0" w:color="auto"/>
                                                    <w:right w:val="none" w:sz="0" w:space="0" w:color="auto"/>
                                                  </w:divBdr>
                                                  <w:divsChild>
                                                    <w:div w:id="7278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27">
                                              <w:marLeft w:val="0"/>
                                              <w:marRight w:val="0"/>
                                              <w:marTop w:val="0"/>
                                              <w:marBottom w:val="150"/>
                                              <w:divBdr>
                                                <w:top w:val="none" w:sz="0" w:space="0" w:color="auto"/>
                                                <w:left w:val="none" w:sz="0" w:space="0" w:color="auto"/>
                                                <w:bottom w:val="none" w:sz="0" w:space="0" w:color="auto"/>
                                                <w:right w:val="none" w:sz="0" w:space="0" w:color="auto"/>
                                              </w:divBdr>
                                              <w:divsChild>
                                                <w:div w:id="808015404">
                                                  <w:marLeft w:val="0"/>
                                                  <w:marRight w:val="0"/>
                                                  <w:marTop w:val="0"/>
                                                  <w:marBottom w:val="0"/>
                                                  <w:divBdr>
                                                    <w:top w:val="none" w:sz="0" w:space="0" w:color="auto"/>
                                                    <w:left w:val="none" w:sz="0" w:space="0" w:color="auto"/>
                                                    <w:bottom w:val="none" w:sz="0" w:space="0" w:color="auto"/>
                                                    <w:right w:val="none" w:sz="0" w:space="0" w:color="auto"/>
                                                  </w:divBdr>
                                                  <w:divsChild>
                                                    <w:div w:id="19440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41185">
                                              <w:marLeft w:val="0"/>
                                              <w:marRight w:val="0"/>
                                              <w:marTop w:val="0"/>
                                              <w:marBottom w:val="150"/>
                                              <w:divBdr>
                                                <w:top w:val="none" w:sz="0" w:space="0" w:color="auto"/>
                                                <w:left w:val="none" w:sz="0" w:space="0" w:color="auto"/>
                                                <w:bottom w:val="none" w:sz="0" w:space="0" w:color="auto"/>
                                                <w:right w:val="none" w:sz="0" w:space="0" w:color="auto"/>
                                              </w:divBdr>
                                              <w:divsChild>
                                                <w:div w:id="897981491">
                                                  <w:marLeft w:val="0"/>
                                                  <w:marRight w:val="0"/>
                                                  <w:marTop w:val="0"/>
                                                  <w:marBottom w:val="0"/>
                                                  <w:divBdr>
                                                    <w:top w:val="none" w:sz="0" w:space="0" w:color="auto"/>
                                                    <w:left w:val="none" w:sz="0" w:space="0" w:color="auto"/>
                                                    <w:bottom w:val="none" w:sz="0" w:space="0" w:color="auto"/>
                                                    <w:right w:val="none" w:sz="0" w:space="0" w:color="auto"/>
                                                  </w:divBdr>
                                                  <w:divsChild>
                                                    <w:div w:id="6911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90094">
                                              <w:marLeft w:val="0"/>
                                              <w:marRight w:val="0"/>
                                              <w:marTop w:val="0"/>
                                              <w:marBottom w:val="150"/>
                                              <w:divBdr>
                                                <w:top w:val="none" w:sz="0" w:space="0" w:color="auto"/>
                                                <w:left w:val="none" w:sz="0" w:space="0" w:color="auto"/>
                                                <w:bottom w:val="none" w:sz="0" w:space="0" w:color="auto"/>
                                                <w:right w:val="none" w:sz="0" w:space="0" w:color="auto"/>
                                              </w:divBdr>
                                              <w:divsChild>
                                                <w:div w:id="1328940961">
                                                  <w:marLeft w:val="0"/>
                                                  <w:marRight w:val="0"/>
                                                  <w:marTop w:val="0"/>
                                                  <w:marBottom w:val="0"/>
                                                  <w:divBdr>
                                                    <w:top w:val="none" w:sz="0" w:space="0" w:color="auto"/>
                                                    <w:left w:val="none" w:sz="0" w:space="0" w:color="auto"/>
                                                    <w:bottom w:val="none" w:sz="0" w:space="0" w:color="auto"/>
                                                    <w:right w:val="none" w:sz="0" w:space="0" w:color="auto"/>
                                                  </w:divBdr>
                                                  <w:divsChild>
                                                    <w:div w:id="16218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6302">
                                              <w:marLeft w:val="0"/>
                                              <w:marRight w:val="0"/>
                                              <w:marTop w:val="0"/>
                                              <w:marBottom w:val="150"/>
                                              <w:divBdr>
                                                <w:top w:val="none" w:sz="0" w:space="0" w:color="auto"/>
                                                <w:left w:val="none" w:sz="0" w:space="0" w:color="auto"/>
                                                <w:bottom w:val="none" w:sz="0" w:space="0" w:color="auto"/>
                                                <w:right w:val="none" w:sz="0" w:space="0" w:color="auto"/>
                                              </w:divBdr>
                                              <w:divsChild>
                                                <w:div w:id="1934699236">
                                                  <w:marLeft w:val="0"/>
                                                  <w:marRight w:val="0"/>
                                                  <w:marTop w:val="0"/>
                                                  <w:marBottom w:val="0"/>
                                                  <w:divBdr>
                                                    <w:top w:val="none" w:sz="0" w:space="0" w:color="auto"/>
                                                    <w:left w:val="none" w:sz="0" w:space="0" w:color="auto"/>
                                                    <w:bottom w:val="none" w:sz="0" w:space="0" w:color="auto"/>
                                                    <w:right w:val="none" w:sz="0" w:space="0" w:color="auto"/>
                                                  </w:divBdr>
                                                  <w:divsChild>
                                                    <w:div w:id="155700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709475">
                  <w:marLeft w:val="0"/>
                  <w:marRight w:val="0"/>
                  <w:marTop w:val="0"/>
                  <w:marBottom w:val="0"/>
                  <w:divBdr>
                    <w:top w:val="none" w:sz="0" w:space="0" w:color="auto"/>
                    <w:left w:val="none" w:sz="0" w:space="0" w:color="auto"/>
                    <w:bottom w:val="none" w:sz="0" w:space="0" w:color="auto"/>
                    <w:right w:val="none" w:sz="0" w:space="0" w:color="auto"/>
                  </w:divBdr>
                  <w:divsChild>
                    <w:div w:id="1617561025">
                      <w:marLeft w:val="720"/>
                      <w:marRight w:val="720"/>
                      <w:marTop w:val="0"/>
                      <w:marBottom w:val="0"/>
                      <w:divBdr>
                        <w:top w:val="none" w:sz="0" w:space="0" w:color="auto"/>
                        <w:left w:val="none" w:sz="0" w:space="0" w:color="auto"/>
                        <w:bottom w:val="none" w:sz="0" w:space="0" w:color="auto"/>
                        <w:right w:val="none" w:sz="0" w:space="0" w:color="auto"/>
                      </w:divBdr>
                      <w:divsChild>
                        <w:div w:id="1130708178">
                          <w:marLeft w:val="0"/>
                          <w:marRight w:val="0"/>
                          <w:marTop w:val="0"/>
                          <w:marBottom w:val="0"/>
                          <w:divBdr>
                            <w:top w:val="none" w:sz="0" w:space="0" w:color="auto"/>
                            <w:left w:val="none" w:sz="0" w:space="0" w:color="auto"/>
                            <w:bottom w:val="none" w:sz="0" w:space="0" w:color="auto"/>
                            <w:right w:val="none" w:sz="0" w:space="0" w:color="auto"/>
                          </w:divBdr>
                          <w:divsChild>
                            <w:div w:id="27918985">
                              <w:marLeft w:val="0"/>
                              <w:marRight w:val="0"/>
                              <w:marTop w:val="0"/>
                              <w:marBottom w:val="0"/>
                              <w:divBdr>
                                <w:top w:val="none" w:sz="0" w:space="0" w:color="auto"/>
                                <w:left w:val="none" w:sz="0" w:space="0" w:color="auto"/>
                                <w:bottom w:val="none" w:sz="0" w:space="0" w:color="auto"/>
                                <w:right w:val="none" w:sz="0" w:space="0" w:color="auto"/>
                              </w:divBdr>
                              <w:divsChild>
                                <w:div w:id="2058779997">
                                  <w:marLeft w:val="0"/>
                                  <w:marRight w:val="0"/>
                                  <w:marTop w:val="0"/>
                                  <w:marBottom w:val="0"/>
                                  <w:divBdr>
                                    <w:top w:val="none" w:sz="0" w:space="0" w:color="auto"/>
                                    <w:left w:val="none" w:sz="0" w:space="0" w:color="auto"/>
                                    <w:bottom w:val="none" w:sz="0" w:space="0" w:color="auto"/>
                                    <w:right w:val="none" w:sz="0" w:space="0" w:color="auto"/>
                                  </w:divBdr>
                                  <w:divsChild>
                                    <w:div w:id="2046130935">
                                      <w:marLeft w:val="285"/>
                                      <w:marRight w:val="0"/>
                                      <w:marTop w:val="0"/>
                                      <w:marBottom w:val="0"/>
                                      <w:divBdr>
                                        <w:top w:val="none" w:sz="0" w:space="0" w:color="auto"/>
                                        <w:left w:val="none" w:sz="0" w:space="0" w:color="auto"/>
                                        <w:bottom w:val="none" w:sz="0" w:space="0" w:color="auto"/>
                                        <w:right w:val="none" w:sz="0" w:space="0" w:color="auto"/>
                                      </w:divBdr>
                                      <w:divsChild>
                                        <w:div w:id="79102669">
                                          <w:marLeft w:val="0"/>
                                          <w:marRight w:val="450"/>
                                          <w:marTop w:val="0"/>
                                          <w:marBottom w:val="0"/>
                                          <w:divBdr>
                                            <w:top w:val="none" w:sz="0" w:space="0" w:color="auto"/>
                                            <w:left w:val="none" w:sz="0" w:space="0" w:color="auto"/>
                                            <w:bottom w:val="none" w:sz="0" w:space="0" w:color="auto"/>
                                            <w:right w:val="none" w:sz="0" w:space="0" w:color="auto"/>
                                          </w:divBdr>
                                        </w:div>
                                      </w:divsChild>
                                    </w:div>
                                    <w:div w:id="983200646">
                                      <w:marLeft w:val="0"/>
                                      <w:marRight w:val="0"/>
                                      <w:marTop w:val="300"/>
                                      <w:marBottom w:val="0"/>
                                      <w:divBdr>
                                        <w:top w:val="none" w:sz="0" w:space="0" w:color="auto"/>
                                        <w:left w:val="none" w:sz="0" w:space="0" w:color="auto"/>
                                        <w:bottom w:val="none" w:sz="0" w:space="0" w:color="auto"/>
                                        <w:right w:val="none" w:sz="0" w:space="0" w:color="auto"/>
                                      </w:divBdr>
                                      <w:divsChild>
                                        <w:div w:id="758789802">
                                          <w:marLeft w:val="0"/>
                                          <w:marRight w:val="0"/>
                                          <w:marTop w:val="0"/>
                                          <w:marBottom w:val="0"/>
                                          <w:divBdr>
                                            <w:top w:val="none" w:sz="0" w:space="0" w:color="auto"/>
                                            <w:left w:val="none" w:sz="0" w:space="0" w:color="auto"/>
                                            <w:bottom w:val="none" w:sz="0" w:space="0" w:color="auto"/>
                                            <w:right w:val="none" w:sz="0" w:space="0" w:color="auto"/>
                                          </w:divBdr>
                                          <w:divsChild>
                                            <w:div w:id="506093603">
                                              <w:marLeft w:val="0"/>
                                              <w:marRight w:val="0"/>
                                              <w:marTop w:val="0"/>
                                              <w:marBottom w:val="150"/>
                                              <w:divBdr>
                                                <w:top w:val="none" w:sz="0" w:space="0" w:color="auto"/>
                                                <w:left w:val="none" w:sz="0" w:space="0" w:color="auto"/>
                                                <w:bottom w:val="none" w:sz="0" w:space="0" w:color="auto"/>
                                                <w:right w:val="none" w:sz="0" w:space="0" w:color="auto"/>
                                              </w:divBdr>
                                              <w:divsChild>
                                                <w:div w:id="1113785231">
                                                  <w:marLeft w:val="0"/>
                                                  <w:marRight w:val="0"/>
                                                  <w:marTop w:val="0"/>
                                                  <w:marBottom w:val="0"/>
                                                  <w:divBdr>
                                                    <w:top w:val="none" w:sz="0" w:space="0" w:color="auto"/>
                                                    <w:left w:val="none" w:sz="0" w:space="0" w:color="auto"/>
                                                    <w:bottom w:val="none" w:sz="0" w:space="0" w:color="auto"/>
                                                    <w:right w:val="none" w:sz="0" w:space="0" w:color="auto"/>
                                                  </w:divBdr>
                                                  <w:divsChild>
                                                    <w:div w:id="13109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8077">
                                              <w:marLeft w:val="0"/>
                                              <w:marRight w:val="0"/>
                                              <w:marTop w:val="0"/>
                                              <w:marBottom w:val="150"/>
                                              <w:divBdr>
                                                <w:top w:val="none" w:sz="0" w:space="0" w:color="auto"/>
                                                <w:left w:val="none" w:sz="0" w:space="0" w:color="auto"/>
                                                <w:bottom w:val="none" w:sz="0" w:space="0" w:color="auto"/>
                                                <w:right w:val="none" w:sz="0" w:space="0" w:color="auto"/>
                                              </w:divBdr>
                                              <w:divsChild>
                                                <w:div w:id="1664774651">
                                                  <w:marLeft w:val="0"/>
                                                  <w:marRight w:val="0"/>
                                                  <w:marTop w:val="0"/>
                                                  <w:marBottom w:val="0"/>
                                                  <w:divBdr>
                                                    <w:top w:val="none" w:sz="0" w:space="0" w:color="auto"/>
                                                    <w:left w:val="none" w:sz="0" w:space="0" w:color="auto"/>
                                                    <w:bottom w:val="none" w:sz="0" w:space="0" w:color="auto"/>
                                                    <w:right w:val="none" w:sz="0" w:space="0" w:color="auto"/>
                                                  </w:divBdr>
                                                  <w:divsChild>
                                                    <w:div w:id="8491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2040">
                                              <w:marLeft w:val="0"/>
                                              <w:marRight w:val="0"/>
                                              <w:marTop w:val="0"/>
                                              <w:marBottom w:val="150"/>
                                              <w:divBdr>
                                                <w:top w:val="none" w:sz="0" w:space="0" w:color="auto"/>
                                                <w:left w:val="none" w:sz="0" w:space="0" w:color="auto"/>
                                                <w:bottom w:val="none" w:sz="0" w:space="0" w:color="auto"/>
                                                <w:right w:val="none" w:sz="0" w:space="0" w:color="auto"/>
                                              </w:divBdr>
                                              <w:divsChild>
                                                <w:div w:id="942758889">
                                                  <w:marLeft w:val="0"/>
                                                  <w:marRight w:val="0"/>
                                                  <w:marTop w:val="0"/>
                                                  <w:marBottom w:val="0"/>
                                                  <w:divBdr>
                                                    <w:top w:val="none" w:sz="0" w:space="0" w:color="auto"/>
                                                    <w:left w:val="none" w:sz="0" w:space="0" w:color="auto"/>
                                                    <w:bottom w:val="none" w:sz="0" w:space="0" w:color="auto"/>
                                                    <w:right w:val="none" w:sz="0" w:space="0" w:color="auto"/>
                                                  </w:divBdr>
                                                  <w:divsChild>
                                                    <w:div w:id="1398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789810">
                  <w:marLeft w:val="0"/>
                  <w:marRight w:val="0"/>
                  <w:marTop w:val="0"/>
                  <w:marBottom w:val="0"/>
                  <w:divBdr>
                    <w:top w:val="none" w:sz="0" w:space="0" w:color="auto"/>
                    <w:left w:val="none" w:sz="0" w:space="0" w:color="auto"/>
                    <w:bottom w:val="none" w:sz="0" w:space="0" w:color="auto"/>
                    <w:right w:val="none" w:sz="0" w:space="0" w:color="auto"/>
                  </w:divBdr>
                  <w:divsChild>
                    <w:div w:id="1784422783">
                      <w:marLeft w:val="720"/>
                      <w:marRight w:val="720"/>
                      <w:marTop w:val="0"/>
                      <w:marBottom w:val="0"/>
                      <w:divBdr>
                        <w:top w:val="none" w:sz="0" w:space="0" w:color="auto"/>
                        <w:left w:val="none" w:sz="0" w:space="0" w:color="auto"/>
                        <w:bottom w:val="none" w:sz="0" w:space="0" w:color="auto"/>
                        <w:right w:val="none" w:sz="0" w:space="0" w:color="auto"/>
                      </w:divBdr>
                      <w:divsChild>
                        <w:div w:id="2122338222">
                          <w:marLeft w:val="0"/>
                          <w:marRight w:val="0"/>
                          <w:marTop w:val="0"/>
                          <w:marBottom w:val="0"/>
                          <w:divBdr>
                            <w:top w:val="none" w:sz="0" w:space="0" w:color="auto"/>
                            <w:left w:val="none" w:sz="0" w:space="0" w:color="auto"/>
                            <w:bottom w:val="none" w:sz="0" w:space="0" w:color="auto"/>
                            <w:right w:val="none" w:sz="0" w:space="0" w:color="auto"/>
                          </w:divBdr>
                          <w:divsChild>
                            <w:div w:id="1016228805">
                              <w:marLeft w:val="0"/>
                              <w:marRight w:val="0"/>
                              <w:marTop w:val="0"/>
                              <w:marBottom w:val="0"/>
                              <w:divBdr>
                                <w:top w:val="none" w:sz="0" w:space="0" w:color="auto"/>
                                <w:left w:val="none" w:sz="0" w:space="0" w:color="auto"/>
                                <w:bottom w:val="none" w:sz="0" w:space="0" w:color="auto"/>
                                <w:right w:val="none" w:sz="0" w:space="0" w:color="auto"/>
                              </w:divBdr>
                              <w:divsChild>
                                <w:div w:id="550114010">
                                  <w:marLeft w:val="0"/>
                                  <w:marRight w:val="0"/>
                                  <w:marTop w:val="0"/>
                                  <w:marBottom w:val="0"/>
                                  <w:divBdr>
                                    <w:top w:val="none" w:sz="0" w:space="0" w:color="auto"/>
                                    <w:left w:val="none" w:sz="0" w:space="0" w:color="auto"/>
                                    <w:bottom w:val="none" w:sz="0" w:space="0" w:color="auto"/>
                                    <w:right w:val="none" w:sz="0" w:space="0" w:color="auto"/>
                                  </w:divBdr>
                                  <w:divsChild>
                                    <w:div w:id="416291382">
                                      <w:marLeft w:val="285"/>
                                      <w:marRight w:val="0"/>
                                      <w:marTop w:val="0"/>
                                      <w:marBottom w:val="0"/>
                                      <w:divBdr>
                                        <w:top w:val="none" w:sz="0" w:space="0" w:color="auto"/>
                                        <w:left w:val="none" w:sz="0" w:space="0" w:color="auto"/>
                                        <w:bottom w:val="none" w:sz="0" w:space="0" w:color="auto"/>
                                        <w:right w:val="none" w:sz="0" w:space="0" w:color="auto"/>
                                      </w:divBdr>
                                      <w:divsChild>
                                        <w:div w:id="253441639">
                                          <w:marLeft w:val="0"/>
                                          <w:marRight w:val="450"/>
                                          <w:marTop w:val="0"/>
                                          <w:marBottom w:val="0"/>
                                          <w:divBdr>
                                            <w:top w:val="none" w:sz="0" w:space="0" w:color="auto"/>
                                            <w:left w:val="none" w:sz="0" w:space="0" w:color="auto"/>
                                            <w:bottom w:val="none" w:sz="0" w:space="0" w:color="auto"/>
                                            <w:right w:val="none" w:sz="0" w:space="0" w:color="auto"/>
                                          </w:divBdr>
                                        </w:div>
                                      </w:divsChild>
                                    </w:div>
                                    <w:div w:id="1729916850">
                                      <w:marLeft w:val="0"/>
                                      <w:marRight w:val="0"/>
                                      <w:marTop w:val="300"/>
                                      <w:marBottom w:val="0"/>
                                      <w:divBdr>
                                        <w:top w:val="none" w:sz="0" w:space="0" w:color="auto"/>
                                        <w:left w:val="none" w:sz="0" w:space="0" w:color="auto"/>
                                        <w:bottom w:val="none" w:sz="0" w:space="0" w:color="auto"/>
                                        <w:right w:val="none" w:sz="0" w:space="0" w:color="auto"/>
                                      </w:divBdr>
                                      <w:divsChild>
                                        <w:div w:id="1581476707">
                                          <w:marLeft w:val="0"/>
                                          <w:marRight w:val="0"/>
                                          <w:marTop w:val="0"/>
                                          <w:marBottom w:val="0"/>
                                          <w:divBdr>
                                            <w:top w:val="none" w:sz="0" w:space="0" w:color="auto"/>
                                            <w:left w:val="none" w:sz="0" w:space="0" w:color="auto"/>
                                            <w:bottom w:val="none" w:sz="0" w:space="0" w:color="auto"/>
                                            <w:right w:val="none" w:sz="0" w:space="0" w:color="auto"/>
                                          </w:divBdr>
                                          <w:divsChild>
                                            <w:div w:id="63799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151129">
                  <w:marLeft w:val="0"/>
                  <w:marRight w:val="0"/>
                  <w:marTop w:val="0"/>
                  <w:marBottom w:val="0"/>
                  <w:divBdr>
                    <w:top w:val="none" w:sz="0" w:space="0" w:color="auto"/>
                    <w:left w:val="none" w:sz="0" w:space="0" w:color="auto"/>
                    <w:bottom w:val="none" w:sz="0" w:space="0" w:color="auto"/>
                    <w:right w:val="none" w:sz="0" w:space="0" w:color="auto"/>
                  </w:divBdr>
                  <w:divsChild>
                    <w:div w:id="2063826034">
                      <w:marLeft w:val="720"/>
                      <w:marRight w:val="720"/>
                      <w:marTop w:val="0"/>
                      <w:marBottom w:val="0"/>
                      <w:divBdr>
                        <w:top w:val="none" w:sz="0" w:space="0" w:color="auto"/>
                        <w:left w:val="none" w:sz="0" w:space="0" w:color="auto"/>
                        <w:bottom w:val="none" w:sz="0" w:space="0" w:color="auto"/>
                        <w:right w:val="none" w:sz="0" w:space="0" w:color="auto"/>
                      </w:divBdr>
                      <w:divsChild>
                        <w:div w:id="1194735499">
                          <w:marLeft w:val="0"/>
                          <w:marRight w:val="0"/>
                          <w:marTop w:val="0"/>
                          <w:marBottom w:val="0"/>
                          <w:divBdr>
                            <w:top w:val="none" w:sz="0" w:space="0" w:color="auto"/>
                            <w:left w:val="none" w:sz="0" w:space="0" w:color="auto"/>
                            <w:bottom w:val="none" w:sz="0" w:space="0" w:color="auto"/>
                            <w:right w:val="none" w:sz="0" w:space="0" w:color="auto"/>
                          </w:divBdr>
                          <w:divsChild>
                            <w:div w:id="1541550042">
                              <w:marLeft w:val="0"/>
                              <w:marRight w:val="0"/>
                              <w:marTop w:val="0"/>
                              <w:marBottom w:val="0"/>
                              <w:divBdr>
                                <w:top w:val="none" w:sz="0" w:space="0" w:color="auto"/>
                                <w:left w:val="none" w:sz="0" w:space="0" w:color="auto"/>
                                <w:bottom w:val="none" w:sz="0" w:space="0" w:color="auto"/>
                                <w:right w:val="none" w:sz="0" w:space="0" w:color="auto"/>
                              </w:divBdr>
                              <w:divsChild>
                                <w:div w:id="1282420698">
                                  <w:marLeft w:val="0"/>
                                  <w:marRight w:val="0"/>
                                  <w:marTop w:val="0"/>
                                  <w:marBottom w:val="0"/>
                                  <w:divBdr>
                                    <w:top w:val="none" w:sz="0" w:space="0" w:color="auto"/>
                                    <w:left w:val="none" w:sz="0" w:space="0" w:color="auto"/>
                                    <w:bottom w:val="none" w:sz="0" w:space="0" w:color="auto"/>
                                    <w:right w:val="none" w:sz="0" w:space="0" w:color="auto"/>
                                  </w:divBdr>
                                  <w:divsChild>
                                    <w:div w:id="1821267722">
                                      <w:marLeft w:val="285"/>
                                      <w:marRight w:val="0"/>
                                      <w:marTop w:val="0"/>
                                      <w:marBottom w:val="0"/>
                                      <w:divBdr>
                                        <w:top w:val="none" w:sz="0" w:space="0" w:color="auto"/>
                                        <w:left w:val="none" w:sz="0" w:space="0" w:color="auto"/>
                                        <w:bottom w:val="none" w:sz="0" w:space="0" w:color="auto"/>
                                        <w:right w:val="none" w:sz="0" w:space="0" w:color="auto"/>
                                      </w:divBdr>
                                      <w:divsChild>
                                        <w:div w:id="1762994655">
                                          <w:marLeft w:val="0"/>
                                          <w:marRight w:val="450"/>
                                          <w:marTop w:val="0"/>
                                          <w:marBottom w:val="0"/>
                                          <w:divBdr>
                                            <w:top w:val="none" w:sz="0" w:space="0" w:color="auto"/>
                                            <w:left w:val="none" w:sz="0" w:space="0" w:color="auto"/>
                                            <w:bottom w:val="none" w:sz="0" w:space="0" w:color="auto"/>
                                            <w:right w:val="none" w:sz="0" w:space="0" w:color="auto"/>
                                          </w:divBdr>
                                        </w:div>
                                      </w:divsChild>
                                    </w:div>
                                    <w:div w:id="2079210492">
                                      <w:marLeft w:val="0"/>
                                      <w:marRight w:val="0"/>
                                      <w:marTop w:val="300"/>
                                      <w:marBottom w:val="0"/>
                                      <w:divBdr>
                                        <w:top w:val="none" w:sz="0" w:space="0" w:color="auto"/>
                                        <w:left w:val="none" w:sz="0" w:space="0" w:color="auto"/>
                                        <w:bottom w:val="none" w:sz="0" w:space="0" w:color="auto"/>
                                        <w:right w:val="none" w:sz="0" w:space="0" w:color="auto"/>
                                      </w:divBdr>
                                      <w:divsChild>
                                        <w:div w:id="1647781467">
                                          <w:marLeft w:val="0"/>
                                          <w:marRight w:val="0"/>
                                          <w:marTop w:val="0"/>
                                          <w:marBottom w:val="0"/>
                                          <w:divBdr>
                                            <w:top w:val="none" w:sz="0" w:space="0" w:color="auto"/>
                                            <w:left w:val="none" w:sz="0" w:space="0" w:color="auto"/>
                                            <w:bottom w:val="none" w:sz="0" w:space="0" w:color="auto"/>
                                            <w:right w:val="none" w:sz="0" w:space="0" w:color="auto"/>
                                          </w:divBdr>
                                          <w:divsChild>
                                            <w:div w:id="1735157403">
                                              <w:marLeft w:val="0"/>
                                              <w:marRight w:val="0"/>
                                              <w:marTop w:val="0"/>
                                              <w:marBottom w:val="150"/>
                                              <w:divBdr>
                                                <w:top w:val="none" w:sz="0" w:space="0" w:color="auto"/>
                                                <w:left w:val="none" w:sz="0" w:space="0" w:color="auto"/>
                                                <w:bottom w:val="none" w:sz="0" w:space="0" w:color="auto"/>
                                                <w:right w:val="none" w:sz="0" w:space="0" w:color="auto"/>
                                              </w:divBdr>
                                              <w:divsChild>
                                                <w:div w:id="1506049509">
                                                  <w:marLeft w:val="0"/>
                                                  <w:marRight w:val="0"/>
                                                  <w:marTop w:val="0"/>
                                                  <w:marBottom w:val="0"/>
                                                  <w:divBdr>
                                                    <w:top w:val="none" w:sz="0" w:space="0" w:color="auto"/>
                                                    <w:left w:val="none" w:sz="0" w:space="0" w:color="auto"/>
                                                    <w:bottom w:val="none" w:sz="0" w:space="0" w:color="auto"/>
                                                    <w:right w:val="none" w:sz="0" w:space="0" w:color="auto"/>
                                                  </w:divBdr>
                                                  <w:divsChild>
                                                    <w:div w:id="1219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304">
                                              <w:marLeft w:val="0"/>
                                              <w:marRight w:val="0"/>
                                              <w:marTop w:val="0"/>
                                              <w:marBottom w:val="150"/>
                                              <w:divBdr>
                                                <w:top w:val="none" w:sz="0" w:space="0" w:color="auto"/>
                                                <w:left w:val="none" w:sz="0" w:space="0" w:color="auto"/>
                                                <w:bottom w:val="none" w:sz="0" w:space="0" w:color="auto"/>
                                                <w:right w:val="none" w:sz="0" w:space="0" w:color="auto"/>
                                              </w:divBdr>
                                              <w:divsChild>
                                                <w:div w:id="1187216124">
                                                  <w:marLeft w:val="0"/>
                                                  <w:marRight w:val="0"/>
                                                  <w:marTop w:val="0"/>
                                                  <w:marBottom w:val="0"/>
                                                  <w:divBdr>
                                                    <w:top w:val="none" w:sz="0" w:space="0" w:color="auto"/>
                                                    <w:left w:val="none" w:sz="0" w:space="0" w:color="auto"/>
                                                    <w:bottom w:val="none" w:sz="0" w:space="0" w:color="auto"/>
                                                    <w:right w:val="none" w:sz="0" w:space="0" w:color="auto"/>
                                                  </w:divBdr>
                                                  <w:divsChild>
                                                    <w:div w:id="206074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7334">
                                              <w:marLeft w:val="0"/>
                                              <w:marRight w:val="0"/>
                                              <w:marTop w:val="0"/>
                                              <w:marBottom w:val="150"/>
                                              <w:divBdr>
                                                <w:top w:val="none" w:sz="0" w:space="0" w:color="auto"/>
                                                <w:left w:val="none" w:sz="0" w:space="0" w:color="auto"/>
                                                <w:bottom w:val="none" w:sz="0" w:space="0" w:color="auto"/>
                                                <w:right w:val="none" w:sz="0" w:space="0" w:color="auto"/>
                                              </w:divBdr>
                                              <w:divsChild>
                                                <w:div w:id="1349330705">
                                                  <w:marLeft w:val="0"/>
                                                  <w:marRight w:val="0"/>
                                                  <w:marTop w:val="0"/>
                                                  <w:marBottom w:val="0"/>
                                                  <w:divBdr>
                                                    <w:top w:val="none" w:sz="0" w:space="0" w:color="auto"/>
                                                    <w:left w:val="none" w:sz="0" w:space="0" w:color="auto"/>
                                                    <w:bottom w:val="none" w:sz="0" w:space="0" w:color="auto"/>
                                                    <w:right w:val="none" w:sz="0" w:space="0" w:color="auto"/>
                                                  </w:divBdr>
                                                  <w:divsChild>
                                                    <w:div w:id="14178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1105">
                                              <w:marLeft w:val="0"/>
                                              <w:marRight w:val="0"/>
                                              <w:marTop w:val="0"/>
                                              <w:marBottom w:val="150"/>
                                              <w:divBdr>
                                                <w:top w:val="none" w:sz="0" w:space="0" w:color="auto"/>
                                                <w:left w:val="none" w:sz="0" w:space="0" w:color="auto"/>
                                                <w:bottom w:val="none" w:sz="0" w:space="0" w:color="auto"/>
                                                <w:right w:val="none" w:sz="0" w:space="0" w:color="auto"/>
                                              </w:divBdr>
                                              <w:divsChild>
                                                <w:div w:id="241646444">
                                                  <w:marLeft w:val="0"/>
                                                  <w:marRight w:val="0"/>
                                                  <w:marTop w:val="0"/>
                                                  <w:marBottom w:val="0"/>
                                                  <w:divBdr>
                                                    <w:top w:val="none" w:sz="0" w:space="0" w:color="auto"/>
                                                    <w:left w:val="none" w:sz="0" w:space="0" w:color="auto"/>
                                                    <w:bottom w:val="none" w:sz="0" w:space="0" w:color="auto"/>
                                                    <w:right w:val="none" w:sz="0" w:space="0" w:color="auto"/>
                                                  </w:divBdr>
                                                  <w:divsChild>
                                                    <w:div w:id="15903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5414">
                                              <w:marLeft w:val="0"/>
                                              <w:marRight w:val="0"/>
                                              <w:marTop w:val="0"/>
                                              <w:marBottom w:val="150"/>
                                              <w:divBdr>
                                                <w:top w:val="none" w:sz="0" w:space="0" w:color="auto"/>
                                                <w:left w:val="none" w:sz="0" w:space="0" w:color="auto"/>
                                                <w:bottom w:val="none" w:sz="0" w:space="0" w:color="auto"/>
                                                <w:right w:val="none" w:sz="0" w:space="0" w:color="auto"/>
                                              </w:divBdr>
                                              <w:divsChild>
                                                <w:div w:id="780226357">
                                                  <w:marLeft w:val="0"/>
                                                  <w:marRight w:val="0"/>
                                                  <w:marTop w:val="0"/>
                                                  <w:marBottom w:val="0"/>
                                                  <w:divBdr>
                                                    <w:top w:val="none" w:sz="0" w:space="0" w:color="auto"/>
                                                    <w:left w:val="none" w:sz="0" w:space="0" w:color="auto"/>
                                                    <w:bottom w:val="none" w:sz="0" w:space="0" w:color="auto"/>
                                                    <w:right w:val="none" w:sz="0" w:space="0" w:color="auto"/>
                                                  </w:divBdr>
                                                  <w:divsChild>
                                                    <w:div w:id="20280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71427">
                                              <w:marLeft w:val="0"/>
                                              <w:marRight w:val="0"/>
                                              <w:marTop w:val="0"/>
                                              <w:marBottom w:val="150"/>
                                              <w:divBdr>
                                                <w:top w:val="none" w:sz="0" w:space="0" w:color="auto"/>
                                                <w:left w:val="none" w:sz="0" w:space="0" w:color="auto"/>
                                                <w:bottom w:val="none" w:sz="0" w:space="0" w:color="auto"/>
                                                <w:right w:val="none" w:sz="0" w:space="0" w:color="auto"/>
                                              </w:divBdr>
                                              <w:divsChild>
                                                <w:div w:id="280302961">
                                                  <w:marLeft w:val="0"/>
                                                  <w:marRight w:val="0"/>
                                                  <w:marTop w:val="0"/>
                                                  <w:marBottom w:val="0"/>
                                                  <w:divBdr>
                                                    <w:top w:val="none" w:sz="0" w:space="0" w:color="auto"/>
                                                    <w:left w:val="none" w:sz="0" w:space="0" w:color="auto"/>
                                                    <w:bottom w:val="none" w:sz="0" w:space="0" w:color="auto"/>
                                                    <w:right w:val="none" w:sz="0" w:space="0" w:color="auto"/>
                                                  </w:divBdr>
                                                  <w:divsChild>
                                                    <w:div w:id="17757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48116">
                                              <w:marLeft w:val="0"/>
                                              <w:marRight w:val="0"/>
                                              <w:marTop w:val="0"/>
                                              <w:marBottom w:val="150"/>
                                              <w:divBdr>
                                                <w:top w:val="none" w:sz="0" w:space="0" w:color="auto"/>
                                                <w:left w:val="none" w:sz="0" w:space="0" w:color="auto"/>
                                                <w:bottom w:val="none" w:sz="0" w:space="0" w:color="auto"/>
                                                <w:right w:val="none" w:sz="0" w:space="0" w:color="auto"/>
                                              </w:divBdr>
                                              <w:divsChild>
                                                <w:div w:id="671176049">
                                                  <w:marLeft w:val="0"/>
                                                  <w:marRight w:val="0"/>
                                                  <w:marTop w:val="0"/>
                                                  <w:marBottom w:val="0"/>
                                                  <w:divBdr>
                                                    <w:top w:val="none" w:sz="0" w:space="0" w:color="auto"/>
                                                    <w:left w:val="none" w:sz="0" w:space="0" w:color="auto"/>
                                                    <w:bottom w:val="none" w:sz="0" w:space="0" w:color="auto"/>
                                                    <w:right w:val="none" w:sz="0" w:space="0" w:color="auto"/>
                                                  </w:divBdr>
                                                  <w:divsChild>
                                                    <w:div w:id="1223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2241">
                                              <w:marLeft w:val="0"/>
                                              <w:marRight w:val="0"/>
                                              <w:marTop w:val="0"/>
                                              <w:marBottom w:val="150"/>
                                              <w:divBdr>
                                                <w:top w:val="none" w:sz="0" w:space="0" w:color="auto"/>
                                                <w:left w:val="none" w:sz="0" w:space="0" w:color="auto"/>
                                                <w:bottom w:val="none" w:sz="0" w:space="0" w:color="auto"/>
                                                <w:right w:val="none" w:sz="0" w:space="0" w:color="auto"/>
                                              </w:divBdr>
                                              <w:divsChild>
                                                <w:div w:id="125926934">
                                                  <w:marLeft w:val="0"/>
                                                  <w:marRight w:val="0"/>
                                                  <w:marTop w:val="0"/>
                                                  <w:marBottom w:val="0"/>
                                                  <w:divBdr>
                                                    <w:top w:val="none" w:sz="0" w:space="0" w:color="auto"/>
                                                    <w:left w:val="none" w:sz="0" w:space="0" w:color="auto"/>
                                                    <w:bottom w:val="none" w:sz="0" w:space="0" w:color="auto"/>
                                                    <w:right w:val="none" w:sz="0" w:space="0" w:color="auto"/>
                                                  </w:divBdr>
                                                  <w:divsChild>
                                                    <w:div w:id="203758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41841">
                                              <w:marLeft w:val="0"/>
                                              <w:marRight w:val="0"/>
                                              <w:marTop w:val="0"/>
                                              <w:marBottom w:val="150"/>
                                              <w:divBdr>
                                                <w:top w:val="none" w:sz="0" w:space="0" w:color="auto"/>
                                                <w:left w:val="none" w:sz="0" w:space="0" w:color="auto"/>
                                                <w:bottom w:val="none" w:sz="0" w:space="0" w:color="auto"/>
                                                <w:right w:val="none" w:sz="0" w:space="0" w:color="auto"/>
                                              </w:divBdr>
                                              <w:divsChild>
                                                <w:div w:id="422653571">
                                                  <w:marLeft w:val="0"/>
                                                  <w:marRight w:val="0"/>
                                                  <w:marTop w:val="0"/>
                                                  <w:marBottom w:val="0"/>
                                                  <w:divBdr>
                                                    <w:top w:val="none" w:sz="0" w:space="0" w:color="auto"/>
                                                    <w:left w:val="none" w:sz="0" w:space="0" w:color="auto"/>
                                                    <w:bottom w:val="none" w:sz="0" w:space="0" w:color="auto"/>
                                                    <w:right w:val="none" w:sz="0" w:space="0" w:color="auto"/>
                                                  </w:divBdr>
                                                  <w:divsChild>
                                                    <w:div w:id="8564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3135">
                                              <w:marLeft w:val="0"/>
                                              <w:marRight w:val="0"/>
                                              <w:marTop w:val="0"/>
                                              <w:marBottom w:val="150"/>
                                              <w:divBdr>
                                                <w:top w:val="none" w:sz="0" w:space="0" w:color="auto"/>
                                                <w:left w:val="none" w:sz="0" w:space="0" w:color="auto"/>
                                                <w:bottom w:val="none" w:sz="0" w:space="0" w:color="auto"/>
                                                <w:right w:val="none" w:sz="0" w:space="0" w:color="auto"/>
                                              </w:divBdr>
                                              <w:divsChild>
                                                <w:div w:id="1110202583">
                                                  <w:marLeft w:val="0"/>
                                                  <w:marRight w:val="0"/>
                                                  <w:marTop w:val="0"/>
                                                  <w:marBottom w:val="0"/>
                                                  <w:divBdr>
                                                    <w:top w:val="none" w:sz="0" w:space="0" w:color="auto"/>
                                                    <w:left w:val="none" w:sz="0" w:space="0" w:color="auto"/>
                                                    <w:bottom w:val="none" w:sz="0" w:space="0" w:color="auto"/>
                                                    <w:right w:val="none" w:sz="0" w:space="0" w:color="auto"/>
                                                  </w:divBdr>
                                                  <w:divsChild>
                                                    <w:div w:id="19667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99390">
                  <w:marLeft w:val="0"/>
                  <w:marRight w:val="0"/>
                  <w:marTop w:val="0"/>
                  <w:marBottom w:val="0"/>
                  <w:divBdr>
                    <w:top w:val="none" w:sz="0" w:space="0" w:color="auto"/>
                    <w:left w:val="none" w:sz="0" w:space="0" w:color="auto"/>
                    <w:bottom w:val="none" w:sz="0" w:space="0" w:color="auto"/>
                    <w:right w:val="none" w:sz="0" w:space="0" w:color="auto"/>
                  </w:divBdr>
                  <w:divsChild>
                    <w:div w:id="1367173227">
                      <w:marLeft w:val="720"/>
                      <w:marRight w:val="720"/>
                      <w:marTop w:val="0"/>
                      <w:marBottom w:val="0"/>
                      <w:divBdr>
                        <w:top w:val="none" w:sz="0" w:space="0" w:color="auto"/>
                        <w:left w:val="none" w:sz="0" w:space="0" w:color="auto"/>
                        <w:bottom w:val="none" w:sz="0" w:space="0" w:color="auto"/>
                        <w:right w:val="none" w:sz="0" w:space="0" w:color="auto"/>
                      </w:divBdr>
                      <w:divsChild>
                        <w:div w:id="1628049124">
                          <w:marLeft w:val="0"/>
                          <w:marRight w:val="0"/>
                          <w:marTop w:val="0"/>
                          <w:marBottom w:val="0"/>
                          <w:divBdr>
                            <w:top w:val="none" w:sz="0" w:space="0" w:color="auto"/>
                            <w:left w:val="none" w:sz="0" w:space="0" w:color="auto"/>
                            <w:bottom w:val="none" w:sz="0" w:space="0" w:color="auto"/>
                            <w:right w:val="none" w:sz="0" w:space="0" w:color="auto"/>
                          </w:divBdr>
                          <w:divsChild>
                            <w:div w:id="720834624">
                              <w:marLeft w:val="0"/>
                              <w:marRight w:val="0"/>
                              <w:marTop w:val="0"/>
                              <w:marBottom w:val="0"/>
                              <w:divBdr>
                                <w:top w:val="none" w:sz="0" w:space="0" w:color="auto"/>
                                <w:left w:val="none" w:sz="0" w:space="0" w:color="auto"/>
                                <w:bottom w:val="none" w:sz="0" w:space="0" w:color="auto"/>
                                <w:right w:val="none" w:sz="0" w:space="0" w:color="auto"/>
                              </w:divBdr>
                              <w:divsChild>
                                <w:div w:id="1871258517">
                                  <w:marLeft w:val="0"/>
                                  <w:marRight w:val="0"/>
                                  <w:marTop w:val="0"/>
                                  <w:marBottom w:val="0"/>
                                  <w:divBdr>
                                    <w:top w:val="none" w:sz="0" w:space="0" w:color="auto"/>
                                    <w:left w:val="none" w:sz="0" w:space="0" w:color="auto"/>
                                    <w:bottom w:val="none" w:sz="0" w:space="0" w:color="auto"/>
                                    <w:right w:val="none" w:sz="0" w:space="0" w:color="auto"/>
                                  </w:divBdr>
                                  <w:divsChild>
                                    <w:div w:id="1759445098">
                                      <w:marLeft w:val="285"/>
                                      <w:marRight w:val="0"/>
                                      <w:marTop w:val="0"/>
                                      <w:marBottom w:val="0"/>
                                      <w:divBdr>
                                        <w:top w:val="none" w:sz="0" w:space="0" w:color="auto"/>
                                        <w:left w:val="none" w:sz="0" w:space="0" w:color="auto"/>
                                        <w:bottom w:val="none" w:sz="0" w:space="0" w:color="auto"/>
                                        <w:right w:val="none" w:sz="0" w:space="0" w:color="auto"/>
                                      </w:divBdr>
                                      <w:divsChild>
                                        <w:div w:id="368533166">
                                          <w:marLeft w:val="0"/>
                                          <w:marRight w:val="450"/>
                                          <w:marTop w:val="0"/>
                                          <w:marBottom w:val="0"/>
                                          <w:divBdr>
                                            <w:top w:val="none" w:sz="0" w:space="0" w:color="auto"/>
                                            <w:left w:val="none" w:sz="0" w:space="0" w:color="auto"/>
                                            <w:bottom w:val="none" w:sz="0" w:space="0" w:color="auto"/>
                                            <w:right w:val="none" w:sz="0" w:space="0" w:color="auto"/>
                                          </w:divBdr>
                                        </w:div>
                                      </w:divsChild>
                                    </w:div>
                                    <w:div w:id="1598369651">
                                      <w:marLeft w:val="0"/>
                                      <w:marRight w:val="0"/>
                                      <w:marTop w:val="300"/>
                                      <w:marBottom w:val="0"/>
                                      <w:divBdr>
                                        <w:top w:val="none" w:sz="0" w:space="0" w:color="auto"/>
                                        <w:left w:val="none" w:sz="0" w:space="0" w:color="auto"/>
                                        <w:bottom w:val="none" w:sz="0" w:space="0" w:color="auto"/>
                                        <w:right w:val="none" w:sz="0" w:space="0" w:color="auto"/>
                                      </w:divBdr>
                                      <w:divsChild>
                                        <w:div w:id="1426267911">
                                          <w:marLeft w:val="0"/>
                                          <w:marRight w:val="0"/>
                                          <w:marTop w:val="0"/>
                                          <w:marBottom w:val="0"/>
                                          <w:divBdr>
                                            <w:top w:val="none" w:sz="0" w:space="0" w:color="auto"/>
                                            <w:left w:val="none" w:sz="0" w:space="0" w:color="auto"/>
                                            <w:bottom w:val="none" w:sz="0" w:space="0" w:color="auto"/>
                                            <w:right w:val="none" w:sz="0" w:space="0" w:color="auto"/>
                                          </w:divBdr>
                                          <w:divsChild>
                                            <w:div w:id="2010596351">
                                              <w:marLeft w:val="0"/>
                                              <w:marRight w:val="0"/>
                                              <w:marTop w:val="0"/>
                                              <w:marBottom w:val="150"/>
                                              <w:divBdr>
                                                <w:top w:val="none" w:sz="0" w:space="0" w:color="auto"/>
                                                <w:left w:val="none" w:sz="0" w:space="0" w:color="auto"/>
                                                <w:bottom w:val="none" w:sz="0" w:space="0" w:color="auto"/>
                                                <w:right w:val="none" w:sz="0" w:space="0" w:color="auto"/>
                                              </w:divBdr>
                                              <w:divsChild>
                                                <w:div w:id="204876276">
                                                  <w:marLeft w:val="0"/>
                                                  <w:marRight w:val="0"/>
                                                  <w:marTop w:val="0"/>
                                                  <w:marBottom w:val="0"/>
                                                  <w:divBdr>
                                                    <w:top w:val="none" w:sz="0" w:space="0" w:color="auto"/>
                                                    <w:left w:val="none" w:sz="0" w:space="0" w:color="auto"/>
                                                    <w:bottom w:val="none" w:sz="0" w:space="0" w:color="auto"/>
                                                    <w:right w:val="none" w:sz="0" w:space="0" w:color="auto"/>
                                                  </w:divBdr>
                                                  <w:divsChild>
                                                    <w:div w:id="20235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001">
                                              <w:marLeft w:val="0"/>
                                              <w:marRight w:val="0"/>
                                              <w:marTop w:val="0"/>
                                              <w:marBottom w:val="150"/>
                                              <w:divBdr>
                                                <w:top w:val="none" w:sz="0" w:space="0" w:color="auto"/>
                                                <w:left w:val="none" w:sz="0" w:space="0" w:color="auto"/>
                                                <w:bottom w:val="none" w:sz="0" w:space="0" w:color="auto"/>
                                                <w:right w:val="none" w:sz="0" w:space="0" w:color="auto"/>
                                              </w:divBdr>
                                              <w:divsChild>
                                                <w:div w:id="1725374980">
                                                  <w:marLeft w:val="0"/>
                                                  <w:marRight w:val="0"/>
                                                  <w:marTop w:val="0"/>
                                                  <w:marBottom w:val="0"/>
                                                  <w:divBdr>
                                                    <w:top w:val="none" w:sz="0" w:space="0" w:color="auto"/>
                                                    <w:left w:val="none" w:sz="0" w:space="0" w:color="auto"/>
                                                    <w:bottom w:val="none" w:sz="0" w:space="0" w:color="auto"/>
                                                    <w:right w:val="none" w:sz="0" w:space="0" w:color="auto"/>
                                                  </w:divBdr>
                                                  <w:divsChild>
                                                    <w:div w:id="9063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5782">
                                              <w:marLeft w:val="0"/>
                                              <w:marRight w:val="0"/>
                                              <w:marTop w:val="0"/>
                                              <w:marBottom w:val="150"/>
                                              <w:divBdr>
                                                <w:top w:val="none" w:sz="0" w:space="0" w:color="auto"/>
                                                <w:left w:val="none" w:sz="0" w:space="0" w:color="auto"/>
                                                <w:bottom w:val="none" w:sz="0" w:space="0" w:color="auto"/>
                                                <w:right w:val="none" w:sz="0" w:space="0" w:color="auto"/>
                                              </w:divBdr>
                                              <w:divsChild>
                                                <w:div w:id="2082562561">
                                                  <w:marLeft w:val="0"/>
                                                  <w:marRight w:val="0"/>
                                                  <w:marTop w:val="0"/>
                                                  <w:marBottom w:val="0"/>
                                                  <w:divBdr>
                                                    <w:top w:val="none" w:sz="0" w:space="0" w:color="auto"/>
                                                    <w:left w:val="none" w:sz="0" w:space="0" w:color="auto"/>
                                                    <w:bottom w:val="none" w:sz="0" w:space="0" w:color="auto"/>
                                                    <w:right w:val="none" w:sz="0" w:space="0" w:color="auto"/>
                                                  </w:divBdr>
                                                  <w:divsChild>
                                                    <w:div w:id="6302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2434">
                                              <w:marLeft w:val="0"/>
                                              <w:marRight w:val="0"/>
                                              <w:marTop w:val="0"/>
                                              <w:marBottom w:val="150"/>
                                              <w:divBdr>
                                                <w:top w:val="none" w:sz="0" w:space="0" w:color="auto"/>
                                                <w:left w:val="none" w:sz="0" w:space="0" w:color="auto"/>
                                                <w:bottom w:val="none" w:sz="0" w:space="0" w:color="auto"/>
                                                <w:right w:val="none" w:sz="0" w:space="0" w:color="auto"/>
                                              </w:divBdr>
                                              <w:divsChild>
                                                <w:div w:id="1122383520">
                                                  <w:marLeft w:val="0"/>
                                                  <w:marRight w:val="0"/>
                                                  <w:marTop w:val="0"/>
                                                  <w:marBottom w:val="0"/>
                                                  <w:divBdr>
                                                    <w:top w:val="none" w:sz="0" w:space="0" w:color="auto"/>
                                                    <w:left w:val="none" w:sz="0" w:space="0" w:color="auto"/>
                                                    <w:bottom w:val="none" w:sz="0" w:space="0" w:color="auto"/>
                                                    <w:right w:val="none" w:sz="0" w:space="0" w:color="auto"/>
                                                  </w:divBdr>
                                                  <w:divsChild>
                                                    <w:div w:id="6617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7146">
                                              <w:marLeft w:val="0"/>
                                              <w:marRight w:val="0"/>
                                              <w:marTop w:val="0"/>
                                              <w:marBottom w:val="150"/>
                                              <w:divBdr>
                                                <w:top w:val="none" w:sz="0" w:space="0" w:color="auto"/>
                                                <w:left w:val="none" w:sz="0" w:space="0" w:color="auto"/>
                                                <w:bottom w:val="none" w:sz="0" w:space="0" w:color="auto"/>
                                                <w:right w:val="none" w:sz="0" w:space="0" w:color="auto"/>
                                              </w:divBdr>
                                              <w:divsChild>
                                                <w:div w:id="1865511523">
                                                  <w:marLeft w:val="0"/>
                                                  <w:marRight w:val="0"/>
                                                  <w:marTop w:val="0"/>
                                                  <w:marBottom w:val="0"/>
                                                  <w:divBdr>
                                                    <w:top w:val="none" w:sz="0" w:space="0" w:color="auto"/>
                                                    <w:left w:val="none" w:sz="0" w:space="0" w:color="auto"/>
                                                    <w:bottom w:val="none" w:sz="0" w:space="0" w:color="auto"/>
                                                    <w:right w:val="none" w:sz="0" w:space="0" w:color="auto"/>
                                                  </w:divBdr>
                                                  <w:divsChild>
                                                    <w:div w:id="13442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5509">
                                              <w:marLeft w:val="0"/>
                                              <w:marRight w:val="0"/>
                                              <w:marTop w:val="0"/>
                                              <w:marBottom w:val="150"/>
                                              <w:divBdr>
                                                <w:top w:val="none" w:sz="0" w:space="0" w:color="auto"/>
                                                <w:left w:val="none" w:sz="0" w:space="0" w:color="auto"/>
                                                <w:bottom w:val="none" w:sz="0" w:space="0" w:color="auto"/>
                                                <w:right w:val="none" w:sz="0" w:space="0" w:color="auto"/>
                                              </w:divBdr>
                                              <w:divsChild>
                                                <w:div w:id="1101609875">
                                                  <w:marLeft w:val="0"/>
                                                  <w:marRight w:val="0"/>
                                                  <w:marTop w:val="0"/>
                                                  <w:marBottom w:val="0"/>
                                                  <w:divBdr>
                                                    <w:top w:val="none" w:sz="0" w:space="0" w:color="auto"/>
                                                    <w:left w:val="none" w:sz="0" w:space="0" w:color="auto"/>
                                                    <w:bottom w:val="none" w:sz="0" w:space="0" w:color="auto"/>
                                                    <w:right w:val="none" w:sz="0" w:space="0" w:color="auto"/>
                                                  </w:divBdr>
                                                  <w:divsChild>
                                                    <w:div w:id="9223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6364">
                                              <w:marLeft w:val="0"/>
                                              <w:marRight w:val="0"/>
                                              <w:marTop w:val="0"/>
                                              <w:marBottom w:val="150"/>
                                              <w:divBdr>
                                                <w:top w:val="none" w:sz="0" w:space="0" w:color="auto"/>
                                                <w:left w:val="none" w:sz="0" w:space="0" w:color="auto"/>
                                                <w:bottom w:val="none" w:sz="0" w:space="0" w:color="auto"/>
                                                <w:right w:val="none" w:sz="0" w:space="0" w:color="auto"/>
                                              </w:divBdr>
                                              <w:divsChild>
                                                <w:div w:id="705258269">
                                                  <w:marLeft w:val="0"/>
                                                  <w:marRight w:val="0"/>
                                                  <w:marTop w:val="0"/>
                                                  <w:marBottom w:val="0"/>
                                                  <w:divBdr>
                                                    <w:top w:val="none" w:sz="0" w:space="0" w:color="auto"/>
                                                    <w:left w:val="none" w:sz="0" w:space="0" w:color="auto"/>
                                                    <w:bottom w:val="none" w:sz="0" w:space="0" w:color="auto"/>
                                                    <w:right w:val="none" w:sz="0" w:space="0" w:color="auto"/>
                                                  </w:divBdr>
                                                  <w:divsChild>
                                                    <w:div w:id="18803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3846">
                                              <w:marLeft w:val="0"/>
                                              <w:marRight w:val="0"/>
                                              <w:marTop w:val="0"/>
                                              <w:marBottom w:val="150"/>
                                              <w:divBdr>
                                                <w:top w:val="none" w:sz="0" w:space="0" w:color="auto"/>
                                                <w:left w:val="none" w:sz="0" w:space="0" w:color="auto"/>
                                                <w:bottom w:val="none" w:sz="0" w:space="0" w:color="auto"/>
                                                <w:right w:val="none" w:sz="0" w:space="0" w:color="auto"/>
                                              </w:divBdr>
                                              <w:divsChild>
                                                <w:div w:id="263197752">
                                                  <w:marLeft w:val="0"/>
                                                  <w:marRight w:val="0"/>
                                                  <w:marTop w:val="0"/>
                                                  <w:marBottom w:val="0"/>
                                                  <w:divBdr>
                                                    <w:top w:val="none" w:sz="0" w:space="0" w:color="auto"/>
                                                    <w:left w:val="none" w:sz="0" w:space="0" w:color="auto"/>
                                                    <w:bottom w:val="none" w:sz="0" w:space="0" w:color="auto"/>
                                                    <w:right w:val="none" w:sz="0" w:space="0" w:color="auto"/>
                                                  </w:divBdr>
                                                  <w:divsChild>
                                                    <w:div w:id="20762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72758">
                                              <w:marLeft w:val="0"/>
                                              <w:marRight w:val="0"/>
                                              <w:marTop w:val="0"/>
                                              <w:marBottom w:val="150"/>
                                              <w:divBdr>
                                                <w:top w:val="none" w:sz="0" w:space="0" w:color="auto"/>
                                                <w:left w:val="none" w:sz="0" w:space="0" w:color="auto"/>
                                                <w:bottom w:val="none" w:sz="0" w:space="0" w:color="auto"/>
                                                <w:right w:val="none" w:sz="0" w:space="0" w:color="auto"/>
                                              </w:divBdr>
                                              <w:divsChild>
                                                <w:div w:id="406001804">
                                                  <w:marLeft w:val="0"/>
                                                  <w:marRight w:val="0"/>
                                                  <w:marTop w:val="0"/>
                                                  <w:marBottom w:val="0"/>
                                                  <w:divBdr>
                                                    <w:top w:val="none" w:sz="0" w:space="0" w:color="auto"/>
                                                    <w:left w:val="none" w:sz="0" w:space="0" w:color="auto"/>
                                                    <w:bottom w:val="none" w:sz="0" w:space="0" w:color="auto"/>
                                                    <w:right w:val="none" w:sz="0" w:space="0" w:color="auto"/>
                                                  </w:divBdr>
                                                  <w:divsChild>
                                                    <w:div w:id="2770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33451">
                                              <w:marLeft w:val="0"/>
                                              <w:marRight w:val="0"/>
                                              <w:marTop w:val="0"/>
                                              <w:marBottom w:val="150"/>
                                              <w:divBdr>
                                                <w:top w:val="none" w:sz="0" w:space="0" w:color="auto"/>
                                                <w:left w:val="none" w:sz="0" w:space="0" w:color="auto"/>
                                                <w:bottom w:val="none" w:sz="0" w:space="0" w:color="auto"/>
                                                <w:right w:val="none" w:sz="0" w:space="0" w:color="auto"/>
                                              </w:divBdr>
                                              <w:divsChild>
                                                <w:div w:id="1433352774">
                                                  <w:marLeft w:val="0"/>
                                                  <w:marRight w:val="0"/>
                                                  <w:marTop w:val="0"/>
                                                  <w:marBottom w:val="0"/>
                                                  <w:divBdr>
                                                    <w:top w:val="none" w:sz="0" w:space="0" w:color="auto"/>
                                                    <w:left w:val="none" w:sz="0" w:space="0" w:color="auto"/>
                                                    <w:bottom w:val="none" w:sz="0" w:space="0" w:color="auto"/>
                                                    <w:right w:val="none" w:sz="0" w:space="0" w:color="auto"/>
                                                  </w:divBdr>
                                                  <w:divsChild>
                                                    <w:div w:id="4176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22135">
                                              <w:marLeft w:val="0"/>
                                              <w:marRight w:val="0"/>
                                              <w:marTop w:val="0"/>
                                              <w:marBottom w:val="150"/>
                                              <w:divBdr>
                                                <w:top w:val="none" w:sz="0" w:space="0" w:color="auto"/>
                                                <w:left w:val="none" w:sz="0" w:space="0" w:color="auto"/>
                                                <w:bottom w:val="none" w:sz="0" w:space="0" w:color="auto"/>
                                                <w:right w:val="none" w:sz="0" w:space="0" w:color="auto"/>
                                              </w:divBdr>
                                              <w:divsChild>
                                                <w:div w:id="2138261032">
                                                  <w:marLeft w:val="0"/>
                                                  <w:marRight w:val="0"/>
                                                  <w:marTop w:val="0"/>
                                                  <w:marBottom w:val="0"/>
                                                  <w:divBdr>
                                                    <w:top w:val="none" w:sz="0" w:space="0" w:color="auto"/>
                                                    <w:left w:val="none" w:sz="0" w:space="0" w:color="auto"/>
                                                    <w:bottom w:val="none" w:sz="0" w:space="0" w:color="auto"/>
                                                    <w:right w:val="none" w:sz="0" w:space="0" w:color="auto"/>
                                                  </w:divBdr>
                                                  <w:divsChild>
                                                    <w:div w:id="14402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554020">
      <w:bodyDiv w:val="1"/>
      <w:marLeft w:val="0"/>
      <w:marRight w:val="0"/>
      <w:marTop w:val="0"/>
      <w:marBottom w:val="0"/>
      <w:divBdr>
        <w:top w:val="none" w:sz="0" w:space="0" w:color="auto"/>
        <w:left w:val="none" w:sz="0" w:space="0" w:color="auto"/>
        <w:bottom w:val="none" w:sz="0" w:space="0" w:color="auto"/>
        <w:right w:val="none" w:sz="0" w:space="0" w:color="auto"/>
      </w:divBdr>
      <w:divsChild>
        <w:div w:id="1262758203">
          <w:marLeft w:val="0"/>
          <w:marRight w:val="0"/>
          <w:marTop w:val="0"/>
          <w:marBottom w:val="0"/>
          <w:divBdr>
            <w:top w:val="none" w:sz="0" w:space="0" w:color="auto"/>
            <w:left w:val="none" w:sz="0" w:space="0" w:color="auto"/>
            <w:bottom w:val="none" w:sz="0" w:space="0" w:color="auto"/>
            <w:right w:val="none" w:sz="0" w:space="0" w:color="auto"/>
          </w:divBdr>
          <w:divsChild>
            <w:div w:id="956133823">
              <w:marLeft w:val="0"/>
              <w:marRight w:val="0"/>
              <w:marTop w:val="0"/>
              <w:marBottom w:val="0"/>
              <w:divBdr>
                <w:top w:val="none" w:sz="0" w:space="0" w:color="auto"/>
                <w:left w:val="none" w:sz="0" w:space="0" w:color="auto"/>
                <w:bottom w:val="none" w:sz="0" w:space="0" w:color="auto"/>
                <w:right w:val="none" w:sz="0" w:space="0" w:color="auto"/>
              </w:divBdr>
              <w:divsChild>
                <w:div w:id="885530774">
                  <w:marLeft w:val="0"/>
                  <w:marRight w:val="0"/>
                  <w:marTop w:val="0"/>
                  <w:marBottom w:val="0"/>
                  <w:divBdr>
                    <w:top w:val="none" w:sz="0" w:space="0" w:color="auto"/>
                    <w:left w:val="none" w:sz="0" w:space="0" w:color="auto"/>
                    <w:bottom w:val="none" w:sz="0" w:space="0" w:color="auto"/>
                    <w:right w:val="none" w:sz="0" w:space="0" w:color="auto"/>
                  </w:divBdr>
                  <w:divsChild>
                    <w:div w:id="1907759614">
                      <w:marLeft w:val="0"/>
                      <w:marRight w:val="0"/>
                      <w:marTop w:val="0"/>
                      <w:marBottom w:val="0"/>
                      <w:divBdr>
                        <w:top w:val="none" w:sz="0" w:space="0" w:color="auto"/>
                        <w:left w:val="none" w:sz="0" w:space="0" w:color="auto"/>
                        <w:bottom w:val="none" w:sz="0" w:space="0" w:color="auto"/>
                        <w:right w:val="none" w:sz="0" w:space="0" w:color="auto"/>
                      </w:divBdr>
                      <w:divsChild>
                        <w:div w:id="8127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574481">
          <w:marLeft w:val="0"/>
          <w:marRight w:val="0"/>
          <w:marTop w:val="0"/>
          <w:marBottom w:val="0"/>
          <w:divBdr>
            <w:top w:val="none" w:sz="0" w:space="0" w:color="auto"/>
            <w:left w:val="none" w:sz="0" w:space="0" w:color="auto"/>
            <w:bottom w:val="none" w:sz="0" w:space="0" w:color="auto"/>
            <w:right w:val="none" w:sz="0" w:space="0" w:color="auto"/>
          </w:divBdr>
          <w:divsChild>
            <w:div w:id="1639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78927">
      <w:bodyDiv w:val="1"/>
      <w:marLeft w:val="0"/>
      <w:marRight w:val="0"/>
      <w:marTop w:val="0"/>
      <w:marBottom w:val="0"/>
      <w:divBdr>
        <w:top w:val="none" w:sz="0" w:space="0" w:color="auto"/>
        <w:left w:val="none" w:sz="0" w:space="0" w:color="auto"/>
        <w:bottom w:val="none" w:sz="0" w:space="0" w:color="auto"/>
        <w:right w:val="none" w:sz="0" w:space="0" w:color="auto"/>
      </w:divBdr>
      <w:divsChild>
        <w:div w:id="364062621">
          <w:marLeft w:val="0"/>
          <w:marRight w:val="0"/>
          <w:marTop w:val="0"/>
          <w:marBottom w:val="0"/>
          <w:divBdr>
            <w:top w:val="none" w:sz="0" w:space="0" w:color="auto"/>
            <w:left w:val="none" w:sz="0" w:space="0" w:color="auto"/>
            <w:bottom w:val="none" w:sz="0" w:space="0" w:color="auto"/>
            <w:right w:val="none" w:sz="0" w:space="0" w:color="auto"/>
          </w:divBdr>
          <w:divsChild>
            <w:div w:id="1879077263">
              <w:marLeft w:val="0"/>
              <w:marRight w:val="0"/>
              <w:marTop w:val="0"/>
              <w:marBottom w:val="0"/>
              <w:divBdr>
                <w:top w:val="none" w:sz="0" w:space="0" w:color="auto"/>
                <w:left w:val="none" w:sz="0" w:space="0" w:color="auto"/>
                <w:bottom w:val="none" w:sz="0" w:space="0" w:color="auto"/>
                <w:right w:val="none" w:sz="0" w:space="0" w:color="auto"/>
              </w:divBdr>
              <w:divsChild>
                <w:div w:id="168184156">
                  <w:marLeft w:val="0"/>
                  <w:marRight w:val="0"/>
                  <w:marTop w:val="0"/>
                  <w:marBottom w:val="0"/>
                  <w:divBdr>
                    <w:top w:val="none" w:sz="0" w:space="0" w:color="auto"/>
                    <w:left w:val="none" w:sz="0" w:space="0" w:color="auto"/>
                    <w:bottom w:val="none" w:sz="0" w:space="0" w:color="auto"/>
                    <w:right w:val="none" w:sz="0" w:space="0" w:color="auto"/>
                  </w:divBdr>
                  <w:divsChild>
                    <w:div w:id="762991859">
                      <w:marLeft w:val="0"/>
                      <w:marRight w:val="0"/>
                      <w:marTop w:val="0"/>
                      <w:marBottom w:val="0"/>
                      <w:divBdr>
                        <w:top w:val="none" w:sz="0" w:space="0" w:color="auto"/>
                        <w:left w:val="none" w:sz="0" w:space="0" w:color="auto"/>
                        <w:bottom w:val="none" w:sz="0" w:space="0" w:color="auto"/>
                        <w:right w:val="none" w:sz="0" w:space="0" w:color="auto"/>
                      </w:divBdr>
                      <w:divsChild>
                        <w:div w:id="13279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285858">
          <w:marLeft w:val="0"/>
          <w:marRight w:val="0"/>
          <w:marTop w:val="0"/>
          <w:marBottom w:val="0"/>
          <w:divBdr>
            <w:top w:val="none" w:sz="0" w:space="0" w:color="auto"/>
            <w:left w:val="none" w:sz="0" w:space="0" w:color="auto"/>
            <w:bottom w:val="none" w:sz="0" w:space="0" w:color="auto"/>
            <w:right w:val="none" w:sz="0" w:space="0" w:color="auto"/>
          </w:divBdr>
          <w:divsChild>
            <w:div w:id="9141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33084">
      <w:bodyDiv w:val="1"/>
      <w:marLeft w:val="0"/>
      <w:marRight w:val="0"/>
      <w:marTop w:val="0"/>
      <w:marBottom w:val="0"/>
      <w:divBdr>
        <w:top w:val="none" w:sz="0" w:space="0" w:color="auto"/>
        <w:left w:val="none" w:sz="0" w:space="0" w:color="auto"/>
        <w:bottom w:val="none" w:sz="0" w:space="0" w:color="auto"/>
        <w:right w:val="none" w:sz="0" w:space="0" w:color="auto"/>
      </w:divBdr>
      <w:divsChild>
        <w:div w:id="1773744666">
          <w:marLeft w:val="0"/>
          <w:marRight w:val="0"/>
          <w:marTop w:val="0"/>
          <w:marBottom w:val="0"/>
          <w:divBdr>
            <w:top w:val="none" w:sz="0" w:space="0" w:color="auto"/>
            <w:left w:val="none" w:sz="0" w:space="0" w:color="auto"/>
            <w:bottom w:val="none" w:sz="0" w:space="0" w:color="auto"/>
            <w:right w:val="none" w:sz="0" w:space="0" w:color="auto"/>
          </w:divBdr>
          <w:divsChild>
            <w:div w:id="135218847">
              <w:marLeft w:val="0"/>
              <w:marRight w:val="0"/>
              <w:marTop w:val="0"/>
              <w:marBottom w:val="0"/>
              <w:divBdr>
                <w:top w:val="none" w:sz="0" w:space="0" w:color="auto"/>
                <w:left w:val="none" w:sz="0" w:space="0" w:color="auto"/>
                <w:bottom w:val="none" w:sz="0" w:space="0" w:color="auto"/>
                <w:right w:val="none" w:sz="0" w:space="0" w:color="auto"/>
              </w:divBdr>
              <w:divsChild>
                <w:div w:id="604851099">
                  <w:marLeft w:val="0"/>
                  <w:marRight w:val="0"/>
                  <w:marTop w:val="0"/>
                  <w:marBottom w:val="0"/>
                  <w:divBdr>
                    <w:top w:val="none" w:sz="0" w:space="0" w:color="auto"/>
                    <w:left w:val="none" w:sz="0" w:space="0" w:color="auto"/>
                    <w:bottom w:val="none" w:sz="0" w:space="0" w:color="auto"/>
                    <w:right w:val="none" w:sz="0" w:space="0" w:color="auto"/>
                  </w:divBdr>
                  <w:divsChild>
                    <w:div w:id="2088840546">
                      <w:marLeft w:val="0"/>
                      <w:marRight w:val="0"/>
                      <w:marTop w:val="0"/>
                      <w:marBottom w:val="0"/>
                      <w:divBdr>
                        <w:top w:val="none" w:sz="0" w:space="0" w:color="auto"/>
                        <w:left w:val="none" w:sz="0" w:space="0" w:color="auto"/>
                        <w:bottom w:val="none" w:sz="0" w:space="0" w:color="auto"/>
                        <w:right w:val="none" w:sz="0" w:space="0" w:color="auto"/>
                      </w:divBdr>
                      <w:divsChild>
                        <w:div w:id="21399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86810">
          <w:marLeft w:val="0"/>
          <w:marRight w:val="0"/>
          <w:marTop w:val="0"/>
          <w:marBottom w:val="0"/>
          <w:divBdr>
            <w:top w:val="none" w:sz="0" w:space="0" w:color="auto"/>
            <w:left w:val="none" w:sz="0" w:space="0" w:color="auto"/>
            <w:bottom w:val="none" w:sz="0" w:space="0" w:color="auto"/>
            <w:right w:val="none" w:sz="0" w:space="0" w:color="auto"/>
          </w:divBdr>
          <w:divsChild>
            <w:div w:id="8036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358405">
      <w:bodyDiv w:val="1"/>
      <w:marLeft w:val="0"/>
      <w:marRight w:val="0"/>
      <w:marTop w:val="0"/>
      <w:marBottom w:val="0"/>
      <w:divBdr>
        <w:top w:val="none" w:sz="0" w:space="0" w:color="auto"/>
        <w:left w:val="none" w:sz="0" w:space="0" w:color="auto"/>
        <w:bottom w:val="none" w:sz="0" w:space="0" w:color="auto"/>
        <w:right w:val="none" w:sz="0" w:space="0" w:color="auto"/>
      </w:divBdr>
    </w:div>
    <w:div w:id="794055799">
      <w:bodyDiv w:val="1"/>
      <w:marLeft w:val="0"/>
      <w:marRight w:val="0"/>
      <w:marTop w:val="0"/>
      <w:marBottom w:val="0"/>
      <w:divBdr>
        <w:top w:val="none" w:sz="0" w:space="0" w:color="auto"/>
        <w:left w:val="none" w:sz="0" w:space="0" w:color="auto"/>
        <w:bottom w:val="none" w:sz="0" w:space="0" w:color="auto"/>
        <w:right w:val="none" w:sz="0" w:space="0" w:color="auto"/>
      </w:divBdr>
    </w:div>
    <w:div w:id="817259098">
      <w:bodyDiv w:val="1"/>
      <w:marLeft w:val="0"/>
      <w:marRight w:val="0"/>
      <w:marTop w:val="0"/>
      <w:marBottom w:val="0"/>
      <w:divBdr>
        <w:top w:val="none" w:sz="0" w:space="0" w:color="auto"/>
        <w:left w:val="none" w:sz="0" w:space="0" w:color="auto"/>
        <w:bottom w:val="none" w:sz="0" w:space="0" w:color="auto"/>
        <w:right w:val="none" w:sz="0" w:space="0" w:color="auto"/>
      </w:divBdr>
      <w:divsChild>
        <w:div w:id="573704763">
          <w:marLeft w:val="0"/>
          <w:marRight w:val="0"/>
          <w:marTop w:val="0"/>
          <w:marBottom w:val="0"/>
          <w:divBdr>
            <w:top w:val="none" w:sz="0" w:space="0" w:color="auto"/>
            <w:left w:val="none" w:sz="0" w:space="0" w:color="auto"/>
            <w:bottom w:val="none" w:sz="0" w:space="0" w:color="auto"/>
            <w:right w:val="none" w:sz="0" w:space="0" w:color="auto"/>
          </w:divBdr>
          <w:divsChild>
            <w:div w:id="1839005860">
              <w:marLeft w:val="0"/>
              <w:marRight w:val="0"/>
              <w:marTop w:val="0"/>
              <w:marBottom w:val="0"/>
              <w:divBdr>
                <w:top w:val="none" w:sz="0" w:space="0" w:color="auto"/>
                <w:left w:val="none" w:sz="0" w:space="0" w:color="auto"/>
                <w:bottom w:val="none" w:sz="0" w:space="0" w:color="auto"/>
                <w:right w:val="none" w:sz="0" w:space="0" w:color="auto"/>
              </w:divBdr>
              <w:divsChild>
                <w:div w:id="436558540">
                  <w:marLeft w:val="0"/>
                  <w:marRight w:val="0"/>
                  <w:marTop w:val="0"/>
                  <w:marBottom w:val="0"/>
                  <w:divBdr>
                    <w:top w:val="none" w:sz="0" w:space="0" w:color="auto"/>
                    <w:left w:val="none" w:sz="0" w:space="0" w:color="auto"/>
                    <w:bottom w:val="none" w:sz="0" w:space="0" w:color="auto"/>
                    <w:right w:val="none" w:sz="0" w:space="0" w:color="auto"/>
                  </w:divBdr>
                  <w:divsChild>
                    <w:div w:id="696397094">
                      <w:marLeft w:val="0"/>
                      <w:marRight w:val="0"/>
                      <w:marTop w:val="0"/>
                      <w:marBottom w:val="0"/>
                      <w:divBdr>
                        <w:top w:val="none" w:sz="0" w:space="0" w:color="auto"/>
                        <w:left w:val="none" w:sz="0" w:space="0" w:color="auto"/>
                        <w:bottom w:val="none" w:sz="0" w:space="0" w:color="auto"/>
                        <w:right w:val="none" w:sz="0" w:space="0" w:color="auto"/>
                      </w:divBdr>
                      <w:divsChild>
                        <w:div w:id="6860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081231">
          <w:marLeft w:val="0"/>
          <w:marRight w:val="0"/>
          <w:marTop w:val="0"/>
          <w:marBottom w:val="0"/>
          <w:divBdr>
            <w:top w:val="none" w:sz="0" w:space="0" w:color="auto"/>
            <w:left w:val="none" w:sz="0" w:space="0" w:color="auto"/>
            <w:bottom w:val="none" w:sz="0" w:space="0" w:color="auto"/>
            <w:right w:val="none" w:sz="0" w:space="0" w:color="auto"/>
          </w:divBdr>
          <w:divsChild>
            <w:div w:id="21181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6068">
      <w:bodyDiv w:val="1"/>
      <w:marLeft w:val="0"/>
      <w:marRight w:val="0"/>
      <w:marTop w:val="0"/>
      <w:marBottom w:val="0"/>
      <w:divBdr>
        <w:top w:val="none" w:sz="0" w:space="0" w:color="auto"/>
        <w:left w:val="none" w:sz="0" w:space="0" w:color="auto"/>
        <w:bottom w:val="none" w:sz="0" w:space="0" w:color="auto"/>
        <w:right w:val="none" w:sz="0" w:space="0" w:color="auto"/>
      </w:divBdr>
    </w:div>
    <w:div w:id="927155761">
      <w:bodyDiv w:val="1"/>
      <w:marLeft w:val="0"/>
      <w:marRight w:val="0"/>
      <w:marTop w:val="0"/>
      <w:marBottom w:val="0"/>
      <w:divBdr>
        <w:top w:val="none" w:sz="0" w:space="0" w:color="auto"/>
        <w:left w:val="none" w:sz="0" w:space="0" w:color="auto"/>
        <w:bottom w:val="none" w:sz="0" w:space="0" w:color="auto"/>
        <w:right w:val="none" w:sz="0" w:space="0" w:color="auto"/>
      </w:divBdr>
    </w:div>
    <w:div w:id="970667279">
      <w:bodyDiv w:val="1"/>
      <w:marLeft w:val="0"/>
      <w:marRight w:val="0"/>
      <w:marTop w:val="0"/>
      <w:marBottom w:val="0"/>
      <w:divBdr>
        <w:top w:val="none" w:sz="0" w:space="0" w:color="auto"/>
        <w:left w:val="none" w:sz="0" w:space="0" w:color="auto"/>
        <w:bottom w:val="none" w:sz="0" w:space="0" w:color="auto"/>
        <w:right w:val="none" w:sz="0" w:space="0" w:color="auto"/>
      </w:divBdr>
      <w:divsChild>
        <w:div w:id="584653058">
          <w:marLeft w:val="0"/>
          <w:marRight w:val="0"/>
          <w:marTop w:val="0"/>
          <w:marBottom w:val="0"/>
          <w:divBdr>
            <w:top w:val="none" w:sz="0" w:space="0" w:color="auto"/>
            <w:left w:val="none" w:sz="0" w:space="0" w:color="auto"/>
            <w:bottom w:val="none" w:sz="0" w:space="0" w:color="auto"/>
            <w:right w:val="none" w:sz="0" w:space="0" w:color="auto"/>
          </w:divBdr>
          <w:divsChild>
            <w:div w:id="1396781440">
              <w:marLeft w:val="0"/>
              <w:marRight w:val="0"/>
              <w:marTop w:val="0"/>
              <w:marBottom w:val="0"/>
              <w:divBdr>
                <w:top w:val="none" w:sz="0" w:space="0" w:color="auto"/>
                <w:left w:val="none" w:sz="0" w:space="0" w:color="auto"/>
                <w:bottom w:val="none" w:sz="0" w:space="0" w:color="auto"/>
                <w:right w:val="none" w:sz="0" w:space="0" w:color="auto"/>
              </w:divBdr>
              <w:divsChild>
                <w:div w:id="1588228546">
                  <w:marLeft w:val="0"/>
                  <w:marRight w:val="0"/>
                  <w:marTop w:val="0"/>
                  <w:marBottom w:val="0"/>
                  <w:divBdr>
                    <w:top w:val="none" w:sz="0" w:space="0" w:color="auto"/>
                    <w:left w:val="none" w:sz="0" w:space="0" w:color="auto"/>
                    <w:bottom w:val="none" w:sz="0" w:space="0" w:color="auto"/>
                    <w:right w:val="none" w:sz="0" w:space="0" w:color="auto"/>
                  </w:divBdr>
                  <w:divsChild>
                    <w:div w:id="1102723902">
                      <w:marLeft w:val="0"/>
                      <w:marRight w:val="0"/>
                      <w:marTop w:val="0"/>
                      <w:marBottom w:val="0"/>
                      <w:divBdr>
                        <w:top w:val="none" w:sz="0" w:space="0" w:color="auto"/>
                        <w:left w:val="none" w:sz="0" w:space="0" w:color="auto"/>
                        <w:bottom w:val="none" w:sz="0" w:space="0" w:color="auto"/>
                        <w:right w:val="none" w:sz="0" w:space="0" w:color="auto"/>
                      </w:divBdr>
                      <w:divsChild>
                        <w:div w:id="3225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1271">
          <w:marLeft w:val="0"/>
          <w:marRight w:val="0"/>
          <w:marTop w:val="0"/>
          <w:marBottom w:val="0"/>
          <w:divBdr>
            <w:top w:val="none" w:sz="0" w:space="0" w:color="auto"/>
            <w:left w:val="none" w:sz="0" w:space="0" w:color="auto"/>
            <w:bottom w:val="none" w:sz="0" w:space="0" w:color="auto"/>
            <w:right w:val="none" w:sz="0" w:space="0" w:color="auto"/>
          </w:divBdr>
          <w:divsChild>
            <w:div w:id="17099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95384">
      <w:bodyDiv w:val="1"/>
      <w:marLeft w:val="0"/>
      <w:marRight w:val="0"/>
      <w:marTop w:val="0"/>
      <w:marBottom w:val="0"/>
      <w:divBdr>
        <w:top w:val="none" w:sz="0" w:space="0" w:color="auto"/>
        <w:left w:val="none" w:sz="0" w:space="0" w:color="auto"/>
        <w:bottom w:val="none" w:sz="0" w:space="0" w:color="auto"/>
        <w:right w:val="none" w:sz="0" w:space="0" w:color="auto"/>
      </w:divBdr>
      <w:divsChild>
        <w:div w:id="1108546765">
          <w:marLeft w:val="0"/>
          <w:marRight w:val="0"/>
          <w:marTop w:val="0"/>
          <w:marBottom w:val="0"/>
          <w:divBdr>
            <w:top w:val="none" w:sz="0" w:space="0" w:color="auto"/>
            <w:left w:val="none" w:sz="0" w:space="0" w:color="auto"/>
            <w:bottom w:val="none" w:sz="0" w:space="0" w:color="auto"/>
            <w:right w:val="none" w:sz="0" w:space="0" w:color="auto"/>
          </w:divBdr>
          <w:divsChild>
            <w:div w:id="1547524701">
              <w:marLeft w:val="0"/>
              <w:marRight w:val="0"/>
              <w:marTop w:val="0"/>
              <w:marBottom w:val="0"/>
              <w:divBdr>
                <w:top w:val="none" w:sz="0" w:space="0" w:color="auto"/>
                <w:left w:val="none" w:sz="0" w:space="0" w:color="auto"/>
                <w:bottom w:val="none" w:sz="0" w:space="0" w:color="auto"/>
                <w:right w:val="none" w:sz="0" w:space="0" w:color="auto"/>
              </w:divBdr>
              <w:divsChild>
                <w:div w:id="1827234688">
                  <w:marLeft w:val="0"/>
                  <w:marRight w:val="0"/>
                  <w:marTop w:val="0"/>
                  <w:marBottom w:val="0"/>
                  <w:divBdr>
                    <w:top w:val="none" w:sz="0" w:space="0" w:color="auto"/>
                    <w:left w:val="none" w:sz="0" w:space="0" w:color="auto"/>
                    <w:bottom w:val="none" w:sz="0" w:space="0" w:color="auto"/>
                    <w:right w:val="none" w:sz="0" w:space="0" w:color="auto"/>
                  </w:divBdr>
                  <w:divsChild>
                    <w:div w:id="1494375453">
                      <w:marLeft w:val="0"/>
                      <w:marRight w:val="0"/>
                      <w:marTop w:val="0"/>
                      <w:marBottom w:val="0"/>
                      <w:divBdr>
                        <w:top w:val="none" w:sz="0" w:space="0" w:color="auto"/>
                        <w:left w:val="none" w:sz="0" w:space="0" w:color="auto"/>
                        <w:bottom w:val="none" w:sz="0" w:space="0" w:color="auto"/>
                        <w:right w:val="none" w:sz="0" w:space="0" w:color="auto"/>
                      </w:divBdr>
                      <w:divsChild>
                        <w:div w:id="11836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775980">
          <w:marLeft w:val="0"/>
          <w:marRight w:val="0"/>
          <w:marTop w:val="0"/>
          <w:marBottom w:val="0"/>
          <w:divBdr>
            <w:top w:val="none" w:sz="0" w:space="0" w:color="auto"/>
            <w:left w:val="none" w:sz="0" w:space="0" w:color="auto"/>
            <w:bottom w:val="none" w:sz="0" w:space="0" w:color="auto"/>
            <w:right w:val="none" w:sz="0" w:space="0" w:color="auto"/>
          </w:divBdr>
          <w:divsChild>
            <w:div w:id="1085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6127">
      <w:bodyDiv w:val="1"/>
      <w:marLeft w:val="0"/>
      <w:marRight w:val="0"/>
      <w:marTop w:val="0"/>
      <w:marBottom w:val="0"/>
      <w:divBdr>
        <w:top w:val="none" w:sz="0" w:space="0" w:color="auto"/>
        <w:left w:val="none" w:sz="0" w:space="0" w:color="auto"/>
        <w:bottom w:val="none" w:sz="0" w:space="0" w:color="auto"/>
        <w:right w:val="none" w:sz="0" w:space="0" w:color="auto"/>
      </w:divBdr>
      <w:divsChild>
        <w:div w:id="1285455005">
          <w:marLeft w:val="0"/>
          <w:marRight w:val="0"/>
          <w:marTop w:val="0"/>
          <w:marBottom w:val="0"/>
          <w:divBdr>
            <w:top w:val="none" w:sz="0" w:space="0" w:color="auto"/>
            <w:left w:val="none" w:sz="0" w:space="0" w:color="auto"/>
            <w:bottom w:val="none" w:sz="0" w:space="0" w:color="auto"/>
            <w:right w:val="none" w:sz="0" w:space="0" w:color="auto"/>
          </w:divBdr>
          <w:divsChild>
            <w:div w:id="2022122277">
              <w:marLeft w:val="0"/>
              <w:marRight w:val="0"/>
              <w:marTop w:val="0"/>
              <w:marBottom w:val="0"/>
              <w:divBdr>
                <w:top w:val="none" w:sz="0" w:space="0" w:color="auto"/>
                <w:left w:val="none" w:sz="0" w:space="0" w:color="auto"/>
                <w:bottom w:val="none" w:sz="0" w:space="0" w:color="auto"/>
                <w:right w:val="none" w:sz="0" w:space="0" w:color="auto"/>
              </w:divBdr>
              <w:divsChild>
                <w:div w:id="1874228425">
                  <w:marLeft w:val="0"/>
                  <w:marRight w:val="0"/>
                  <w:marTop w:val="0"/>
                  <w:marBottom w:val="0"/>
                  <w:divBdr>
                    <w:top w:val="none" w:sz="0" w:space="0" w:color="auto"/>
                    <w:left w:val="none" w:sz="0" w:space="0" w:color="auto"/>
                    <w:bottom w:val="none" w:sz="0" w:space="0" w:color="auto"/>
                    <w:right w:val="none" w:sz="0" w:space="0" w:color="auto"/>
                  </w:divBdr>
                  <w:divsChild>
                    <w:div w:id="1477457803">
                      <w:marLeft w:val="0"/>
                      <w:marRight w:val="0"/>
                      <w:marTop w:val="0"/>
                      <w:marBottom w:val="0"/>
                      <w:divBdr>
                        <w:top w:val="none" w:sz="0" w:space="0" w:color="auto"/>
                        <w:left w:val="none" w:sz="0" w:space="0" w:color="auto"/>
                        <w:bottom w:val="none" w:sz="0" w:space="0" w:color="auto"/>
                        <w:right w:val="none" w:sz="0" w:space="0" w:color="auto"/>
                      </w:divBdr>
                      <w:divsChild>
                        <w:div w:id="141971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760181">
          <w:marLeft w:val="0"/>
          <w:marRight w:val="0"/>
          <w:marTop w:val="0"/>
          <w:marBottom w:val="0"/>
          <w:divBdr>
            <w:top w:val="none" w:sz="0" w:space="0" w:color="auto"/>
            <w:left w:val="none" w:sz="0" w:space="0" w:color="auto"/>
            <w:bottom w:val="none" w:sz="0" w:space="0" w:color="auto"/>
            <w:right w:val="none" w:sz="0" w:space="0" w:color="auto"/>
          </w:divBdr>
          <w:divsChild>
            <w:div w:id="9825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63224">
      <w:bodyDiv w:val="1"/>
      <w:marLeft w:val="0"/>
      <w:marRight w:val="0"/>
      <w:marTop w:val="0"/>
      <w:marBottom w:val="0"/>
      <w:divBdr>
        <w:top w:val="none" w:sz="0" w:space="0" w:color="auto"/>
        <w:left w:val="none" w:sz="0" w:space="0" w:color="auto"/>
        <w:bottom w:val="none" w:sz="0" w:space="0" w:color="auto"/>
        <w:right w:val="none" w:sz="0" w:space="0" w:color="auto"/>
      </w:divBdr>
    </w:div>
    <w:div w:id="1028944120">
      <w:bodyDiv w:val="1"/>
      <w:marLeft w:val="0"/>
      <w:marRight w:val="0"/>
      <w:marTop w:val="0"/>
      <w:marBottom w:val="0"/>
      <w:divBdr>
        <w:top w:val="none" w:sz="0" w:space="0" w:color="auto"/>
        <w:left w:val="none" w:sz="0" w:space="0" w:color="auto"/>
        <w:bottom w:val="none" w:sz="0" w:space="0" w:color="auto"/>
        <w:right w:val="none" w:sz="0" w:space="0" w:color="auto"/>
      </w:divBdr>
      <w:divsChild>
        <w:div w:id="1504248712">
          <w:marLeft w:val="0"/>
          <w:marRight w:val="0"/>
          <w:marTop w:val="0"/>
          <w:marBottom w:val="0"/>
          <w:divBdr>
            <w:top w:val="none" w:sz="0" w:space="0" w:color="auto"/>
            <w:left w:val="none" w:sz="0" w:space="0" w:color="auto"/>
            <w:bottom w:val="none" w:sz="0" w:space="0" w:color="auto"/>
            <w:right w:val="none" w:sz="0" w:space="0" w:color="auto"/>
          </w:divBdr>
          <w:divsChild>
            <w:div w:id="1365212148">
              <w:marLeft w:val="0"/>
              <w:marRight w:val="0"/>
              <w:marTop w:val="0"/>
              <w:marBottom w:val="0"/>
              <w:divBdr>
                <w:top w:val="none" w:sz="0" w:space="0" w:color="auto"/>
                <w:left w:val="none" w:sz="0" w:space="0" w:color="auto"/>
                <w:bottom w:val="none" w:sz="0" w:space="0" w:color="auto"/>
                <w:right w:val="none" w:sz="0" w:space="0" w:color="auto"/>
              </w:divBdr>
              <w:divsChild>
                <w:div w:id="1633751417">
                  <w:marLeft w:val="0"/>
                  <w:marRight w:val="0"/>
                  <w:marTop w:val="0"/>
                  <w:marBottom w:val="0"/>
                  <w:divBdr>
                    <w:top w:val="none" w:sz="0" w:space="0" w:color="auto"/>
                    <w:left w:val="none" w:sz="0" w:space="0" w:color="auto"/>
                    <w:bottom w:val="none" w:sz="0" w:space="0" w:color="auto"/>
                    <w:right w:val="none" w:sz="0" w:space="0" w:color="auto"/>
                  </w:divBdr>
                  <w:divsChild>
                    <w:div w:id="1596398393">
                      <w:marLeft w:val="0"/>
                      <w:marRight w:val="0"/>
                      <w:marTop w:val="0"/>
                      <w:marBottom w:val="0"/>
                      <w:divBdr>
                        <w:top w:val="none" w:sz="0" w:space="0" w:color="auto"/>
                        <w:left w:val="none" w:sz="0" w:space="0" w:color="auto"/>
                        <w:bottom w:val="none" w:sz="0" w:space="0" w:color="auto"/>
                        <w:right w:val="none" w:sz="0" w:space="0" w:color="auto"/>
                      </w:divBdr>
                      <w:divsChild>
                        <w:div w:id="4877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065425">
          <w:marLeft w:val="0"/>
          <w:marRight w:val="0"/>
          <w:marTop w:val="0"/>
          <w:marBottom w:val="0"/>
          <w:divBdr>
            <w:top w:val="none" w:sz="0" w:space="0" w:color="auto"/>
            <w:left w:val="none" w:sz="0" w:space="0" w:color="auto"/>
            <w:bottom w:val="none" w:sz="0" w:space="0" w:color="auto"/>
            <w:right w:val="none" w:sz="0" w:space="0" w:color="auto"/>
          </w:divBdr>
          <w:divsChild>
            <w:div w:id="192213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7837">
      <w:bodyDiv w:val="1"/>
      <w:marLeft w:val="0"/>
      <w:marRight w:val="0"/>
      <w:marTop w:val="0"/>
      <w:marBottom w:val="0"/>
      <w:divBdr>
        <w:top w:val="none" w:sz="0" w:space="0" w:color="auto"/>
        <w:left w:val="none" w:sz="0" w:space="0" w:color="auto"/>
        <w:bottom w:val="none" w:sz="0" w:space="0" w:color="auto"/>
        <w:right w:val="none" w:sz="0" w:space="0" w:color="auto"/>
      </w:divBdr>
    </w:div>
    <w:div w:id="1116683441">
      <w:bodyDiv w:val="1"/>
      <w:marLeft w:val="0"/>
      <w:marRight w:val="0"/>
      <w:marTop w:val="0"/>
      <w:marBottom w:val="0"/>
      <w:divBdr>
        <w:top w:val="none" w:sz="0" w:space="0" w:color="auto"/>
        <w:left w:val="none" w:sz="0" w:space="0" w:color="auto"/>
        <w:bottom w:val="none" w:sz="0" w:space="0" w:color="auto"/>
        <w:right w:val="none" w:sz="0" w:space="0" w:color="auto"/>
      </w:divBdr>
    </w:div>
    <w:div w:id="1143691836">
      <w:bodyDiv w:val="1"/>
      <w:marLeft w:val="0"/>
      <w:marRight w:val="0"/>
      <w:marTop w:val="0"/>
      <w:marBottom w:val="0"/>
      <w:divBdr>
        <w:top w:val="none" w:sz="0" w:space="0" w:color="auto"/>
        <w:left w:val="none" w:sz="0" w:space="0" w:color="auto"/>
        <w:bottom w:val="none" w:sz="0" w:space="0" w:color="auto"/>
        <w:right w:val="none" w:sz="0" w:space="0" w:color="auto"/>
      </w:divBdr>
      <w:divsChild>
        <w:div w:id="1346437674">
          <w:marLeft w:val="0"/>
          <w:marRight w:val="0"/>
          <w:marTop w:val="0"/>
          <w:marBottom w:val="0"/>
          <w:divBdr>
            <w:top w:val="none" w:sz="0" w:space="0" w:color="auto"/>
            <w:left w:val="none" w:sz="0" w:space="0" w:color="auto"/>
            <w:bottom w:val="none" w:sz="0" w:space="0" w:color="auto"/>
            <w:right w:val="none" w:sz="0" w:space="0" w:color="auto"/>
          </w:divBdr>
          <w:divsChild>
            <w:div w:id="2023048626">
              <w:marLeft w:val="0"/>
              <w:marRight w:val="0"/>
              <w:marTop w:val="0"/>
              <w:marBottom w:val="0"/>
              <w:divBdr>
                <w:top w:val="none" w:sz="0" w:space="0" w:color="auto"/>
                <w:left w:val="none" w:sz="0" w:space="0" w:color="auto"/>
                <w:bottom w:val="none" w:sz="0" w:space="0" w:color="auto"/>
                <w:right w:val="none" w:sz="0" w:space="0" w:color="auto"/>
              </w:divBdr>
              <w:divsChild>
                <w:div w:id="1420441000">
                  <w:marLeft w:val="0"/>
                  <w:marRight w:val="0"/>
                  <w:marTop w:val="0"/>
                  <w:marBottom w:val="0"/>
                  <w:divBdr>
                    <w:top w:val="none" w:sz="0" w:space="0" w:color="auto"/>
                    <w:left w:val="none" w:sz="0" w:space="0" w:color="auto"/>
                    <w:bottom w:val="none" w:sz="0" w:space="0" w:color="auto"/>
                    <w:right w:val="none" w:sz="0" w:space="0" w:color="auto"/>
                  </w:divBdr>
                  <w:divsChild>
                    <w:div w:id="587807153">
                      <w:marLeft w:val="0"/>
                      <w:marRight w:val="0"/>
                      <w:marTop w:val="0"/>
                      <w:marBottom w:val="0"/>
                      <w:divBdr>
                        <w:top w:val="none" w:sz="0" w:space="0" w:color="auto"/>
                        <w:left w:val="none" w:sz="0" w:space="0" w:color="auto"/>
                        <w:bottom w:val="none" w:sz="0" w:space="0" w:color="auto"/>
                        <w:right w:val="none" w:sz="0" w:space="0" w:color="auto"/>
                      </w:divBdr>
                      <w:divsChild>
                        <w:div w:id="8956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799293">
          <w:marLeft w:val="0"/>
          <w:marRight w:val="0"/>
          <w:marTop w:val="0"/>
          <w:marBottom w:val="0"/>
          <w:divBdr>
            <w:top w:val="none" w:sz="0" w:space="0" w:color="auto"/>
            <w:left w:val="none" w:sz="0" w:space="0" w:color="auto"/>
            <w:bottom w:val="none" w:sz="0" w:space="0" w:color="auto"/>
            <w:right w:val="none" w:sz="0" w:space="0" w:color="auto"/>
          </w:divBdr>
          <w:divsChild>
            <w:div w:id="5236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37974">
      <w:bodyDiv w:val="1"/>
      <w:marLeft w:val="0"/>
      <w:marRight w:val="0"/>
      <w:marTop w:val="0"/>
      <w:marBottom w:val="0"/>
      <w:divBdr>
        <w:top w:val="none" w:sz="0" w:space="0" w:color="auto"/>
        <w:left w:val="none" w:sz="0" w:space="0" w:color="auto"/>
        <w:bottom w:val="none" w:sz="0" w:space="0" w:color="auto"/>
        <w:right w:val="none" w:sz="0" w:space="0" w:color="auto"/>
      </w:divBdr>
    </w:div>
    <w:div w:id="1189028173">
      <w:bodyDiv w:val="1"/>
      <w:marLeft w:val="0"/>
      <w:marRight w:val="0"/>
      <w:marTop w:val="0"/>
      <w:marBottom w:val="0"/>
      <w:divBdr>
        <w:top w:val="none" w:sz="0" w:space="0" w:color="auto"/>
        <w:left w:val="none" w:sz="0" w:space="0" w:color="auto"/>
        <w:bottom w:val="none" w:sz="0" w:space="0" w:color="auto"/>
        <w:right w:val="none" w:sz="0" w:space="0" w:color="auto"/>
      </w:divBdr>
      <w:divsChild>
        <w:div w:id="1746295711">
          <w:marLeft w:val="0"/>
          <w:marRight w:val="0"/>
          <w:marTop w:val="0"/>
          <w:marBottom w:val="0"/>
          <w:divBdr>
            <w:top w:val="none" w:sz="0" w:space="0" w:color="auto"/>
            <w:left w:val="none" w:sz="0" w:space="0" w:color="auto"/>
            <w:bottom w:val="none" w:sz="0" w:space="0" w:color="auto"/>
            <w:right w:val="none" w:sz="0" w:space="0" w:color="auto"/>
          </w:divBdr>
          <w:divsChild>
            <w:div w:id="581138953">
              <w:marLeft w:val="0"/>
              <w:marRight w:val="0"/>
              <w:marTop w:val="0"/>
              <w:marBottom w:val="0"/>
              <w:divBdr>
                <w:top w:val="none" w:sz="0" w:space="0" w:color="auto"/>
                <w:left w:val="none" w:sz="0" w:space="0" w:color="auto"/>
                <w:bottom w:val="none" w:sz="0" w:space="0" w:color="auto"/>
                <w:right w:val="none" w:sz="0" w:space="0" w:color="auto"/>
              </w:divBdr>
              <w:divsChild>
                <w:div w:id="1489133489">
                  <w:marLeft w:val="0"/>
                  <w:marRight w:val="0"/>
                  <w:marTop w:val="0"/>
                  <w:marBottom w:val="0"/>
                  <w:divBdr>
                    <w:top w:val="none" w:sz="0" w:space="0" w:color="auto"/>
                    <w:left w:val="none" w:sz="0" w:space="0" w:color="auto"/>
                    <w:bottom w:val="none" w:sz="0" w:space="0" w:color="auto"/>
                    <w:right w:val="none" w:sz="0" w:space="0" w:color="auto"/>
                  </w:divBdr>
                  <w:divsChild>
                    <w:div w:id="680007183">
                      <w:marLeft w:val="0"/>
                      <w:marRight w:val="0"/>
                      <w:marTop w:val="0"/>
                      <w:marBottom w:val="0"/>
                      <w:divBdr>
                        <w:top w:val="none" w:sz="0" w:space="0" w:color="auto"/>
                        <w:left w:val="none" w:sz="0" w:space="0" w:color="auto"/>
                        <w:bottom w:val="none" w:sz="0" w:space="0" w:color="auto"/>
                        <w:right w:val="none" w:sz="0" w:space="0" w:color="auto"/>
                      </w:divBdr>
                      <w:divsChild>
                        <w:div w:id="143840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33531">
          <w:marLeft w:val="0"/>
          <w:marRight w:val="0"/>
          <w:marTop w:val="0"/>
          <w:marBottom w:val="0"/>
          <w:divBdr>
            <w:top w:val="none" w:sz="0" w:space="0" w:color="auto"/>
            <w:left w:val="none" w:sz="0" w:space="0" w:color="auto"/>
            <w:bottom w:val="none" w:sz="0" w:space="0" w:color="auto"/>
            <w:right w:val="none" w:sz="0" w:space="0" w:color="auto"/>
          </w:divBdr>
          <w:divsChild>
            <w:div w:id="27139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36897">
      <w:bodyDiv w:val="1"/>
      <w:marLeft w:val="0"/>
      <w:marRight w:val="0"/>
      <w:marTop w:val="0"/>
      <w:marBottom w:val="0"/>
      <w:divBdr>
        <w:top w:val="none" w:sz="0" w:space="0" w:color="auto"/>
        <w:left w:val="none" w:sz="0" w:space="0" w:color="auto"/>
        <w:bottom w:val="none" w:sz="0" w:space="0" w:color="auto"/>
        <w:right w:val="none" w:sz="0" w:space="0" w:color="auto"/>
      </w:divBdr>
      <w:divsChild>
        <w:div w:id="596254969">
          <w:marLeft w:val="0"/>
          <w:marRight w:val="0"/>
          <w:marTop w:val="0"/>
          <w:marBottom w:val="0"/>
          <w:divBdr>
            <w:top w:val="none" w:sz="0" w:space="0" w:color="auto"/>
            <w:left w:val="none" w:sz="0" w:space="0" w:color="auto"/>
            <w:bottom w:val="none" w:sz="0" w:space="0" w:color="auto"/>
            <w:right w:val="none" w:sz="0" w:space="0" w:color="auto"/>
          </w:divBdr>
          <w:divsChild>
            <w:div w:id="1042364591">
              <w:marLeft w:val="0"/>
              <w:marRight w:val="0"/>
              <w:marTop w:val="0"/>
              <w:marBottom w:val="0"/>
              <w:divBdr>
                <w:top w:val="none" w:sz="0" w:space="0" w:color="auto"/>
                <w:left w:val="none" w:sz="0" w:space="0" w:color="auto"/>
                <w:bottom w:val="none" w:sz="0" w:space="0" w:color="auto"/>
                <w:right w:val="none" w:sz="0" w:space="0" w:color="auto"/>
              </w:divBdr>
              <w:divsChild>
                <w:div w:id="777408999">
                  <w:marLeft w:val="0"/>
                  <w:marRight w:val="0"/>
                  <w:marTop w:val="0"/>
                  <w:marBottom w:val="0"/>
                  <w:divBdr>
                    <w:top w:val="none" w:sz="0" w:space="0" w:color="auto"/>
                    <w:left w:val="none" w:sz="0" w:space="0" w:color="auto"/>
                    <w:bottom w:val="none" w:sz="0" w:space="0" w:color="auto"/>
                    <w:right w:val="none" w:sz="0" w:space="0" w:color="auto"/>
                  </w:divBdr>
                  <w:divsChild>
                    <w:div w:id="1373920737">
                      <w:marLeft w:val="0"/>
                      <w:marRight w:val="0"/>
                      <w:marTop w:val="0"/>
                      <w:marBottom w:val="0"/>
                      <w:divBdr>
                        <w:top w:val="none" w:sz="0" w:space="0" w:color="auto"/>
                        <w:left w:val="none" w:sz="0" w:space="0" w:color="auto"/>
                        <w:bottom w:val="none" w:sz="0" w:space="0" w:color="auto"/>
                        <w:right w:val="none" w:sz="0" w:space="0" w:color="auto"/>
                      </w:divBdr>
                      <w:divsChild>
                        <w:div w:id="56329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511851">
          <w:marLeft w:val="0"/>
          <w:marRight w:val="0"/>
          <w:marTop w:val="0"/>
          <w:marBottom w:val="0"/>
          <w:divBdr>
            <w:top w:val="none" w:sz="0" w:space="0" w:color="auto"/>
            <w:left w:val="none" w:sz="0" w:space="0" w:color="auto"/>
            <w:bottom w:val="none" w:sz="0" w:space="0" w:color="auto"/>
            <w:right w:val="none" w:sz="0" w:space="0" w:color="auto"/>
          </w:divBdr>
          <w:divsChild>
            <w:div w:id="21331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0480">
      <w:bodyDiv w:val="1"/>
      <w:marLeft w:val="0"/>
      <w:marRight w:val="0"/>
      <w:marTop w:val="0"/>
      <w:marBottom w:val="0"/>
      <w:divBdr>
        <w:top w:val="none" w:sz="0" w:space="0" w:color="auto"/>
        <w:left w:val="none" w:sz="0" w:space="0" w:color="auto"/>
        <w:bottom w:val="none" w:sz="0" w:space="0" w:color="auto"/>
        <w:right w:val="none" w:sz="0" w:space="0" w:color="auto"/>
      </w:divBdr>
      <w:divsChild>
        <w:div w:id="120614068">
          <w:marLeft w:val="0"/>
          <w:marRight w:val="0"/>
          <w:marTop w:val="0"/>
          <w:marBottom w:val="0"/>
          <w:divBdr>
            <w:top w:val="none" w:sz="0" w:space="0" w:color="auto"/>
            <w:left w:val="none" w:sz="0" w:space="0" w:color="auto"/>
            <w:bottom w:val="none" w:sz="0" w:space="0" w:color="auto"/>
            <w:right w:val="none" w:sz="0" w:space="0" w:color="auto"/>
          </w:divBdr>
          <w:divsChild>
            <w:div w:id="544490694">
              <w:marLeft w:val="0"/>
              <w:marRight w:val="0"/>
              <w:marTop w:val="0"/>
              <w:marBottom w:val="0"/>
              <w:divBdr>
                <w:top w:val="none" w:sz="0" w:space="0" w:color="auto"/>
                <w:left w:val="none" w:sz="0" w:space="0" w:color="auto"/>
                <w:bottom w:val="none" w:sz="0" w:space="0" w:color="auto"/>
                <w:right w:val="none" w:sz="0" w:space="0" w:color="auto"/>
              </w:divBdr>
              <w:divsChild>
                <w:div w:id="1220902128">
                  <w:marLeft w:val="0"/>
                  <w:marRight w:val="0"/>
                  <w:marTop w:val="0"/>
                  <w:marBottom w:val="0"/>
                  <w:divBdr>
                    <w:top w:val="none" w:sz="0" w:space="0" w:color="auto"/>
                    <w:left w:val="none" w:sz="0" w:space="0" w:color="auto"/>
                    <w:bottom w:val="none" w:sz="0" w:space="0" w:color="auto"/>
                    <w:right w:val="none" w:sz="0" w:space="0" w:color="auto"/>
                  </w:divBdr>
                  <w:divsChild>
                    <w:div w:id="1262445183">
                      <w:marLeft w:val="0"/>
                      <w:marRight w:val="0"/>
                      <w:marTop w:val="0"/>
                      <w:marBottom w:val="0"/>
                      <w:divBdr>
                        <w:top w:val="none" w:sz="0" w:space="0" w:color="auto"/>
                        <w:left w:val="none" w:sz="0" w:space="0" w:color="auto"/>
                        <w:bottom w:val="none" w:sz="0" w:space="0" w:color="auto"/>
                        <w:right w:val="none" w:sz="0" w:space="0" w:color="auto"/>
                      </w:divBdr>
                      <w:divsChild>
                        <w:div w:id="14725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29997">
          <w:marLeft w:val="0"/>
          <w:marRight w:val="0"/>
          <w:marTop w:val="0"/>
          <w:marBottom w:val="0"/>
          <w:divBdr>
            <w:top w:val="none" w:sz="0" w:space="0" w:color="auto"/>
            <w:left w:val="none" w:sz="0" w:space="0" w:color="auto"/>
            <w:bottom w:val="none" w:sz="0" w:space="0" w:color="auto"/>
            <w:right w:val="none" w:sz="0" w:space="0" w:color="auto"/>
          </w:divBdr>
          <w:divsChild>
            <w:div w:id="17021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5613">
      <w:bodyDiv w:val="1"/>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sChild>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sChild>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03106">
          <w:marLeft w:val="0"/>
          <w:marRight w:val="0"/>
          <w:marTop w:val="0"/>
          <w:marBottom w:val="0"/>
          <w:divBdr>
            <w:top w:val="none" w:sz="0" w:space="0" w:color="auto"/>
            <w:left w:val="none" w:sz="0" w:space="0" w:color="auto"/>
            <w:bottom w:val="none" w:sz="0" w:space="0" w:color="auto"/>
            <w:right w:val="none" w:sz="0" w:space="0" w:color="auto"/>
          </w:divBdr>
          <w:divsChild>
            <w:div w:id="13509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605">
      <w:bodyDiv w:val="1"/>
      <w:marLeft w:val="0"/>
      <w:marRight w:val="0"/>
      <w:marTop w:val="0"/>
      <w:marBottom w:val="0"/>
      <w:divBdr>
        <w:top w:val="none" w:sz="0" w:space="0" w:color="auto"/>
        <w:left w:val="none" w:sz="0" w:space="0" w:color="auto"/>
        <w:bottom w:val="none" w:sz="0" w:space="0" w:color="auto"/>
        <w:right w:val="none" w:sz="0" w:space="0" w:color="auto"/>
      </w:divBdr>
      <w:divsChild>
        <w:div w:id="1346126128">
          <w:marLeft w:val="0"/>
          <w:marRight w:val="0"/>
          <w:marTop w:val="0"/>
          <w:marBottom w:val="0"/>
          <w:divBdr>
            <w:top w:val="none" w:sz="0" w:space="0" w:color="auto"/>
            <w:left w:val="none" w:sz="0" w:space="0" w:color="auto"/>
            <w:bottom w:val="none" w:sz="0" w:space="0" w:color="auto"/>
            <w:right w:val="none" w:sz="0" w:space="0" w:color="auto"/>
          </w:divBdr>
          <w:divsChild>
            <w:div w:id="1242452162">
              <w:marLeft w:val="0"/>
              <w:marRight w:val="0"/>
              <w:marTop w:val="0"/>
              <w:marBottom w:val="0"/>
              <w:divBdr>
                <w:top w:val="none" w:sz="0" w:space="0" w:color="auto"/>
                <w:left w:val="none" w:sz="0" w:space="0" w:color="auto"/>
                <w:bottom w:val="none" w:sz="0" w:space="0" w:color="auto"/>
                <w:right w:val="none" w:sz="0" w:space="0" w:color="auto"/>
              </w:divBdr>
              <w:divsChild>
                <w:div w:id="459736980">
                  <w:marLeft w:val="0"/>
                  <w:marRight w:val="0"/>
                  <w:marTop w:val="0"/>
                  <w:marBottom w:val="0"/>
                  <w:divBdr>
                    <w:top w:val="none" w:sz="0" w:space="0" w:color="auto"/>
                    <w:left w:val="none" w:sz="0" w:space="0" w:color="auto"/>
                    <w:bottom w:val="none" w:sz="0" w:space="0" w:color="auto"/>
                    <w:right w:val="none" w:sz="0" w:space="0" w:color="auto"/>
                  </w:divBdr>
                  <w:divsChild>
                    <w:div w:id="71241850">
                      <w:marLeft w:val="0"/>
                      <w:marRight w:val="0"/>
                      <w:marTop w:val="0"/>
                      <w:marBottom w:val="0"/>
                      <w:divBdr>
                        <w:top w:val="none" w:sz="0" w:space="0" w:color="auto"/>
                        <w:left w:val="none" w:sz="0" w:space="0" w:color="auto"/>
                        <w:bottom w:val="none" w:sz="0" w:space="0" w:color="auto"/>
                        <w:right w:val="none" w:sz="0" w:space="0" w:color="auto"/>
                      </w:divBdr>
                      <w:divsChild>
                        <w:div w:id="14518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8236">
          <w:marLeft w:val="0"/>
          <w:marRight w:val="0"/>
          <w:marTop w:val="0"/>
          <w:marBottom w:val="0"/>
          <w:divBdr>
            <w:top w:val="none" w:sz="0" w:space="0" w:color="auto"/>
            <w:left w:val="none" w:sz="0" w:space="0" w:color="auto"/>
            <w:bottom w:val="none" w:sz="0" w:space="0" w:color="auto"/>
            <w:right w:val="none" w:sz="0" w:space="0" w:color="auto"/>
          </w:divBdr>
          <w:divsChild>
            <w:div w:id="15935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8434">
      <w:bodyDiv w:val="1"/>
      <w:marLeft w:val="0"/>
      <w:marRight w:val="0"/>
      <w:marTop w:val="0"/>
      <w:marBottom w:val="0"/>
      <w:divBdr>
        <w:top w:val="none" w:sz="0" w:space="0" w:color="auto"/>
        <w:left w:val="none" w:sz="0" w:space="0" w:color="auto"/>
        <w:bottom w:val="none" w:sz="0" w:space="0" w:color="auto"/>
        <w:right w:val="none" w:sz="0" w:space="0" w:color="auto"/>
      </w:divBdr>
    </w:div>
    <w:div w:id="1277713516">
      <w:bodyDiv w:val="1"/>
      <w:marLeft w:val="0"/>
      <w:marRight w:val="0"/>
      <w:marTop w:val="0"/>
      <w:marBottom w:val="0"/>
      <w:divBdr>
        <w:top w:val="none" w:sz="0" w:space="0" w:color="auto"/>
        <w:left w:val="none" w:sz="0" w:space="0" w:color="auto"/>
        <w:bottom w:val="none" w:sz="0" w:space="0" w:color="auto"/>
        <w:right w:val="none" w:sz="0" w:space="0" w:color="auto"/>
      </w:divBdr>
    </w:div>
    <w:div w:id="1278294346">
      <w:bodyDiv w:val="1"/>
      <w:marLeft w:val="0"/>
      <w:marRight w:val="0"/>
      <w:marTop w:val="0"/>
      <w:marBottom w:val="0"/>
      <w:divBdr>
        <w:top w:val="none" w:sz="0" w:space="0" w:color="auto"/>
        <w:left w:val="none" w:sz="0" w:space="0" w:color="auto"/>
        <w:bottom w:val="none" w:sz="0" w:space="0" w:color="auto"/>
        <w:right w:val="none" w:sz="0" w:space="0" w:color="auto"/>
      </w:divBdr>
    </w:div>
    <w:div w:id="1286815879">
      <w:bodyDiv w:val="1"/>
      <w:marLeft w:val="0"/>
      <w:marRight w:val="0"/>
      <w:marTop w:val="0"/>
      <w:marBottom w:val="0"/>
      <w:divBdr>
        <w:top w:val="none" w:sz="0" w:space="0" w:color="auto"/>
        <w:left w:val="none" w:sz="0" w:space="0" w:color="auto"/>
        <w:bottom w:val="none" w:sz="0" w:space="0" w:color="auto"/>
        <w:right w:val="none" w:sz="0" w:space="0" w:color="auto"/>
      </w:divBdr>
    </w:div>
    <w:div w:id="1290890264">
      <w:bodyDiv w:val="1"/>
      <w:marLeft w:val="0"/>
      <w:marRight w:val="0"/>
      <w:marTop w:val="0"/>
      <w:marBottom w:val="0"/>
      <w:divBdr>
        <w:top w:val="none" w:sz="0" w:space="0" w:color="auto"/>
        <w:left w:val="none" w:sz="0" w:space="0" w:color="auto"/>
        <w:bottom w:val="none" w:sz="0" w:space="0" w:color="auto"/>
        <w:right w:val="none" w:sz="0" w:space="0" w:color="auto"/>
      </w:divBdr>
      <w:divsChild>
        <w:div w:id="542401035">
          <w:marLeft w:val="0"/>
          <w:marRight w:val="0"/>
          <w:marTop w:val="0"/>
          <w:marBottom w:val="0"/>
          <w:divBdr>
            <w:top w:val="none" w:sz="0" w:space="0" w:color="auto"/>
            <w:left w:val="none" w:sz="0" w:space="0" w:color="auto"/>
            <w:bottom w:val="none" w:sz="0" w:space="0" w:color="auto"/>
            <w:right w:val="none" w:sz="0" w:space="0" w:color="auto"/>
          </w:divBdr>
          <w:divsChild>
            <w:div w:id="464079738">
              <w:marLeft w:val="0"/>
              <w:marRight w:val="0"/>
              <w:marTop w:val="0"/>
              <w:marBottom w:val="0"/>
              <w:divBdr>
                <w:top w:val="none" w:sz="0" w:space="0" w:color="auto"/>
                <w:left w:val="none" w:sz="0" w:space="0" w:color="auto"/>
                <w:bottom w:val="none" w:sz="0" w:space="0" w:color="auto"/>
                <w:right w:val="none" w:sz="0" w:space="0" w:color="auto"/>
              </w:divBdr>
              <w:divsChild>
                <w:div w:id="1415084932">
                  <w:marLeft w:val="0"/>
                  <w:marRight w:val="0"/>
                  <w:marTop w:val="0"/>
                  <w:marBottom w:val="0"/>
                  <w:divBdr>
                    <w:top w:val="none" w:sz="0" w:space="0" w:color="auto"/>
                    <w:left w:val="none" w:sz="0" w:space="0" w:color="auto"/>
                    <w:bottom w:val="none" w:sz="0" w:space="0" w:color="auto"/>
                    <w:right w:val="none" w:sz="0" w:space="0" w:color="auto"/>
                  </w:divBdr>
                  <w:divsChild>
                    <w:div w:id="706640660">
                      <w:marLeft w:val="0"/>
                      <w:marRight w:val="0"/>
                      <w:marTop w:val="0"/>
                      <w:marBottom w:val="0"/>
                      <w:divBdr>
                        <w:top w:val="none" w:sz="0" w:space="0" w:color="auto"/>
                        <w:left w:val="none" w:sz="0" w:space="0" w:color="auto"/>
                        <w:bottom w:val="none" w:sz="0" w:space="0" w:color="auto"/>
                        <w:right w:val="none" w:sz="0" w:space="0" w:color="auto"/>
                      </w:divBdr>
                      <w:divsChild>
                        <w:div w:id="14244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966073">
          <w:marLeft w:val="0"/>
          <w:marRight w:val="0"/>
          <w:marTop w:val="0"/>
          <w:marBottom w:val="0"/>
          <w:divBdr>
            <w:top w:val="none" w:sz="0" w:space="0" w:color="auto"/>
            <w:left w:val="none" w:sz="0" w:space="0" w:color="auto"/>
            <w:bottom w:val="none" w:sz="0" w:space="0" w:color="auto"/>
            <w:right w:val="none" w:sz="0" w:space="0" w:color="auto"/>
          </w:divBdr>
          <w:divsChild>
            <w:div w:id="19728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67594">
      <w:bodyDiv w:val="1"/>
      <w:marLeft w:val="0"/>
      <w:marRight w:val="0"/>
      <w:marTop w:val="0"/>
      <w:marBottom w:val="0"/>
      <w:divBdr>
        <w:top w:val="none" w:sz="0" w:space="0" w:color="auto"/>
        <w:left w:val="none" w:sz="0" w:space="0" w:color="auto"/>
        <w:bottom w:val="none" w:sz="0" w:space="0" w:color="auto"/>
        <w:right w:val="none" w:sz="0" w:space="0" w:color="auto"/>
      </w:divBdr>
    </w:div>
    <w:div w:id="1353875209">
      <w:bodyDiv w:val="1"/>
      <w:marLeft w:val="0"/>
      <w:marRight w:val="0"/>
      <w:marTop w:val="0"/>
      <w:marBottom w:val="0"/>
      <w:divBdr>
        <w:top w:val="none" w:sz="0" w:space="0" w:color="auto"/>
        <w:left w:val="none" w:sz="0" w:space="0" w:color="auto"/>
        <w:bottom w:val="none" w:sz="0" w:space="0" w:color="auto"/>
        <w:right w:val="none" w:sz="0" w:space="0" w:color="auto"/>
      </w:divBdr>
    </w:div>
    <w:div w:id="1388919365">
      <w:bodyDiv w:val="1"/>
      <w:marLeft w:val="0"/>
      <w:marRight w:val="0"/>
      <w:marTop w:val="0"/>
      <w:marBottom w:val="0"/>
      <w:divBdr>
        <w:top w:val="none" w:sz="0" w:space="0" w:color="auto"/>
        <w:left w:val="none" w:sz="0" w:space="0" w:color="auto"/>
        <w:bottom w:val="none" w:sz="0" w:space="0" w:color="auto"/>
        <w:right w:val="none" w:sz="0" w:space="0" w:color="auto"/>
      </w:divBdr>
      <w:divsChild>
        <w:div w:id="757678813">
          <w:marLeft w:val="0"/>
          <w:marRight w:val="0"/>
          <w:marTop w:val="0"/>
          <w:marBottom w:val="0"/>
          <w:divBdr>
            <w:top w:val="none" w:sz="0" w:space="0" w:color="auto"/>
            <w:left w:val="none" w:sz="0" w:space="0" w:color="auto"/>
            <w:bottom w:val="none" w:sz="0" w:space="0" w:color="auto"/>
            <w:right w:val="none" w:sz="0" w:space="0" w:color="auto"/>
          </w:divBdr>
          <w:divsChild>
            <w:div w:id="1663287">
              <w:marLeft w:val="0"/>
              <w:marRight w:val="0"/>
              <w:marTop w:val="0"/>
              <w:marBottom w:val="0"/>
              <w:divBdr>
                <w:top w:val="none" w:sz="0" w:space="0" w:color="auto"/>
                <w:left w:val="none" w:sz="0" w:space="0" w:color="auto"/>
                <w:bottom w:val="none" w:sz="0" w:space="0" w:color="auto"/>
                <w:right w:val="none" w:sz="0" w:space="0" w:color="auto"/>
              </w:divBdr>
              <w:divsChild>
                <w:div w:id="1577939709">
                  <w:marLeft w:val="0"/>
                  <w:marRight w:val="0"/>
                  <w:marTop w:val="0"/>
                  <w:marBottom w:val="0"/>
                  <w:divBdr>
                    <w:top w:val="none" w:sz="0" w:space="0" w:color="auto"/>
                    <w:left w:val="none" w:sz="0" w:space="0" w:color="auto"/>
                    <w:bottom w:val="none" w:sz="0" w:space="0" w:color="auto"/>
                    <w:right w:val="none" w:sz="0" w:space="0" w:color="auto"/>
                  </w:divBdr>
                  <w:divsChild>
                    <w:div w:id="1796748110">
                      <w:marLeft w:val="0"/>
                      <w:marRight w:val="0"/>
                      <w:marTop w:val="0"/>
                      <w:marBottom w:val="0"/>
                      <w:divBdr>
                        <w:top w:val="none" w:sz="0" w:space="0" w:color="auto"/>
                        <w:left w:val="none" w:sz="0" w:space="0" w:color="auto"/>
                        <w:bottom w:val="none" w:sz="0" w:space="0" w:color="auto"/>
                        <w:right w:val="none" w:sz="0" w:space="0" w:color="auto"/>
                      </w:divBdr>
                      <w:divsChild>
                        <w:div w:id="3853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653008">
          <w:marLeft w:val="0"/>
          <w:marRight w:val="0"/>
          <w:marTop w:val="0"/>
          <w:marBottom w:val="0"/>
          <w:divBdr>
            <w:top w:val="none" w:sz="0" w:space="0" w:color="auto"/>
            <w:left w:val="none" w:sz="0" w:space="0" w:color="auto"/>
            <w:bottom w:val="none" w:sz="0" w:space="0" w:color="auto"/>
            <w:right w:val="none" w:sz="0" w:space="0" w:color="auto"/>
          </w:divBdr>
          <w:divsChild>
            <w:div w:id="5632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90">
      <w:bodyDiv w:val="1"/>
      <w:marLeft w:val="0"/>
      <w:marRight w:val="0"/>
      <w:marTop w:val="0"/>
      <w:marBottom w:val="0"/>
      <w:divBdr>
        <w:top w:val="none" w:sz="0" w:space="0" w:color="auto"/>
        <w:left w:val="none" w:sz="0" w:space="0" w:color="auto"/>
        <w:bottom w:val="none" w:sz="0" w:space="0" w:color="auto"/>
        <w:right w:val="none" w:sz="0" w:space="0" w:color="auto"/>
      </w:divBdr>
    </w:div>
    <w:div w:id="1455060704">
      <w:bodyDiv w:val="1"/>
      <w:marLeft w:val="0"/>
      <w:marRight w:val="0"/>
      <w:marTop w:val="0"/>
      <w:marBottom w:val="0"/>
      <w:divBdr>
        <w:top w:val="none" w:sz="0" w:space="0" w:color="auto"/>
        <w:left w:val="none" w:sz="0" w:space="0" w:color="auto"/>
        <w:bottom w:val="none" w:sz="0" w:space="0" w:color="auto"/>
        <w:right w:val="none" w:sz="0" w:space="0" w:color="auto"/>
      </w:divBdr>
      <w:divsChild>
        <w:div w:id="139813348">
          <w:marLeft w:val="0"/>
          <w:marRight w:val="0"/>
          <w:marTop w:val="0"/>
          <w:marBottom w:val="0"/>
          <w:divBdr>
            <w:top w:val="none" w:sz="0" w:space="0" w:color="auto"/>
            <w:left w:val="none" w:sz="0" w:space="0" w:color="auto"/>
            <w:bottom w:val="none" w:sz="0" w:space="0" w:color="auto"/>
            <w:right w:val="none" w:sz="0" w:space="0" w:color="auto"/>
          </w:divBdr>
          <w:divsChild>
            <w:div w:id="953169647">
              <w:marLeft w:val="0"/>
              <w:marRight w:val="0"/>
              <w:marTop w:val="0"/>
              <w:marBottom w:val="0"/>
              <w:divBdr>
                <w:top w:val="none" w:sz="0" w:space="0" w:color="auto"/>
                <w:left w:val="none" w:sz="0" w:space="0" w:color="auto"/>
                <w:bottom w:val="none" w:sz="0" w:space="0" w:color="auto"/>
                <w:right w:val="none" w:sz="0" w:space="0" w:color="auto"/>
              </w:divBdr>
              <w:divsChild>
                <w:div w:id="858081123">
                  <w:marLeft w:val="0"/>
                  <w:marRight w:val="0"/>
                  <w:marTop w:val="0"/>
                  <w:marBottom w:val="0"/>
                  <w:divBdr>
                    <w:top w:val="none" w:sz="0" w:space="0" w:color="auto"/>
                    <w:left w:val="none" w:sz="0" w:space="0" w:color="auto"/>
                    <w:bottom w:val="none" w:sz="0" w:space="0" w:color="auto"/>
                    <w:right w:val="none" w:sz="0" w:space="0" w:color="auto"/>
                  </w:divBdr>
                  <w:divsChild>
                    <w:div w:id="406616738">
                      <w:marLeft w:val="0"/>
                      <w:marRight w:val="0"/>
                      <w:marTop w:val="0"/>
                      <w:marBottom w:val="0"/>
                      <w:divBdr>
                        <w:top w:val="none" w:sz="0" w:space="0" w:color="auto"/>
                        <w:left w:val="none" w:sz="0" w:space="0" w:color="auto"/>
                        <w:bottom w:val="none" w:sz="0" w:space="0" w:color="auto"/>
                        <w:right w:val="none" w:sz="0" w:space="0" w:color="auto"/>
                      </w:divBdr>
                      <w:divsChild>
                        <w:div w:id="213663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562815">
          <w:marLeft w:val="0"/>
          <w:marRight w:val="0"/>
          <w:marTop w:val="0"/>
          <w:marBottom w:val="0"/>
          <w:divBdr>
            <w:top w:val="none" w:sz="0" w:space="0" w:color="auto"/>
            <w:left w:val="none" w:sz="0" w:space="0" w:color="auto"/>
            <w:bottom w:val="none" w:sz="0" w:space="0" w:color="auto"/>
            <w:right w:val="none" w:sz="0" w:space="0" w:color="auto"/>
          </w:divBdr>
          <w:divsChild>
            <w:div w:id="5168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4704">
      <w:bodyDiv w:val="1"/>
      <w:marLeft w:val="0"/>
      <w:marRight w:val="0"/>
      <w:marTop w:val="0"/>
      <w:marBottom w:val="0"/>
      <w:divBdr>
        <w:top w:val="none" w:sz="0" w:space="0" w:color="auto"/>
        <w:left w:val="none" w:sz="0" w:space="0" w:color="auto"/>
        <w:bottom w:val="none" w:sz="0" w:space="0" w:color="auto"/>
        <w:right w:val="none" w:sz="0" w:space="0" w:color="auto"/>
      </w:divBdr>
      <w:divsChild>
        <w:div w:id="692347333">
          <w:marLeft w:val="0"/>
          <w:marRight w:val="0"/>
          <w:marTop w:val="0"/>
          <w:marBottom w:val="375"/>
          <w:divBdr>
            <w:top w:val="none" w:sz="0" w:space="0" w:color="auto"/>
            <w:left w:val="none" w:sz="0" w:space="0" w:color="auto"/>
            <w:bottom w:val="none" w:sz="0" w:space="0" w:color="auto"/>
            <w:right w:val="none" w:sz="0" w:space="0" w:color="auto"/>
          </w:divBdr>
          <w:divsChild>
            <w:div w:id="1891380618">
              <w:marLeft w:val="0"/>
              <w:marRight w:val="0"/>
              <w:marTop w:val="0"/>
              <w:marBottom w:val="240"/>
              <w:divBdr>
                <w:top w:val="none" w:sz="0" w:space="0" w:color="auto"/>
                <w:left w:val="none" w:sz="0" w:space="0" w:color="auto"/>
                <w:bottom w:val="none" w:sz="0" w:space="0" w:color="auto"/>
                <w:right w:val="none" w:sz="0" w:space="0" w:color="auto"/>
              </w:divBdr>
            </w:div>
          </w:divsChild>
        </w:div>
        <w:div w:id="660625184">
          <w:marLeft w:val="0"/>
          <w:marRight w:val="0"/>
          <w:marTop w:val="0"/>
          <w:marBottom w:val="375"/>
          <w:divBdr>
            <w:top w:val="none" w:sz="0" w:space="0" w:color="auto"/>
            <w:left w:val="none" w:sz="0" w:space="0" w:color="auto"/>
            <w:bottom w:val="none" w:sz="0" w:space="0" w:color="auto"/>
            <w:right w:val="none" w:sz="0" w:space="0" w:color="auto"/>
          </w:divBdr>
          <w:divsChild>
            <w:div w:id="781920075">
              <w:marLeft w:val="0"/>
              <w:marRight w:val="0"/>
              <w:marTop w:val="0"/>
              <w:marBottom w:val="240"/>
              <w:divBdr>
                <w:top w:val="none" w:sz="0" w:space="0" w:color="auto"/>
                <w:left w:val="none" w:sz="0" w:space="0" w:color="auto"/>
                <w:bottom w:val="none" w:sz="0" w:space="0" w:color="auto"/>
                <w:right w:val="none" w:sz="0" w:space="0" w:color="auto"/>
              </w:divBdr>
            </w:div>
          </w:divsChild>
        </w:div>
        <w:div w:id="948043843">
          <w:marLeft w:val="0"/>
          <w:marRight w:val="0"/>
          <w:marTop w:val="0"/>
          <w:marBottom w:val="375"/>
          <w:divBdr>
            <w:top w:val="none" w:sz="0" w:space="0" w:color="auto"/>
            <w:left w:val="none" w:sz="0" w:space="0" w:color="auto"/>
            <w:bottom w:val="none" w:sz="0" w:space="0" w:color="auto"/>
            <w:right w:val="none" w:sz="0" w:space="0" w:color="auto"/>
          </w:divBdr>
          <w:divsChild>
            <w:div w:id="806632549">
              <w:marLeft w:val="0"/>
              <w:marRight w:val="0"/>
              <w:marTop w:val="0"/>
              <w:marBottom w:val="240"/>
              <w:divBdr>
                <w:top w:val="none" w:sz="0" w:space="0" w:color="auto"/>
                <w:left w:val="none" w:sz="0" w:space="0" w:color="auto"/>
                <w:bottom w:val="none" w:sz="0" w:space="0" w:color="auto"/>
                <w:right w:val="none" w:sz="0" w:space="0" w:color="auto"/>
              </w:divBdr>
            </w:div>
          </w:divsChild>
        </w:div>
        <w:div w:id="1610893561">
          <w:marLeft w:val="0"/>
          <w:marRight w:val="0"/>
          <w:marTop w:val="0"/>
          <w:marBottom w:val="375"/>
          <w:divBdr>
            <w:top w:val="none" w:sz="0" w:space="0" w:color="auto"/>
            <w:left w:val="none" w:sz="0" w:space="0" w:color="auto"/>
            <w:bottom w:val="none" w:sz="0" w:space="0" w:color="auto"/>
            <w:right w:val="none" w:sz="0" w:space="0" w:color="auto"/>
          </w:divBdr>
          <w:divsChild>
            <w:div w:id="185870941">
              <w:marLeft w:val="0"/>
              <w:marRight w:val="0"/>
              <w:marTop w:val="0"/>
              <w:marBottom w:val="240"/>
              <w:divBdr>
                <w:top w:val="none" w:sz="0" w:space="0" w:color="auto"/>
                <w:left w:val="none" w:sz="0" w:space="0" w:color="auto"/>
                <w:bottom w:val="none" w:sz="0" w:space="0" w:color="auto"/>
                <w:right w:val="none" w:sz="0" w:space="0" w:color="auto"/>
              </w:divBdr>
            </w:div>
            <w:div w:id="1860898269">
              <w:marLeft w:val="0"/>
              <w:marRight w:val="0"/>
              <w:marTop w:val="0"/>
              <w:marBottom w:val="240"/>
              <w:divBdr>
                <w:top w:val="none" w:sz="0" w:space="0" w:color="auto"/>
                <w:left w:val="none" w:sz="0" w:space="0" w:color="auto"/>
                <w:bottom w:val="none" w:sz="0" w:space="0" w:color="auto"/>
                <w:right w:val="none" w:sz="0" w:space="0" w:color="auto"/>
              </w:divBdr>
            </w:div>
          </w:divsChild>
        </w:div>
        <w:div w:id="1634365107">
          <w:marLeft w:val="0"/>
          <w:marRight w:val="0"/>
          <w:marTop w:val="0"/>
          <w:marBottom w:val="375"/>
          <w:divBdr>
            <w:top w:val="none" w:sz="0" w:space="0" w:color="auto"/>
            <w:left w:val="none" w:sz="0" w:space="0" w:color="auto"/>
            <w:bottom w:val="none" w:sz="0" w:space="0" w:color="auto"/>
            <w:right w:val="none" w:sz="0" w:space="0" w:color="auto"/>
          </w:divBdr>
          <w:divsChild>
            <w:div w:id="449861789">
              <w:marLeft w:val="0"/>
              <w:marRight w:val="0"/>
              <w:marTop w:val="0"/>
              <w:marBottom w:val="240"/>
              <w:divBdr>
                <w:top w:val="none" w:sz="0" w:space="0" w:color="auto"/>
                <w:left w:val="none" w:sz="0" w:space="0" w:color="auto"/>
                <w:bottom w:val="none" w:sz="0" w:space="0" w:color="auto"/>
                <w:right w:val="none" w:sz="0" w:space="0" w:color="auto"/>
              </w:divBdr>
            </w:div>
          </w:divsChild>
        </w:div>
        <w:div w:id="1465075422">
          <w:marLeft w:val="0"/>
          <w:marRight w:val="0"/>
          <w:marTop w:val="0"/>
          <w:marBottom w:val="375"/>
          <w:divBdr>
            <w:top w:val="none" w:sz="0" w:space="0" w:color="auto"/>
            <w:left w:val="none" w:sz="0" w:space="0" w:color="auto"/>
            <w:bottom w:val="none" w:sz="0" w:space="0" w:color="auto"/>
            <w:right w:val="none" w:sz="0" w:space="0" w:color="auto"/>
          </w:divBdr>
          <w:divsChild>
            <w:div w:id="1320035824">
              <w:marLeft w:val="0"/>
              <w:marRight w:val="0"/>
              <w:marTop w:val="0"/>
              <w:marBottom w:val="240"/>
              <w:divBdr>
                <w:top w:val="none" w:sz="0" w:space="0" w:color="auto"/>
                <w:left w:val="none" w:sz="0" w:space="0" w:color="auto"/>
                <w:bottom w:val="none" w:sz="0" w:space="0" w:color="auto"/>
                <w:right w:val="none" w:sz="0" w:space="0" w:color="auto"/>
              </w:divBdr>
            </w:div>
          </w:divsChild>
        </w:div>
        <w:div w:id="178856872">
          <w:marLeft w:val="0"/>
          <w:marRight w:val="0"/>
          <w:marTop w:val="0"/>
          <w:marBottom w:val="375"/>
          <w:divBdr>
            <w:top w:val="none" w:sz="0" w:space="0" w:color="auto"/>
            <w:left w:val="none" w:sz="0" w:space="0" w:color="auto"/>
            <w:bottom w:val="none" w:sz="0" w:space="0" w:color="auto"/>
            <w:right w:val="none" w:sz="0" w:space="0" w:color="auto"/>
          </w:divBdr>
          <w:divsChild>
            <w:div w:id="1035890707">
              <w:marLeft w:val="0"/>
              <w:marRight w:val="0"/>
              <w:marTop w:val="0"/>
              <w:marBottom w:val="240"/>
              <w:divBdr>
                <w:top w:val="none" w:sz="0" w:space="0" w:color="auto"/>
                <w:left w:val="none" w:sz="0" w:space="0" w:color="auto"/>
                <w:bottom w:val="none" w:sz="0" w:space="0" w:color="auto"/>
                <w:right w:val="none" w:sz="0" w:space="0" w:color="auto"/>
              </w:divBdr>
            </w:div>
          </w:divsChild>
        </w:div>
        <w:div w:id="1043285197">
          <w:marLeft w:val="0"/>
          <w:marRight w:val="0"/>
          <w:marTop w:val="0"/>
          <w:marBottom w:val="375"/>
          <w:divBdr>
            <w:top w:val="none" w:sz="0" w:space="0" w:color="auto"/>
            <w:left w:val="none" w:sz="0" w:space="0" w:color="auto"/>
            <w:bottom w:val="none" w:sz="0" w:space="0" w:color="auto"/>
            <w:right w:val="none" w:sz="0" w:space="0" w:color="auto"/>
          </w:divBdr>
          <w:divsChild>
            <w:div w:id="1968201973">
              <w:marLeft w:val="0"/>
              <w:marRight w:val="0"/>
              <w:marTop w:val="0"/>
              <w:marBottom w:val="240"/>
              <w:divBdr>
                <w:top w:val="none" w:sz="0" w:space="0" w:color="auto"/>
                <w:left w:val="none" w:sz="0" w:space="0" w:color="auto"/>
                <w:bottom w:val="none" w:sz="0" w:space="0" w:color="auto"/>
                <w:right w:val="none" w:sz="0" w:space="0" w:color="auto"/>
              </w:divBdr>
            </w:div>
          </w:divsChild>
        </w:div>
        <w:div w:id="1265844448">
          <w:marLeft w:val="0"/>
          <w:marRight w:val="0"/>
          <w:marTop w:val="0"/>
          <w:marBottom w:val="375"/>
          <w:divBdr>
            <w:top w:val="none" w:sz="0" w:space="0" w:color="auto"/>
            <w:left w:val="none" w:sz="0" w:space="0" w:color="auto"/>
            <w:bottom w:val="none" w:sz="0" w:space="0" w:color="auto"/>
            <w:right w:val="none" w:sz="0" w:space="0" w:color="auto"/>
          </w:divBdr>
          <w:divsChild>
            <w:div w:id="181480347">
              <w:marLeft w:val="0"/>
              <w:marRight w:val="0"/>
              <w:marTop w:val="0"/>
              <w:marBottom w:val="240"/>
              <w:divBdr>
                <w:top w:val="none" w:sz="0" w:space="0" w:color="auto"/>
                <w:left w:val="none" w:sz="0" w:space="0" w:color="auto"/>
                <w:bottom w:val="none" w:sz="0" w:space="0" w:color="auto"/>
                <w:right w:val="none" w:sz="0" w:space="0" w:color="auto"/>
              </w:divBdr>
            </w:div>
          </w:divsChild>
        </w:div>
        <w:div w:id="1532455388">
          <w:marLeft w:val="0"/>
          <w:marRight w:val="0"/>
          <w:marTop w:val="0"/>
          <w:marBottom w:val="0"/>
          <w:divBdr>
            <w:top w:val="none" w:sz="0" w:space="0" w:color="auto"/>
            <w:left w:val="none" w:sz="0" w:space="0" w:color="auto"/>
            <w:bottom w:val="none" w:sz="0" w:space="0" w:color="auto"/>
            <w:right w:val="none" w:sz="0" w:space="0" w:color="auto"/>
          </w:divBdr>
        </w:div>
      </w:divsChild>
    </w:div>
    <w:div w:id="1480227285">
      <w:bodyDiv w:val="1"/>
      <w:marLeft w:val="0"/>
      <w:marRight w:val="0"/>
      <w:marTop w:val="0"/>
      <w:marBottom w:val="0"/>
      <w:divBdr>
        <w:top w:val="none" w:sz="0" w:space="0" w:color="auto"/>
        <w:left w:val="none" w:sz="0" w:space="0" w:color="auto"/>
        <w:bottom w:val="none" w:sz="0" w:space="0" w:color="auto"/>
        <w:right w:val="none" w:sz="0" w:space="0" w:color="auto"/>
      </w:divBdr>
      <w:divsChild>
        <w:div w:id="434790474">
          <w:marLeft w:val="0"/>
          <w:marRight w:val="0"/>
          <w:marTop w:val="0"/>
          <w:marBottom w:val="0"/>
          <w:divBdr>
            <w:top w:val="none" w:sz="0" w:space="0" w:color="auto"/>
            <w:left w:val="none" w:sz="0" w:space="0" w:color="auto"/>
            <w:bottom w:val="none" w:sz="0" w:space="0" w:color="auto"/>
            <w:right w:val="none" w:sz="0" w:space="0" w:color="auto"/>
          </w:divBdr>
          <w:divsChild>
            <w:div w:id="1037587492">
              <w:marLeft w:val="0"/>
              <w:marRight w:val="0"/>
              <w:marTop w:val="0"/>
              <w:marBottom w:val="0"/>
              <w:divBdr>
                <w:top w:val="none" w:sz="0" w:space="0" w:color="auto"/>
                <w:left w:val="none" w:sz="0" w:space="0" w:color="auto"/>
                <w:bottom w:val="none" w:sz="0" w:space="0" w:color="auto"/>
                <w:right w:val="none" w:sz="0" w:space="0" w:color="auto"/>
              </w:divBdr>
              <w:divsChild>
                <w:div w:id="1106118298">
                  <w:marLeft w:val="0"/>
                  <w:marRight w:val="0"/>
                  <w:marTop w:val="0"/>
                  <w:marBottom w:val="0"/>
                  <w:divBdr>
                    <w:top w:val="none" w:sz="0" w:space="0" w:color="auto"/>
                    <w:left w:val="none" w:sz="0" w:space="0" w:color="auto"/>
                    <w:bottom w:val="none" w:sz="0" w:space="0" w:color="auto"/>
                    <w:right w:val="none" w:sz="0" w:space="0" w:color="auto"/>
                  </w:divBdr>
                  <w:divsChild>
                    <w:div w:id="1007102834">
                      <w:marLeft w:val="0"/>
                      <w:marRight w:val="0"/>
                      <w:marTop w:val="0"/>
                      <w:marBottom w:val="0"/>
                      <w:divBdr>
                        <w:top w:val="none" w:sz="0" w:space="0" w:color="auto"/>
                        <w:left w:val="none" w:sz="0" w:space="0" w:color="auto"/>
                        <w:bottom w:val="none" w:sz="0" w:space="0" w:color="auto"/>
                        <w:right w:val="none" w:sz="0" w:space="0" w:color="auto"/>
                      </w:divBdr>
                      <w:divsChild>
                        <w:div w:id="766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6620">
          <w:marLeft w:val="0"/>
          <w:marRight w:val="0"/>
          <w:marTop w:val="0"/>
          <w:marBottom w:val="0"/>
          <w:divBdr>
            <w:top w:val="none" w:sz="0" w:space="0" w:color="auto"/>
            <w:left w:val="none" w:sz="0" w:space="0" w:color="auto"/>
            <w:bottom w:val="none" w:sz="0" w:space="0" w:color="auto"/>
            <w:right w:val="none" w:sz="0" w:space="0" w:color="auto"/>
          </w:divBdr>
          <w:divsChild>
            <w:div w:id="59490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0406">
      <w:bodyDiv w:val="1"/>
      <w:marLeft w:val="0"/>
      <w:marRight w:val="0"/>
      <w:marTop w:val="0"/>
      <w:marBottom w:val="0"/>
      <w:divBdr>
        <w:top w:val="none" w:sz="0" w:space="0" w:color="auto"/>
        <w:left w:val="none" w:sz="0" w:space="0" w:color="auto"/>
        <w:bottom w:val="none" w:sz="0" w:space="0" w:color="auto"/>
        <w:right w:val="none" w:sz="0" w:space="0" w:color="auto"/>
      </w:divBdr>
    </w:div>
    <w:div w:id="1494300521">
      <w:bodyDiv w:val="1"/>
      <w:marLeft w:val="0"/>
      <w:marRight w:val="0"/>
      <w:marTop w:val="0"/>
      <w:marBottom w:val="0"/>
      <w:divBdr>
        <w:top w:val="none" w:sz="0" w:space="0" w:color="auto"/>
        <w:left w:val="none" w:sz="0" w:space="0" w:color="auto"/>
        <w:bottom w:val="none" w:sz="0" w:space="0" w:color="auto"/>
        <w:right w:val="none" w:sz="0" w:space="0" w:color="auto"/>
      </w:divBdr>
    </w:div>
    <w:div w:id="1526165608">
      <w:bodyDiv w:val="1"/>
      <w:marLeft w:val="0"/>
      <w:marRight w:val="0"/>
      <w:marTop w:val="0"/>
      <w:marBottom w:val="0"/>
      <w:divBdr>
        <w:top w:val="none" w:sz="0" w:space="0" w:color="auto"/>
        <w:left w:val="none" w:sz="0" w:space="0" w:color="auto"/>
        <w:bottom w:val="none" w:sz="0" w:space="0" w:color="auto"/>
        <w:right w:val="none" w:sz="0" w:space="0" w:color="auto"/>
      </w:divBdr>
    </w:div>
    <w:div w:id="1527328993">
      <w:bodyDiv w:val="1"/>
      <w:marLeft w:val="0"/>
      <w:marRight w:val="0"/>
      <w:marTop w:val="0"/>
      <w:marBottom w:val="0"/>
      <w:divBdr>
        <w:top w:val="none" w:sz="0" w:space="0" w:color="auto"/>
        <w:left w:val="none" w:sz="0" w:space="0" w:color="auto"/>
        <w:bottom w:val="none" w:sz="0" w:space="0" w:color="auto"/>
        <w:right w:val="none" w:sz="0" w:space="0" w:color="auto"/>
      </w:divBdr>
    </w:div>
    <w:div w:id="1528177386">
      <w:bodyDiv w:val="1"/>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sChild>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sChild>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3719">
          <w:marLeft w:val="0"/>
          <w:marRight w:val="0"/>
          <w:marTop w:val="0"/>
          <w:marBottom w:val="0"/>
          <w:divBdr>
            <w:top w:val="none" w:sz="0" w:space="0" w:color="auto"/>
            <w:left w:val="none" w:sz="0" w:space="0" w:color="auto"/>
            <w:bottom w:val="none" w:sz="0" w:space="0" w:color="auto"/>
            <w:right w:val="none" w:sz="0" w:space="0" w:color="auto"/>
          </w:divBdr>
          <w:divsChild>
            <w:div w:id="1760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5569">
      <w:bodyDiv w:val="1"/>
      <w:marLeft w:val="0"/>
      <w:marRight w:val="0"/>
      <w:marTop w:val="0"/>
      <w:marBottom w:val="0"/>
      <w:divBdr>
        <w:top w:val="none" w:sz="0" w:space="0" w:color="auto"/>
        <w:left w:val="none" w:sz="0" w:space="0" w:color="auto"/>
        <w:bottom w:val="none" w:sz="0" w:space="0" w:color="auto"/>
        <w:right w:val="none" w:sz="0" w:space="0" w:color="auto"/>
      </w:divBdr>
      <w:divsChild>
        <w:div w:id="695237492">
          <w:marLeft w:val="0"/>
          <w:marRight w:val="0"/>
          <w:marTop w:val="0"/>
          <w:marBottom w:val="0"/>
          <w:divBdr>
            <w:top w:val="none" w:sz="0" w:space="0" w:color="auto"/>
            <w:left w:val="none" w:sz="0" w:space="0" w:color="auto"/>
            <w:bottom w:val="none" w:sz="0" w:space="0" w:color="auto"/>
            <w:right w:val="none" w:sz="0" w:space="0" w:color="auto"/>
          </w:divBdr>
          <w:divsChild>
            <w:div w:id="1465390556">
              <w:marLeft w:val="0"/>
              <w:marRight w:val="0"/>
              <w:marTop w:val="0"/>
              <w:marBottom w:val="0"/>
              <w:divBdr>
                <w:top w:val="none" w:sz="0" w:space="0" w:color="auto"/>
                <w:left w:val="none" w:sz="0" w:space="0" w:color="auto"/>
                <w:bottom w:val="none" w:sz="0" w:space="0" w:color="auto"/>
                <w:right w:val="none" w:sz="0" w:space="0" w:color="auto"/>
              </w:divBdr>
              <w:divsChild>
                <w:div w:id="1293441102">
                  <w:marLeft w:val="0"/>
                  <w:marRight w:val="0"/>
                  <w:marTop w:val="0"/>
                  <w:marBottom w:val="0"/>
                  <w:divBdr>
                    <w:top w:val="none" w:sz="0" w:space="0" w:color="auto"/>
                    <w:left w:val="none" w:sz="0" w:space="0" w:color="auto"/>
                    <w:bottom w:val="none" w:sz="0" w:space="0" w:color="auto"/>
                    <w:right w:val="none" w:sz="0" w:space="0" w:color="auto"/>
                  </w:divBdr>
                  <w:divsChild>
                    <w:div w:id="1165974239">
                      <w:marLeft w:val="0"/>
                      <w:marRight w:val="0"/>
                      <w:marTop w:val="0"/>
                      <w:marBottom w:val="0"/>
                      <w:divBdr>
                        <w:top w:val="none" w:sz="0" w:space="0" w:color="auto"/>
                        <w:left w:val="none" w:sz="0" w:space="0" w:color="auto"/>
                        <w:bottom w:val="none" w:sz="0" w:space="0" w:color="auto"/>
                        <w:right w:val="none" w:sz="0" w:space="0" w:color="auto"/>
                      </w:divBdr>
                      <w:divsChild>
                        <w:div w:id="7693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386786">
          <w:marLeft w:val="0"/>
          <w:marRight w:val="0"/>
          <w:marTop w:val="0"/>
          <w:marBottom w:val="0"/>
          <w:divBdr>
            <w:top w:val="none" w:sz="0" w:space="0" w:color="auto"/>
            <w:left w:val="none" w:sz="0" w:space="0" w:color="auto"/>
            <w:bottom w:val="none" w:sz="0" w:space="0" w:color="auto"/>
            <w:right w:val="none" w:sz="0" w:space="0" w:color="auto"/>
          </w:divBdr>
          <w:divsChild>
            <w:div w:id="10409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1198">
      <w:bodyDiv w:val="1"/>
      <w:marLeft w:val="0"/>
      <w:marRight w:val="0"/>
      <w:marTop w:val="0"/>
      <w:marBottom w:val="0"/>
      <w:divBdr>
        <w:top w:val="none" w:sz="0" w:space="0" w:color="auto"/>
        <w:left w:val="none" w:sz="0" w:space="0" w:color="auto"/>
        <w:bottom w:val="none" w:sz="0" w:space="0" w:color="auto"/>
        <w:right w:val="none" w:sz="0" w:space="0" w:color="auto"/>
      </w:divBdr>
    </w:div>
    <w:div w:id="1551500465">
      <w:bodyDiv w:val="1"/>
      <w:marLeft w:val="0"/>
      <w:marRight w:val="0"/>
      <w:marTop w:val="0"/>
      <w:marBottom w:val="0"/>
      <w:divBdr>
        <w:top w:val="none" w:sz="0" w:space="0" w:color="auto"/>
        <w:left w:val="none" w:sz="0" w:space="0" w:color="auto"/>
        <w:bottom w:val="none" w:sz="0" w:space="0" w:color="auto"/>
        <w:right w:val="none" w:sz="0" w:space="0" w:color="auto"/>
      </w:divBdr>
      <w:divsChild>
        <w:div w:id="1110390619">
          <w:marLeft w:val="0"/>
          <w:marRight w:val="0"/>
          <w:marTop w:val="0"/>
          <w:marBottom w:val="0"/>
          <w:divBdr>
            <w:top w:val="none" w:sz="0" w:space="0" w:color="auto"/>
            <w:left w:val="none" w:sz="0" w:space="0" w:color="auto"/>
            <w:bottom w:val="none" w:sz="0" w:space="0" w:color="auto"/>
            <w:right w:val="none" w:sz="0" w:space="0" w:color="auto"/>
          </w:divBdr>
          <w:divsChild>
            <w:div w:id="599487451">
              <w:marLeft w:val="0"/>
              <w:marRight w:val="0"/>
              <w:marTop w:val="0"/>
              <w:marBottom w:val="0"/>
              <w:divBdr>
                <w:top w:val="none" w:sz="0" w:space="0" w:color="auto"/>
                <w:left w:val="none" w:sz="0" w:space="0" w:color="auto"/>
                <w:bottom w:val="none" w:sz="0" w:space="0" w:color="auto"/>
                <w:right w:val="none" w:sz="0" w:space="0" w:color="auto"/>
              </w:divBdr>
              <w:divsChild>
                <w:div w:id="982462635">
                  <w:marLeft w:val="0"/>
                  <w:marRight w:val="0"/>
                  <w:marTop w:val="0"/>
                  <w:marBottom w:val="0"/>
                  <w:divBdr>
                    <w:top w:val="none" w:sz="0" w:space="0" w:color="auto"/>
                    <w:left w:val="none" w:sz="0" w:space="0" w:color="auto"/>
                    <w:bottom w:val="none" w:sz="0" w:space="0" w:color="auto"/>
                    <w:right w:val="none" w:sz="0" w:space="0" w:color="auto"/>
                  </w:divBdr>
                  <w:divsChild>
                    <w:div w:id="1768886912">
                      <w:marLeft w:val="0"/>
                      <w:marRight w:val="0"/>
                      <w:marTop w:val="0"/>
                      <w:marBottom w:val="0"/>
                      <w:divBdr>
                        <w:top w:val="none" w:sz="0" w:space="0" w:color="auto"/>
                        <w:left w:val="none" w:sz="0" w:space="0" w:color="auto"/>
                        <w:bottom w:val="none" w:sz="0" w:space="0" w:color="auto"/>
                        <w:right w:val="none" w:sz="0" w:space="0" w:color="auto"/>
                      </w:divBdr>
                      <w:divsChild>
                        <w:div w:id="3985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86597">
          <w:marLeft w:val="0"/>
          <w:marRight w:val="0"/>
          <w:marTop w:val="0"/>
          <w:marBottom w:val="0"/>
          <w:divBdr>
            <w:top w:val="none" w:sz="0" w:space="0" w:color="auto"/>
            <w:left w:val="none" w:sz="0" w:space="0" w:color="auto"/>
            <w:bottom w:val="none" w:sz="0" w:space="0" w:color="auto"/>
            <w:right w:val="none" w:sz="0" w:space="0" w:color="auto"/>
          </w:divBdr>
          <w:divsChild>
            <w:div w:id="7196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75111">
      <w:bodyDiv w:val="1"/>
      <w:marLeft w:val="0"/>
      <w:marRight w:val="0"/>
      <w:marTop w:val="0"/>
      <w:marBottom w:val="0"/>
      <w:divBdr>
        <w:top w:val="none" w:sz="0" w:space="0" w:color="auto"/>
        <w:left w:val="none" w:sz="0" w:space="0" w:color="auto"/>
        <w:bottom w:val="none" w:sz="0" w:space="0" w:color="auto"/>
        <w:right w:val="none" w:sz="0" w:space="0" w:color="auto"/>
      </w:divBdr>
      <w:divsChild>
        <w:div w:id="1195115768">
          <w:marLeft w:val="0"/>
          <w:marRight w:val="0"/>
          <w:marTop w:val="0"/>
          <w:marBottom w:val="0"/>
          <w:divBdr>
            <w:top w:val="none" w:sz="0" w:space="0" w:color="auto"/>
            <w:left w:val="none" w:sz="0" w:space="0" w:color="auto"/>
            <w:bottom w:val="none" w:sz="0" w:space="0" w:color="auto"/>
            <w:right w:val="none" w:sz="0" w:space="0" w:color="auto"/>
          </w:divBdr>
          <w:divsChild>
            <w:div w:id="1847550521">
              <w:marLeft w:val="0"/>
              <w:marRight w:val="0"/>
              <w:marTop w:val="0"/>
              <w:marBottom w:val="0"/>
              <w:divBdr>
                <w:top w:val="none" w:sz="0" w:space="0" w:color="auto"/>
                <w:left w:val="none" w:sz="0" w:space="0" w:color="auto"/>
                <w:bottom w:val="none" w:sz="0" w:space="0" w:color="auto"/>
                <w:right w:val="none" w:sz="0" w:space="0" w:color="auto"/>
              </w:divBdr>
              <w:divsChild>
                <w:div w:id="2053535318">
                  <w:marLeft w:val="0"/>
                  <w:marRight w:val="0"/>
                  <w:marTop w:val="0"/>
                  <w:marBottom w:val="0"/>
                  <w:divBdr>
                    <w:top w:val="none" w:sz="0" w:space="0" w:color="auto"/>
                    <w:left w:val="none" w:sz="0" w:space="0" w:color="auto"/>
                    <w:bottom w:val="none" w:sz="0" w:space="0" w:color="auto"/>
                    <w:right w:val="none" w:sz="0" w:space="0" w:color="auto"/>
                  </w:divBdr>
                  <w:divsChild>
                    <w:div w:id="1261379779">
                      <w:marLeft w:val="0"/>
                      <w:marRight w:val="0"/>
                      <w:marTop w:val="0"/>
                      <w:marBottom w:val="0"/>
                      <w:divBdr>
                        <w:top w:val="none" w:sz="0" w:space="0" w:color="auto"/>
                        <w:left w:val="none" w:sz="0" w:space="0" w:color="auto"/>
                        <w:bottom w:val="none" w:sz="0" w:space="0" w:color="auto"/>
                        <w:right w:val="none" w:sz="0" w:space="0" w:color="auto"/>
                      </w:divBdr>
                      <w:divsChild>
                        <w:div w:id="20876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669877">
          <w:marLeft w:val="0"/>
          <w:marRight w:val="0"/>
          <w:marTop w:val="0"/>
          <w:marBottom w:val="0"/>
          <w:divBdr>
            <w:top w:val="none" w:sz="0" w:space="0" w:color="auto"/>
            <w:left w:val="none" w:sz="0" w:space="0" w:color="auto"/>
            <w:bottom w:val="none" w:sz="0" w:space="0" w:color="auto"/>
            <w:right w:val="none" w:sz="0" w:space="0" w:color="auto"/>
          </w:divBdr>
          <w:divsChild>
            <w:div w:id="68047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1199">
      <w:bodyDiv w:val="1"/>
      <w:marLeft w:val="0"/>
      <w:marRight w:val="0"/>
      <w:marTop w:val="0"/>
      <w:marBottom w:val="0"/>
      <w:divBdr>
        <w:top w:val="none" w:sz="0" w:space="0" w:color="auto"/>
        <w:left w:val="none" w:sz="0" w:space="0" w:color="auto"/>
        <w:bottom w:val="none" w:sz="0" w:space="0" w:color="auto"/>
        <w:right w:val="none" w:sz="0" w:space="0" w:color="auto"/>
      </w:divBdr>
      <w:divsChild>
        <w:div w:id="1434857325">
          <w:marLeft w:val="0"/>
          <w:marRight w:val="0"/>
          <w:marTop w:val="0"/>
          <w:marBottom w:val="0"/>
          <w:divBdr>
            <w:top w:val="none" w:sz="0" w:space="0" w:color="auto"/>
            <w:left w:val="none" w:sz="0" w:space="0" w:color="auto"/>
            <w:bottom w:val="none" w:sz="0" w:space="0" w:color="auto"/>
            <w:right w:val="none" w:sz="0" w:space="0" w:color="auto"/>
          </w:divBdr>
          <w:divsChild>
            <w:div w:id="2142267481">
              <w:marLeft w:val="0"/>
              <w:marRight w:val="0"/>
              <w:marTop w:val="0"/>
              <w:marBottom w:val="0"/>
              <w:divBdr>
                <w:top w:val="none" w:sz="0" w:space="0" w:color="auto"/>
                <w:left w:val="none" w:sz="0" w:space="0" w:color="auto"/>
                <w:bottom w:val="none" w:sz="0" w:space="0" w:color="auto"/>
                <w:right w:val="none" w:sz="0" w:space="0" w:color="auto"/>
              </w:divBdr>
              <w:divsChild>
                <w:div w:id="1464810280">
                  <w:marLeft w:val="0"/>
                  <w:marRight w:val="0"/>
                  <w:marTop w:val="0"/>
                  <w:marBottom w:val="0"/>
                  <w:divBdr>
                    <w:top w:val="none" w:sz="0" w:space="0" w:color="auto"/>
                    <w:left w:val="none" w:sz="0" w:space="0" w:color="auto"/>
                    <w:bottom w:val="none" w:sz="0" w:space="0" w:color="auto"/>
                    <w:right w:val="none" w:sz="0" w:space="0" w:color="auto"/>
                  </w:divBdr>
                  <w:divsChild>
                    <w:div w:id="1266620473">
                      <w:marLeft w:val="0"/>
                      <w:marRight w:val="0"/>
                      <w:marTop w:val="0"/>
                      <w:marBottom w:val="0"/>
                      <w:divBdr>
                        <w:top w:val="none" w:sz="0" w:space="0" w:color="auto"/>
                        <w:left w:val="none" w:sz="0" w:space="0" w:color="auto"/>
                        <w:bottom w:val="none" w:sz="0" w:space="0" w:color="auto"/>
                        <w:right w:val="none" w:sz="0" w:space="0" w:color="auto"/>
                      </w:divBdr>
                      <w:divsChild>
                        <w:div w:id="17669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76544">
          <w:marLeft w:val="0"/>
          <w:marRight w:val="0"/>
          <w:marTop w:val="0"/>
          <w:marBottom w:val="0"/>
          <w:divBdr>
            <w:top w:val="none" w:sz="0" w:space="0" w:color="auto"/>
            <w:left w:val="none" w:sz="0" w:space="0" w:color="auto"/>
            <w:bottom w:val="none" w:sz="0" w:space="0" w:color="auto"/>
            <w:right w:val="none" w:sz="0" w:space="0" w:color="auto"/>
          </w:divBdr>
          <w:divsChild>
            <w:div w:id="1652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6484">
      <w:bodyDiv w:val="1"/>
      <w:marLeft w:val="0"/>
      <w:marRight w:val="0"/>
      <w:marTop w:val="0"/>
      <w:marBottom w:val="0"/>
      <w:divBdr>
        <w:top w:val="none" w:sz="0" w:space="0" w:color="auto"/>
        <w:left w:val="none" w:sz="0" w:space="0" w:color="auto"/>
        <w:bottom w:val="none" w:sz="0" w:space="0" w:color="auto"/>
        <w:right w:val="none" w:sz="0" w:space="0" w:color="auto"/>
      </w:divBdr>
    </w:div>
    <w:div w:id="1655523056">
      <w:bodyDiv w:val="1"/>
      <w:marLeft w:val="0"/>
      <w:marRight w:val="0"/>
      <w:marTop w:val="0"/>
      <w:marBottom w:val="0"/>
      <w:divBdr>
        <w:top w:val="none" w:sz="0" w:space="0" w:color="auto"/>
        <w:left w:val="none" w:sz="0" w:space="0" w:color="auto"/>
        <w:bottom w:val="none" w:sz="0" w:space="0" w:color="auto"/>
        <w:right w:val="none" w:sz="0" w:space="0" w:color="auto"/>
      </w:divBdr>
    </w:div>
    <w:div w:id="1660886676">
      <w:bodyDiv w:val="1"/>
      <w:marLeft w:val="0"/>
      <w:marRight w:val="0"/>
      <w:marTop w:val="0"/>
      <w:marBottom w:val="0"/>
      <w:divBdr>
        <w:top w:val="none" w:sz="0" w:space="0" w:color="auto"/>
        <w:left w:val="none" w:sz="0" w:space="0" w:color="auto"/>
        <w:bottom w:val="none" w:sz="0" w:space="0" w:color="auto"/>
        <w:right w:val="none" w:sz="0" w:space="0" w:color="auto"/>
      </w:divBdr>
    </w:div>
    <w:div w:id="1730420406">
      <w:bodyDiv w:val="1"/>
      <w:marLeft w:val="0"/>
      <w:marRight w:val="0"/>
      <w:marTop w:val="0"/>
      <w:marBottom w:val="0"/>
      <w:divBdr>
        <w:top w:val="none" w:sz="0" w:space="0" w:color="auto"/>
        <w:left w:val="none" w:sz="0" w:space="0" w:color="auto"/>
        <w:bottom w:val="none" w:sz="0" w:space="0" w:color="auto"/>
        <w:right w:val="none" w:sz="0" w:space="0" w:color="auto"/>
      </w:divBdr>
    </w:div>
    <w:div w:id="1740976943">
      <w:bodyDiv w:val="1"/>
      <w:marLeft w:val="0"/>
      <w:marRight w:val="0"/>
      <w:marTop w:val="0"/>
      <w:marBottom w:val="0"/>
      <w:divBdr>
        <w:top w:val="none" w:sz="0" w:space="0" w:color="auto"/>
        <w:left w:val="none" w:sz="0" w:space="0" w:color="auto"/>
        <w:bottom w:val="none" w:sz="0" w:space="0" w:color="auto"/>
        <w:right w:val="none" w:sz="0" w:space="0" w:color="auto"/>
      </w:divBdr>
    </w:div>
    <w:div w:id="1762871839">
      <w:bodyDiv w:val="1"/>
      <w:marLeft w:val="0"/>
      <w:marRight w:val="0"/>
      <w:marTop w:val="0"/>
      <w:marBottom w:val="0"/>
      <w:divBdr>
        <w:top w:val="none" w:sz="0" w:space="0" w:color="auto"/>
        <w:left w:val="none" w:sz="0" w:space="0" w:color="auto"/>
        <w:bottom w:val="none" w:sz="0" w:space="0" w:color="auto"/>
        <w:right w:val="none" w:sz="0" w:space="0" w:color="auto"/>
      </w:divBdr>
      <w:divsChild>
        <w:div w:id="1433551400">
          <w:marLeft w:val="0"/>
          <w:marRight w:val="0"/>
          <w:marTop w:val="0"/>
          <w:marBottom w:val="0"/>
          <w:divBdr>
            <w:top w:val="none" w:sz="0" w:space="0" w:color="auto"/>
            <w:left w:val="none" w:sz="0" w:space="0" w:color="auto"/>
            <w:bottom w:val="none" w:sz="0" w:space="0" w:color="auto"/>
            <w:right w:val="none" w:sz="0" w:space="0" w:color="auto"/>
          </w:divBdr>
          <w:divsChild>
            <w:div w:id="1423180392">
              <w:marLeft w:val="0"/>
              <w:marRight w:val="0"/>
              <w:marTop w:val="0"/>
              <w:marBottom w:val="0"/>
              <w:divBdr>
                <w:top w:val="none" w:sz="0" w:space="0" w:color="auto"/>
                <w:left w:val="none" w:sz="0" w:space="0" w:color="auto"/>
                <w:bottom w:val="none" w:sz="0" w:space="0" w:color="auto"/>
                <w:right w:val="none" w:sz="0" w:space="0" w:color="auto"/>
              </w:divBdr>
              <w:divsChild>
                <w:div w:id="157967172">
                  <w:marLeft w:val="0"/>
                  <w:marRight w:val="0"/>
                  <w:marTop w:val="0"/>
                  <w:marBottom w:val="0"/>
                  <w:divBdr>
                    <w:top w:val="none" w:sz="0" w:space="0" w:color="auto"/>
                    <w:left w:val="none" w:sz="0" w:space="0" w:color="auto"/>
                    <w:bottom w:val="none" w:sz="0" w:space="0" w:color="auto"/>
                    <w:right w:val="none" w:sz="0" w:space="0" w:color="auto"/>
                  </w:divBdr>
                  <w:divsChild>
                    <w:div w:id="900865890">
                      <w:marLeft w:val="0"/>
                      <w:marRight w:val="0"/>
                      <w:marTop w:val="0"/>
                      <w:marBottom w:val="0"/>
                      <w:divBdr>
                        <w:top w:val="none" w:sz="0" w:space="0" w:color="auto"/>
                        <w:left w:val="none" w:sz="0" w:space="0" w:color="auto"/>
                        <w:bottom w:val="none" w:sz="0" w:space="0" w:color="auto"/>
                        <w:right w:val="none" w:sz="0" w:space="0" w:color="auto"/>
                      </w:divBdr>
                      <w:divsChild>
                        <w:div w:id="11848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4602">
          <w:marLeft w:val="0"/>
          <w:marRight w:val="0"/>
          <w:marTop w:val="0"/>
          <w:marBottom w:val="0"/>
          <w:divBdr>
            <w:top w:val="none" w:sz="0" w:space="0" w:color="auto"/>
            <w:left w:val="none" w:sz="0" w:space="0" w:color="auto"/>
            <w:bottom w:val="none" w:sz="0" w:space="0" w:color="auto"/>
            <w:right w:val="none" w:sz="0" w:space="0" w:color="auto"/>
          </w:divBdr>
          <w:divsChild>
            <w:div w:id="56761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93959">
      <w:bodyDiv w:val="1"/>
      <w:marLeft w:val="0"/>
      <w:marRight w:val="0"/>
      <w:marTop w:val="0"/>
      <w:marBottom w:val="0"/>
      <w:divBdr>
        <w:top w:val="none" w:sz="0" w:space="0" w:color="auto"/>
        <w:left w:val="none" w:sz="0" w:space="0" w:color="auto"/>
        <w:bottom w:val="none" w:sz="0" w:space="0" w:color="auto"/>
        <w:right w:val="none" w:sz="0" w:space="0" w:color="auto"/>
      </w:divBdr>
    </w:div>
    <w:div w:id="1846896511">
      <w:bodyDiv w:val="1"/>
      <w:marLeft w:val="0"/>
      <w:marRight w:val="0"/>
      <w:marTop w:val="0"/>
      <w:marBottom w:val="0"/>
      <w:divBdr>
        <w:top w:val="none" w:sz="0" w:space="0" w:color="auto"/>
        <w:left w:val="none" w:sz="0" w:space="0" w:color="auto"/>
        <w:bottom w:val="none" w:sz="0" w:space="0" w:color="auto"/>
        <w:right w:val="none" w:sz="0" w:space="0" w:color="auto"/>
      </w:divBdr>
      <w:divsChild>
        <w:div w:id="83305986">
          <w:marLeft w:val="0"/>
          <w:marRight w:val="0"/>
          <w:marTop w:val="0"/>
          <w:marBottom w:val="0"/>
          <w:divBdr>
            <w:top w:val="none" w:sz="0" w:space="0" w:color="auto"/>
            <w:left w:val="none" w:sz="0" w:space="0" w:color="auto"/>
            <w:bottom w:val="none" w:sz="0" w:space="0" w:color="auto"/>
            <w:right w:val="none" w:sz="0" w:space="0" w:color="auto"/>
          </w:divBdr>
          <w:divsChild>
            <w:div w:id="23095553">
              <w:marLeft w:val="0"/>
              <w:marRight w:val="0"/>
              <w:marTop w:val="0"/>
              <w:marBottom w:val="0"/>
              <w:divBdr>
                <w:top w:val="none" w:sz="0" w:space="0" w:color="auto"/>
                <w:left w:val="none" w:sz="0" w:space="0" w:color="auto"/>
                <w:bottom w:val="none" w:sz="0" w:space="0" w:color="auto"/>
                <w:right w:val="none" w:sz="0" w:space="0" w:color="auto"/>
              </w:divBdr>
              <w:divsChild>
                <w:div w:id="1293707151">
                  <w:marLeft w:val="0"/>
                  <w:marRight w:val="0"/>
                  <w:marTop w:val="0"/>
                  <w:marBottom w:val="0"/>
                  <w:divBdr>
                    <w:top w:val="none" w:sz="0" w:space="0" w:color="auto"/>
                    <w:left w:val="none" w:sz="0" w:space="0" w:color="auto"/>
                    <w:bottom w:val="none" w:sz="0" w:space="0" w:color="auto"/>
                    <w:right w:val="none" w:sz="0" w:space="0" w:color="auto"/>
                  </w:divBdr>
                  <w:divsChild>
                    <w:div w:id="1355307003">
                      <w:marLeft w:val="0"/>
                      <w:marRight w:val="0"/>
                      <w:marTop w:val="0"/>
                      <w:marBottom w:val="0"/>
                      <w:divBdr>
                        <w:top w:val="none" w:sz="0" w:space="0" w:color="auto"/>
                        <w:left w:val="none" w:sz="0" w:space="0" w:color="auto"/>
                        <w:bottom w:val="none" w:sz="0" w:space="0" w:color="auto"/>
                        <w:right w:val="none" w:sz="0" w:space="0" w:color="auto"/>
                      </w:divBdr>
                      <w:divsChild>
                        <w:div w:id="5393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619436">
          <w:marLeft w:val="0"/>
          <w:marRight w:val="0"/>
          <w:marTop w:val="0"/>
          <w:marBottom w:val="0"/>
          <w:divBdr>
            <w:top w:val="none" w:sz="0" w:space="0" w:color="auto"/>
            <w:left w:val="none" w:sz="0" w:space="0" w:color="auto"/>
            <w:bottom w:val="none" w:sz="0" w:space="0" w:color="auto"/>
            <w:right w:val="none" w:sz="0" w:space="0" w:color="auto"/>
          </w:divBdr>
          <w:divsChild>
            <w:div w:id="10040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8975">
      <w:bodyDiv w:val="1"/>
      <w:marLeft w:val="0"/>
      <w:marRight w:val="0"/>
      <w:marTop w:val="0"/>
      <w:marBottom w:val="0"/>
      <w:divBdr>
        <w:top w:val="none" w:sz="0" w:space="0" w:color="auto"/>
        <w:left w:val="none" w:sz="0" w:space="0" w:color="auto"/>
        <w:bottom w:val="none" w:sz="0" w:space="0" w:color="auto"/>
        <w:right w:val="none" w:sz="0" w:space="0" w:color="auto"/>
      </w:divBdr>
    </w:div>
    <w:div w:id="1867213267">
      <w:bodyDiv w:val="1"/>
      <w:marLeft w:val="0"/>
      <w:marRight w:val="0"/>
      <w:marTop w:val="0"/>
      <w:marBottom w:val="0"/>
      <w:divBdr>
        <w:top w:val="none" w:sz="0" w:space="0" w:color="auto"/>
        <w:left w:val="none" w:sz="0" w:space="0" w:color="auto"/>
        <w:bottom w:val="none" w:sz="0" w:space="0" w:color="auto"/>
        <w:right w:val="none" w:sz="0" w:space="0" w:color="auto"/>
      </w:divBdr>
    </w:div>
    <w:div w:id="1872455324">
      <w:bodyDiv w:val="1"/>
      <w:marLeft w:val="0"/>
      <w:marRight w:val="0"/>
      <w:marTop w:val="0"/>
      <w:marBottom w:val="0"/>
      <w:divBdr>
        <w:top w:val="none" w:sz="0" w:space="0" w:color="auto"/>
        <w:left w:val="none" w:sz="0" w:space="0" w:color="auto"/>
        <w:bottom w:val="none" w:sz="0" w:space="0" w:color="auto"/>
        <w:right w:val="none" w:sz="0" w:space="0" w:color="auto"/>
      </w:divBdr>
    </w:div>
    <w:div w:id="1891070402">
      <w:bodyDiv w:val="1"/>
      <w:marLeft w:val="0"/>
      <w:marRight w:val="0"/>
      <w:marTop w:val="0"/>
      <w:marBottom w:val="0"/>
      <w:divBdr>
        <w:top w:val="none" w:sz="0" w:space="0" w:color="auto"/>
        <w:left w:val="none" w:sz="0" w:space="0" w:color="auto"/>
        <w:bottom w:val="none" w:sz="0" w:space="0" w:color="auto"/>
        <w:right w:val="none" w:sz="0" w:space="0" w:color="auto"/>
      </w:divBdr>
    </w:div>
    <w:div w:id="1895773169">
      <w:bodyDiv w:val="1"/>
      <w:marLeft w:val="0"/>
      <w:marRight w:val="0"/>
      <w:marTop w:val="0"/>
      <w:marBottom w:val="0"/>
      <w:divBdr>
        <w:top w:val="none" w:sz="0" w:space="0" w:color="auto"/>
        <w:left w:val="none" w:sz="0" w:space="0" w:color="auto"/>
        <w:bottom w:val="none" w:sz="0" w:space="0" w:color="auto"/>
        <w:right w:val="none" w:sz="0" w:space="0" w:color="auto"/>
      </w:divBdr>
      <w:divsChild>
        <w:div w:id="907613263">
          <w:marLeft w:val="0"/>
          <w:marRight w:val="0"/>
          <w:marTop w:val="0"/>
          <w:marBottom w:val="0"/>
          <w:divBdr>
            <w:top w:val="none" w:sz="0" w:space="0" w:color="auto"/>
            <w:left w:val="none" w:sz="0" w:space="0" w:color="auto"/>
            <w:bottom w:val="none" w:sz="0" w:space="0" w:color="auto"/>
            <w:right w:val="none" w:sz="0" w:space="0" w:color="auto"/>
          </w:divBdr>
          <w:divsChild>
            <w:div w:id="2034650392">
              <w:marLeft w:val="0"/>
              <w:marRight w:val="0"/>
              <w:marTop w:val="0"/>
              <w:marBottom w:val="0"/>
              <w:divBdr>
                <w:top w:val="none" w:sz="0" w:space="0" w:color="auto"/>
                <w:left w:val="none" w:sz="0" w:space="0" w:color="auto"/>
                <w:bottom w:val="none" w:sz="0" w:space="0" w:color="auto"/>
                <w:right w:val="none" w:sz="0" w:space="0" w:color="auto"/>
              </w:divBdr>
              <w:divsChild>
                <w:div w:id="935791747">
                  <w:marLeft w:val="0"/>
                  <w:marRight w:val="0"/>
                  <w:marTop w:val="0"/>
                  <w:marBottom w:val="0"/>
                  <w:divBdr>
                    <w:top w:val="none" w:sz="0" w:space="0" w:color="auto"/>
                    <w:left w:val="none" w:sz="0" w:space="0" w:color="auto"/>
                    <w:bottom w:val="none" w:sz="0" w:space="0" w:color="auto"/>
                    <w:right w:val="none" w:sz="0" w:space="0" w:color="auto"/>
                  </w:divBdr>
                  <w:divsChild>
                    <w:div w:id="1976445956">
                      <w:marLeft w:val="0"/>
                      <w:marRight w:val="0"/>
                      <w:marTop w:val="0"/>
                      <w:marBottom w:val="0"/>
                      <w:divBdr>
                        <w:top w:val="none" w:sz="0" w:space="0" w:color="auto"/>
                        <w:left w:val="none" w:sz="0" w:space="0" w:color="auto"/>
                        <w:bottom w:val="none" w:sz="0" w:space="0" w:color="auto"/>
                        <w:right w:val="none" w:sz="0" w:space="0" w:color="auto"/>
                      </w:divBdr>
                      <w:divsChild>
                        <w:div w:id="14463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4566">
          <w:marLeft w:val="0"/>
          <w:marRight w:val="0"/>
          <w:marTop w:val="0"/>
          <w:marBottom w:val="0"/>
          <w:divBdr>
            <w:top w:val="none" w:sz="0" w:space="0" w:color="auto"/>
            <w:left w:val="none" w:sz="0" w:space="0" w:color="auto"/>
            <w:bottom w:val="none" w:sz="0" w:space="0" w:color="auto"/>
            <w:right w:val="none" w:sz="0" w:space="0" w:color="auto"/>
          </w:divBdr>
          <w:divsChild>
            <w:div w:id="3666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565">
      <w:bodyDiv w:val="1"/>
      <w:marLeft w:val="0"/>
      <w:marRight w:val="0"/>
      <w:marTop w:val="0"/>
      <w:marBottom w:val="0"/>
      <w:divBdr>
        <w:top w:val="none" w:sz="0" w:space="0" w:color="auto"/>
        <w:left w:val="none" w:sz="0" w:space="0" w:color="auto"/>
        <w:bottom w:val="none" w:sz="0" w:space="0" w:color="auto"/>
        <w:right w:val="none" w:sz="0" w:space="0" w:color="auto"/>
      </w:divBdr>
      <w:divsChild>
        <w:div w:id="424884796">
          <w:marLeft w:val="0"/>
          <w:marRight w:val="0"/>
          <w:marTop w:val="0"/>
          <w:marBottom w:val="0"/>
          <w:divBdr>
            <w:top w:val="none" w:sz="0" w:space="0" w:color="auto"/>
            <w:left w:val="none" w:sz="0" w:space="0" w:color="auto"/>
            <w:bottom w:val="none" w:sz="0" w:space="0" w:color="auto"/>
            <w:right w:val="none" w:sz="0" w:space="0" w:color="auto"/>
          </w:divBdr>
          <w:divsChild>
            <w:div w:id="86387619">
              <w:marLeft w:val="0"/>
              <w:marRight w:val="0"/>
              <w:marTop w:val="0"/>
              <w:marBottom w:val="0"/>
              <w:divBdr>
                <w:top w:val="none" w:sz="0" w:space="0" w:color="auto"/>
                <w:left w:val="none" w:sz="0" w:space="0" w:color="auto"/>
                <w:bottom w:val="none" w:sz="0" w:space="0" w:color="auto"/>
                <w:right w:val="none" w:sz="0" w:space="0" w:color="auto"/>
              </w:divBdr>
              <w:divsChild>
                <w:div w:id="1750033368">
                  <w:marLeft w:val="0"/>
                  <w:marRight w:val="0"/>
                  <w:marTop w:val="0"/>
                  <w:marBottom w:val="0"/>
                  <w:divBdr>
                    <w:top w:val="none" w:sz="0" w:space="0" w:color="auto"/>
                    <w:left w:val="none" w:sz="0" w:space="0" w:color="auto"/>
                    <w:bottom w:val="none" w:sz="0" w:space="0" w:color="auto"/>
                    <w:right w:val="none" w:sz="0" w:space="0" w:color="auto"/>
                  </w:divBdr>
                  <w:divsChild>
                    <w:div w:id="1646160209">
                      <w:marLeft w:val="0"/>
                      <w:marRight w:val="0"/>
                      <w:marTop w:val="0"/>
                      <w:marBottom w:val="0"/>
                      <w:divBdr>
                        <w:top w:val="none" w:sz="0" w:space="0" w:color="auto"/>
                        <w:left w:val="none" w:sz="0" w:space="0" w:color="auto"/>
                        <w:bottom w:val="none" w:sz="0" w:space="0" w:color="auto"/>
                        <w:right w:val="none" w:sz="0" w:space="0" w:color="auto"/>
                      </w:divBdr>
                      <w:divsChild>
                        <w:div w:id="1345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008435">
          <w:marLeft w:val="0"/>
          <w:marRight w:val="0"/>
          <w:marTop w:val="0"/>
          <w:marBottom w:val="0"/>
          <w:divBdr>
            <w:top w:val="none" w:sz="0" w:space="0" w:color="auto"/>
            <w:left w:val="none" w:sz="0" w:space="0" w:color="auto"/>
            <w:bottom w:val="none" w:sz="0" w:space="0" w:color="auto"/>
            <w:right w:val="none" w:sz="0" w:space="0" w:color="auto"/>
          </w:divBdr>
          <w:divsChild>
            <w:div w:id="6506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8207">
      <w:bodyDiv w:val="1"/>
      <w:marLeft w:val="0"/>
      <w:marRight w:val="0"/>
      <w:marTop w:val="0"/>
      <w:marBottom w:val="0"/>
      <w:divBdr>
        <w:top w:val="none" w:sz="0" w:space="0" w:color="auto"/>
        <w:left w:val="none" w:sz="0" w:space="0" w:color="auto"/>
        <w:bottom w:val="none" w:sz="0" w:space="0" w:color="auto"/>
        <w:right w:val="none" w:sz="0" w:space="0" w:color="auto"/>
      </w:divBdr>
    </w:div>
    <w:div w:id="1926499090">
      <w:bodyDiv w:val="1"/>
      <w:marLeft w:val="0"/>
      <w:marRight w:val="0"/>
      <w:marTop w:val="0"/>
      <w:marBottom w:val="0"/>
      <w:divBdr>
        <w:top w:val="none" w:sz="0" w:space="0" w:color="auto"/>
        <w:left w:val="none" w:sz="0" w:space="0" w:color="auto"/>
        <w:bottom w:val="none" w:sz="0" w:space="0" w:color="auto"/>
        <w:right w:val="none" w:sz="0" w:space="0" w:color="auto"/>
      </w:divBdr>
    </w:div>
    <w:div w:id="1937976172">
      <w:bodyDiv w:val="1"/>
      <w:marLeft w:val="0"/>
      <w:marRight w:val="0"/>
      <w:marTop w:val="0"/>
      <w:marBottom w:val="0"/>
      <w:divBdr>
        <w:top w:val="none" w:sz="0" w:space="0" w:color="auto"/>
        <w:left w:val="none" w:sz="0" w:space="0" w:color="auto"/>
        <w:bottom w:val="none" w:sz="0" w:space="0" w:color="auto"/>
        <w:right w:val="none" w:sz="0" w:space="0" w:color="auto"/>
      </w:divBdr>
    </w:div>
    <w:div w:id="1953659624">
      <w:bodyDiv w:val="1"/>
      <w:marLeft w:val="0"/>
      <w:marRight w:val="0"/>
      <w:marTop w:val="0"/>
      <w:marBottom w:val="0"/>
      <w:divBdr>
        <w:top w:val="none" w:sz="0" w:space="0" w:color="auto"/>
        <w:left w:val="none" w:sz="0" w:space="0" w:color="auto"/>
        <w:bottom w:val="none" w:sz="0" w:space="0" w:color="auto"/>
        <w:right w:val="none" w:sz="0" w:space="0" w:color="auto"/>
      </w:divBdr>
      <w:divsChild>
        <w:div w:id="642924727">
          <w:marLeft w:val="0"/>
          <w:marRight w:val="0"/>
          <w:marTop w:val="0"/>
          <w:marBottom w:val="0"/>
          <w:divBdr>
            <w:top w:val="none" w:sz="0" w:space="0" w:color="auto"/>
            <w:left w:val="none" w:sz="0" w:space="0" w:color="auto"/>
            <w:bottom w:val="none" w:sz="0" w:space="0" w:color="auto"/>
            <w:right w:val="none" w:sz="0" w:space="0" w:color="auto"/>
          </w:divBdr>
          <w:divsChild>
            <w:div w:id="1918400958">
              <w:marLeft w:val="0"/>
              <w:marRight w:val="0"/>
              <w:marTop w:val="0"/>
              <w:marBottom w:val="0"/>
              <w:divBdr>
                <w:top w:val="none" w:sz="0" w:space="0" w:color="auto"/>
                <w:left w:val="none" w:sz="0" w:space="0" w:color="auto"/>
                <w:bottom w:val="none" w:sz="0" w:space="0" w:color="auto"/>
                <w:right w:val="none" w:sz="0" w:space="0" w:color="auto"/>
              </w:divBdr>
              <w:divsChild>
                <w:div w:id="636112391">
                  <w:marLeft w:val="0"/>
                  <w:marRight w:val="0"/>
                  <w:marTop w:val="0"/>
                  <w:marBottom w:val="0"/>
                  <w:divBdr>
                    <w:top w:val="none" w:sz="0" w:space="0" w:color="auto"/>
                    <w:left w:val="none" w:sz="0" w:space="0" w:color="auto"/>
                    <w:bottom w:val="none" w:sz="0" w:space="0" w:color="auto"/>
                    <w:right w:val="none" w:sz="0" w:space="0" w:color="auto"/>
                  </w:divBdr>
                  <w:divsChild>
                    <w:div w:id="1742603145">
                      <w:marLeft w:val="0"/>
                      <w:marRight w:val="0"/>
                      <w:marTop w:val="0"/>
                      <w:marBottom w:val="0"/>
                      <w:divBdr>
                        <w:top w:val="none" w:sz="0" w:space="0" w:color="auto"/>
                        <w:left w:val="none" w:sz="0" w:space="0" w:color="auto"/>
                        <w:bottom w:val="none" w:sz="0" w:space="0" w:color="auto"/>
                        <w:right w:val="none" w:sz="0" w:space="0" w:color="auto"/>
                      </w:divBdr>
                      <w:divsChild>
                        <w:div w:id="15609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3557">
          <w:marLeft w:val="0"/>
          <w:marRight w:val="0"/>
          <w:marTop w:val="0"/>
          <w:marBottom w:val="0"/>
          <w:divBdr>
            <w:top w:val="none" w:sz="0" w:space="0" w:color="auto"/>
            <w:left w:val="none" w:sz="0" w:space="0" w:color="auto"/>
            <w:bottom w:val="none" w:sz="0" w:space="0" w:color="auto"/>
            <w:right w:val="none" w:sz="0" w:space="0" w:color="auto"/>
          </w:divBdr>
          <w:divsChild>
            <w:div w:id="14973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2374">
      <w:bodyDiv w:val="1"/>
      <w:marLeft w:val="0"/>
      <w:marRight w:val="0"/>
      <w:marTop w:val="0"/>
      <w:marBottom w:val="0"/>
      <w:divBdr>
        <w:top w:val="none" w:sz="0" w:space="0" w:color="auto"/>
        <w:left w:val="none" w:sz="0" w:space="0" w:color="auto"/>
        <w:bottom w:val="none" w:sz="0" w:space="0" w:color="auto"/>
        <w:right w:val="none" w:sz="0" w:space="0" w:color="auto"/>
      </w:divBdr>
      <w:divsChild>
        <w:div w:id="1430857182">
          <w:marLeft w:val="0"/>
          <w:marRight w:val="0"/>
          <w:marTop w:val="0"/>
          <w:marBottom w:val="0"/>
          <w:divBdr>
            <w:top w:val="none" w:sz="0" w:space="0" w:color="auto"/>
            <w:left w:val="none" w:sz="0" w:space="0" w:color="auto"/>
            <w:bottom w:val="none" w:sz="0" w:space="0" w:color="auto"/>
            <w:right w:val="none" w:sz="0" w:space="0" w:color="auto"/>
          </w:divBdr>
          <w:divsChild>
            <w:div w:id="549805435">
              <w:marLeft w:val="0"/>
              <w:marRight w:val="0"/>
              <w:marTop w:val="0"/>
              <w:marBottom w:val="0"/>
              <w:divBdr>
                <w:top w:val="none" w:sz="0" w:space="0" w:color="auto"/>
                <w:left w:val="none" w:sz="0" w:space="0" w:color="auto"/>
                <w:bottom w:val="none" w:sz="0" w:space="0" w:color="auto"/>
                <w:right w:val="none" w:sz="0" w:space="0" w:color="auto"/>
              </w:divBdr>
              <w:divsChild>
                <w:div w:id="505289854">
                  <w:marLeft w:val="0"/>
                  <w:marRight w:val="0"/>
                  <w:marTop w:val="0"/>
                  <w:marBottom w:val="0"/>
                  <w:divBdr>
                    <w:top w:val="none" w:sz="0" w:space="0" w:color="auto"/>
                    <w:left w:val="none" w:sz="0" w:space="0" w:color="auto"/>
                    <w:bottom w:val="none" w:sz="0" w:space="0" w:color="auto"/>
                    <w:right w:val="none" w:sz="0" w:space="0" w:color="auto"/>
                  </w:divBdr>
                  <w:divsChild>
                    <w:div w:id="896666455">
                      <w:marLeft w:val="0"/>
                      <w:marRight w:val="0"/>
                      <w:marTop w:val="0"/>
                      <w:marBottom w:val="0"/>
                      <w:divBdr>
                        <w:top w:val="none" w:sz="0" w:space="0" w:color="auto"/>
                        <w:left w:val="none" w:sz="0" w:space="0" w:color="auto"/>
                        <w:bottom w:val="none" w:sz="0" w:space="0" w:color="auto"/>
                        <w:right w:val="none" w:sz="0" w:space="0" w:color="auto"/>
                      </w:divBdr>
                      <w:divsChild>
                        <w:div w:id="18147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180564">
          <w:marLeft w:val="0"/>
          <w:marRight w:val="0"/>
          <w:marTop w:val="0"/>
          <w:marBottom w:val="0"/>
          <w:divBdr>
            <w:top w:val="none" w:sz="0" w:space="0" w:color="auto"/>
            <w:left w:val="none" w:sz="0" w:space="0" w:color="auto"/>
            <w:bottom w:val="none" w:sz="0" w:space="0" w:color="auto"/>
            <w:right w:val="none" w:sz="0" w:space="0" w:color="auto"/>
          </w:divBdr>
          <w:divsChild>
            <w:div w:id="10064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5810">
      <w:bodyDiv w:val="1"/>
      <w:marLeft w:val="0"/>
      <w:marRight w:val="0"/>
      <w:marTop w:val="0"/>
      <w:marBottom w:val="0"/>
      <w:divBdr>
        <w:top w:val="none" w:sz="0" w:space="0" w:color="auto"/>
        <w:left w:val="none" w:sz="0" w:space="0" w:color="auto"/>
        <w:bottom w:val="none" w:sz="0" w:space="0" w:color="auto"/>
        <w:right w:val="none" w:sz="0" w:space="0" w:color="auto"/>
      </w:divBdr>
    </w:div>
    <w:div w:id="2006780141">
      <w:bodyDiv w:val="1"/>
      <w:marLeft w:val="0"/>
      <w:marRight w:val="0"/>
      <w:marTop w:val="0"/>
      <w:marBottom w:val="0"/>
      <w:divBdr>
        <w:top w:val="none" w:sz="0" w:space="0" w:color="auto"/>
        <w:left w:val="none" w:sz="0" w:space="0" w:color="auto"/>
        <w:bottom w:val="none" w:sz="0" w:space="0" w:color="auto"/>
        <w:right w:val="none" w:sz="0" w:space="0" w:color="auto"/>
      </w:divBdr>
    </w:div>
    <w:div w:id="2050955944">
      <w:bodyDiv w:val="1"/>
      <w:marLeft w:val="0"/>
      <w:marRight w:val="0"/>
      <w:marTop w:val="0"/>
      <w:marBottom w:val="0"/>
      <w:divBdr>
        <w:top w:val="none" w:sz="0" w:space="0" w:color="auto"/>
        <w:left w:val="none" w:sz="0" w:space="0" w:color="auto"/>
        <w:bottom w:val="none" w:sz="0" w:space="0" w:color="auto"/>
        <w:right w:val="none" w:sz="0" w:space="0" w:color="auto"/>
      </w:divBdr>
      <w:divsChild>
        <w:div w:id="1332567659">
          <w:marLeft w:val="0"/>
          <w:marRight w:val="0"/>
          <w:marTop w:val="0"/>
          <w:marBottom w:val="0"/>
          <w:divBdr>
            <w:top w:val="none" w:sz="0" w:space="0" w:color="auto"/>
            <w:left w:val="none" w:sz="0" w:space="0" w:color="auto"/>
            <w:bottom w:val="none" w:sz="0" w:space="0" w:color="auto"/>
            <w:right w:val="none" w:sz="0" w:space="0" w:color="auto"/>
          </w:divBdr>
          <w:divsChild>
            <w:div w:id="1058552428">
              <w:marLeft w:val="0"/>
              <w:marRight w:val="0"/>
              <w:marTop w:val="0"/>
              <w:marBottom w:val="0"/>
              <w:divBdr>
                <w:top w:val="none" w:sz="0" w:space="0" w:color="auto"/>
                <w:left w:val="none" w:sz="0" w:space="0" w:color="auto"/>
                <w:bottom w:val="none" w:sz="0" w:space="0" w:color="auto"/>
                <w:right w:val="none" w:sz="0" w:space="0" w:color="auto"/>
              </w:divBdr>
              <w:divsChild>
                <w:div w:id="1056467840">
                  <w:marLeft w:val="0"/>
                  <w:marRight w:val="0"/>
                  <w:marTop w:val="0"/>
                  <w:marBottom w:val="0"/>
                  <w:divBdr>
                    <w:top w:val="none" w:sz="0" w:space="0" w:color="auto"/>
                    <w:left w:val="none" w:sz="0" w:space="0" w:color="auto"/>
                    <w:bottom w:val="none" w:sz="0" w:space="0" w:color="auto"/>
                    <w:right w:val="none" w:sz="0" w:space="0" w:color="auto"/>
                  </w:divBdr>
                  <w:divsChild>
                    <w:div w:id="791094770">
                      <w:marLeft w:val="0"/>
                      <w:marRight w:val="0"/>
                      <w:marTop w:val="0"/>
                      <w:marBottom w:val="0"/>
                      <w:divBdr>
                        <w:top w:val="none" w:sz="0" w:space="0" w:color="auto"/>
                        <w:left w:val="none" w:sz="0" w:space="0" w:color="auto"/>
                        <w:bottom w:val="none" w:sz="0" w:space="0" w:color="auto"/>
                        <w:right w:val="none" w:sz="0" w:space="0" w:color="auto"/>
                      </w:divBdr>
                      <w:divsChild>
                        <w:div w:id="28268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90987">
          <w:marLeft w:val="0"/>
          <w:marRight w:val="0"/>
          <w:marTop w:val="0"/>
          <w:marBottom w:val="0"/>
          <w:divBdr>
            <w:top w:val="none" w:sz="0" w:space="0" w:color="auto"/>
            <w:left w:val="none" w:sz="0" w:space="0" w:color="auto"/>
            <w:bottom w:val="none" w:sz="0" w:space="0" w:color="auto"/>
            <w:right w:val="none" w:sz="0" w:space="0" w:color="auto"/>
          </w:divBdr>
          <w:divsChild>
            <w:div w:id="12854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29991">
      <w:bodyDiv w:val="1"/>
      <w:marLeft w:val="0"/>
      <w:marRight w:val="0"/>
      <w:marTop w:val="0"/>
      <w:marBottom w:val="0"/>
      <w:divBdr>
        <w:top w:val="none" w:sz="0" w:space="0" w:color="auto"/>
        <w:left w:val="none" w:sz="0" w:space="0" w:color="auto"/>
        <w:bottom w:val="none" w:sz="0" w:space="0" w:color="auto"/>
        <w:right w:val="none" w:sz="0" w:space="0" w:color="auto"/>
      </w:divBdr>
      <w:divsChild>
        <w:div w:id="2034453667">
          <w:marLeft w:val="0"/>
          <w:marRight w:val="0"/>
          <w:marTop w:val="0"/>
          <w:marBottom w:val="0"/>
          <w:divBdr>
            <w:top w:val="none" w:sz="0" w:space="0" w:color="auto"/>
            <w:left w:val="none" w:sz="0" w:space="0" w:color="auto"/>
            <w:bottom w:val="none" w:sz="0" w:space="0" w:color="auto"/>
            <w:right w:val="none" w:sz="0" w:space="0" w:color="auto"/>
          </w:divBdr>
          <w:divsChild>
            <w:div w:id="478612227">
              <w:marLeft w:val="0"/>
              <w:marRight w:val="0"/>
              <w:marTop w:val="0"/>
              <w:marBottom w:val="0"/>
              <w:divBdr>
                <w:top w:val="none" w:sz="0" w:space="0" w:color="auto"/>
                <w:left w:val="none" w:sz="0" w:space="0" w:color="auto"/>
                <w:bottom w:val="none" w:sz="0" w:space="0" w:color="auto"/>
                <w:right w:val="none" w:sz="0" w:space="0" w:color="auto"/>
              </w:divBdr>
              <w:divsChild>
                <w:div w:id="1835561345">
                  <w:marLeft w:val="0"/>
                  <w:marRight w:val="0"/>
                  <w:marTop w:val="0"/>
                  <w:marBottom w:val="0"/>
                  <w:divBdr>
                    <w:top w:val="none" w:sz="0" w:space="0" w:color="auto"/>
                    <w:left w:val="none" w:sz="0" w:space="0" w:color="auto"/>
                    <w:bottom w:val="none" w:sz="0" w:space="0" w:color="auto"/>
                    <w:right w:val="none" w:sz="0" w:space="0" w:color="auto"/>
                  </w:divBdr>
                  <w:divsChild>
                    <w:div w:id="1469862957">
                      <w:marLeft w:val="0"/>
                      <w:marRight w:val="0"/>
                      <w:marTop w:val="0"/>
                      <w:marBottom w:val="0"/>
                      <w:divBdr>
                        <w:top w:val="none" w:sz="0" w:space="0" w:color="auto"/>
                        <w:left w:val="none" w:sz="0" w:space="0" w:color="auto"/>
                        <w:bottom w:val="none" w:sz="0" w:space="0" w:color="auto"/>
                        <w:right w:val="none" w:sz="0" w:space="0" w:color="auto"/>
                      </w:divBdr>
                      <w:divsChild>
                        <w:div w:id="14234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734056">
          <w:marLeft w:val="0"/>
          <w:marRight w:val="0"/>
          <w:marTop w:val="0"/>
          <w:marBottom w:val="0"/>
          <w:divBdr>
            <w:top w:val="none" w:sz="0" w:space="0" w:color="auto"/>
            <w:left w:val="none" w:sz="0" w:space="0" w:color="auto"/>
            <w:bottom w:val="none" w:sz="0" w:space="0" w:color="auto"/>
            <w:right w:val="none" w:sz="0" w:space="0" w:color="auto"/>
          </w:divBdr>
          <w:divsChild>
            <w:div w:id="4909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3198">
      <w:bodyDiv w:val="1"/>
      <w:marLeft w:val="0"/>
      <w:marRight w:val="0"/>
      <w:marTop w:val="0"/>
      <w:marBottom w:val="0"/>
      <w:divBdr>
        <w:top w:val="none" w:sz="0" w:space="0" w:color="auto"/>
        <w:left w:val="none" w:sz="0" w:space="0" w:color="auto"/>
        <w:bottom w:val="none" w:sz="0" w:space="0" w:color="auto"/>
        <w:right w:val="none" w:sz="0" w:space="0" w:color="auto"/>
      </w:divBdr>
    </w:div>
    <w:div w:id="2111701348">
      <w:bodyDiv w:val="1"/>
      <w:marLeft w:val="0"/>
      <w:marRight w:val="0"/>
      <w:marTop w:val="0"/>
      <w:marBottom w:val="0"/>
      <w:divBdr>
        <w:top w:val="none" w:sz="0" w:space="0" w:color="auto"/>
        <w:left w:val="none" w:sz="0" w:space="0" w:color="auto"/>
        <w:bottom w:val="none" w:sz="0" w:space="0" w:color="auto"/>
        <w:right w:val="none" w:sz="0" w:space="0" w:color="auto"/>
      </w:divBdr>
      <w:divsChild>
        <w:div w:id="1013653528">
          <w:marLeft w:val="0"/>
          <w:marRight w:val="0"/>
          <w:marTop w:val="0"/>
          <w:marBottom w:val="0"/>
          <w:divBdr>
            <w:top w:val="none" w:sz="0" w:space="0" w:color="auto"/>
            <w:left w:val="none" w:sz="0" w:space="0" w:color="auto"/>
            <w:bottom w:val="none" w:sz="0" w:space="0" w:color="auto"/>
            <w:right w:val="none" w:sz="0" w:space="0" w:color="auto"/>
          </w:divBdr>
          <w:divsChild>
            <w:div w:id="1040743601">
              <w:marLeft w:val="0"/>
              <w:marRight w:val="0"/>
              <w:marTop w:val="0"/>
              <w:marBottom w:val="0"/>
              <w:divBdr>
                <w:top w:val="none" w:sz="0" w:space="0" w:color="auto"/>
                <w:left w:val="none" w:sz="0" w:space="0" w:color="auto"/>
                <w:bottom w:val="none" w:sz="0" w:space="0" w:color="auto"/>
                <w:right w:val="none" w:sz="0" w:space="0" w:color="auto"/>
              </w:divBdr>
              <w:divsChild>
                <w:div w:id="1755205139">
                  <w:marLeft w:val="0"/>
                  <w:marRight w:val="0"/>
                  <w:marTop w:val="0"/>
                  <w:marBottom w:val="0"/>
                  <w:divBdr>
                    <w:top w:val="none" w:sz="0" w:space="0" w:color="auto"/>
                    <w:left w:val="none" w:sz="0" w:space="0" w:color="auto"/>
                    <w:bottom w:val="none" w:sz="0" w:space="0" w:color="auto"/>
                    <w:right w:val="none" w:sz="0" w:space="0" w:color="auto"/>
                  </w:divBdr>
                  <w:divsChild>
                    <w:div w:id="328336043">
                      <w:marLeft w:val="0"/>
                      <w:marRight w:val="0"/>
                      <w:marTop w:val="0"/>
                      <w:marBottom w:val="0"/>
                      <w:divBdr>
                        <w:top w:val="none" w:sz="0" w:space="0" w:color="auto"/>
                        <w:left w:val="none" w:sz="0" w:space="0" w:color="auto"/>
                        <w:bottom w:val="none" w:sz="0" w:space="0" w:color="auto"/>
                        <w:right w:val="none" w:sz="0" w:space="0" w:color="auto"/>
                      </w:divBdr>
                      <w:divsChild>
                        <w:div w:id="2052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87525">
          <w:marLeft w:val="0"/>
          <w:marRight w:val="0"/>
          <w:marTop w:val="0"/>
          <w:marBottom w:val="0"/>
          <w:divBdr>
            <w:top w:val="none" w:sz="0" w:space="0" w:color="auto"/>
            <w:left w:val="none" w:sz="0" w:space="0" w:color="auto"/>
            <w:bottom w:val="none" w:sz="0" w:space="0" w:color="auto"/>
            <w:right w:val="none" w:sz="0" w:space="0" w:color="auto"/>
          </w:divBdr>
          <w:divsChild>
            <w:div w:id="134567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5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office.com/r/dKYt1D9Cbz"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https://plataformas.ude.edu.uy/revistas/rifedu/index.php/RSEUS" TargetMode="External"/><Relationship Id="rId2" Type="http://schemas.openxmlformats.org/officeDocument/2006/relationships/hyperlink" Target="https://rifedu.ude.edu.uy/index.php/RSEUS"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s://rifedu.ude.edu.uy/index.php/RSEUS" TargetMode="External"/><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hyperlink" Target="https://rifedu.ude.edu.uy/index.php/RSEUS" TargetMode="External"/><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7121-1548" TargetMode="External"/><Relationship Id="rId1" Type="http://schemas.openxmlformats.org/officeDocument/2006/relationships/hyperlink" Target="mailto:caridad.ruiz@upec.edu.e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cuments\PAO%202025%20A\INVESTIGACI&#211;N\PROPIO\Evidencias%20semanales\Resultados%20cuestionario%20Educaci&#243;n%20B&#225;sic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UE!$F$1</c:f>
              <c:strCache>
                <c:ptCount val="1"/>
                <c:pt idx="0">
                  <c:v>Cantidad de estudiantes</c:v>
                </c:pt>
              </c:strCache>
            </c:strRef>
          </c:tx>
          <c:spPr>
            <a:solidFill>
              <a:schemeClr val="accent1"/>
            </a:solidFill>
            <a:ln>
              <a:noFill/>
            </a:ln>
            <a:effectLst/>
          </c:spPr>
          <c:invertIfNegative val="0"/>
          <c:cat>
            <c:strRef>
              <c:f>UE!$E$2:$E$39</c:f>
              <c:strCache>
                <c:ptCount val="38"/>
                <c:pt idx="0">
                  <c:v>10 de agosto </c:v>
                </c:pt>
                <c:pt idx="1">
                  <c:v>Alejandro R. Mera</c:v>
                </c:pt>
                <c:pt idx="2">
                  <c:v>Alfonso Herrera</c:v>
                </c:pt>
                <c:pt idx="3">
                  <c:v>Bolívar</c:v>
                </c:pt>
                <c:pt idx="4">
                  <c:v>Carlos Martínez Acosta</c:v>
                </c:pt>
                <c:pt idx="5">
                  <c:v>Carlos Romo Dávila</c:v>
                </c:pt>
                <c:pt idx="6">
                  <c:v>César Antonio Mosquera</c:v>
                </c:pt>
                <c:pt idx="7">
                  <c:v>César Borja</c:v>
                </c:pt>
                <c:pt idx="8">
                  <c:v>Consejo Provincial del Carchi</c:v>
                </c:pt>
                <c:pt idx="9">
                  <c:v>Cristo Rey</c:v>
                </c:pt>
                <c:pt idx="10">
                  <c:v>Cristóbal Colón</c:v>
                </c:pt>
                <c:pt idx="11">
                  <c:v>Cuba</c:v>
                </c:pt>
                <c:pt idx="12">
                  <c:v>El Carmelo</c:v>
                </c:pt>
                <c:pt idx="13">
                  <c:v>Fe y Alegría</c:v>
                </c:pt>
                <c:pt idx="14">
                  <c:v>General Julio Andrade</c:v>
                </c:pt>
                <c:pt idx="15">
                  <c:v>Gran Colombia</c:v>
                </c:pt>
                <c:pt idx="16">
                  <c:v>Hermano Miguel - La Salle</c:v>
                </c:pt>
                <c:pt idx="17">
                  <c:v>Isaac Acosta Calderón</c:v>
                </c:pt>
                <c:pt idx="18">
                  <c:v>José Julián Andrade </c:v>
                </c:pt>
                <c:pt idx="19">
                  <c:v>José María Velasco Ibarra</c:v>
                </c:pt>
                <c:pt idx="20">
                  <c:v>Luis Alfonso Calvachi</c:v>
                </c:pt>
                <c:pt idx="21">
                  <c:v>Maldonado</c:v>
                </c:pt>
                <c:pt idx="22">
                  <c:v>María Auxiliadora</c:v>
                </c:pt>
                <c:pt idx="23">
                  <c:v>Mario Oña Perdomo</c:v>
                </c:pt>
                <c:pt idx="24">
                  <c:v>Mariscal Sucre</c:v>
                </c:pt>
                <c:pt idx="25">
                  <c:v>Ninguna</c:v>
                </c:pt>
                <c:pt idx="26">
                  <c:v>No responde</c:v>
                </c:pt>
                <c:pt idx="27">
                  <c:v>Sagrado Corazón de Jesús</c:v>
                </c:pt>
                <c:pt idx="28">
                  <c:v>San Antonio de Padua</c:v>
                </c:pt>
                <c:pt idx="29">
                  <c:v>Sergio Quirola</c:v>
                </c:pt>
                <c:pt idx="30">
                  <c:v>Simón Rodríguez</c:v>
                </c:pt>
                <c:pt idx="31">
                  <c:v>Sucre</c:v>
                </c:pt>
                <c:pt idx="32">
                  <c:v>Tufiño</c:v>
                </c:pt>
                <c:pt idx="33">
                  <c:v>Tulcán</c:v>
                </c:pt>
                <c:pt idx="34">
                  <c:v>Unesco</c:v>
                </c:pt>
                <c:pt idx="35">
                  <c:v>Especializada del Carchi</c:v>
                </c:pt>
                <c:pt idx="36">
                  <c:v>Vicente Fierro </c:v>
                </c:pt>
                <c:pt idx="37">
                  <c:v>Consejo Provincial del Carchi </c:v>
                </c:pt>
              </c:strCache>
            </c:strRef>
          </c:cat>
          <c:val>
            <c:numRef>
              <c:f>UE!$F$2:$F$39</c:f>
              <c:numCache>
                <c:formatCode>General</c:formatCode>
                <c:ptCount val="38"/>
                <c:pt idx="0">
                  <c:v>23</c:v>
                </c:pt>
                <c:pt idx="1">
                  <c:v>21</c:v>
                </c:pt>
                <c:pt idx="2">
                  <c:v>1</c:v>
                </c:pt>
                <c:pt idx="3">
                  <c:v>25</c:v>
                </c:pt>
                <c:pt idx="4">
                  <c:v>1</c:v>
                </c:pt>
                <c:pt idx="5">
                  <c:v>6</c:v>
                </c:pt>
                <c:pt idx="6">
                  <c:v>9</c:v>
                </c:pt>
                <c:pt idx="7">
                  <c:v>4</c:v>
                </c:pt>
                <c:pt idx="8">
                  <c:v>15</c:v>
                </c:pt>
                <c:pt idx="9">
                  <c:v>22</c:v>
                </c:pt>
                <c:pt idx="10">
                  <c:v>6</c:v>
                </c:pt>
                <c:pt idx="11">
                  <c:v>4</c:v>
                </c:pt>
                <c:pt idx="12">
                  <c:v>2</c:v>
                </c:pt>
                <c:pt idx="13">
                  <c:v>8</c:v>
                </c:pt>
                <c:pt idx="14">
                  <c:v>8</c:v>
                </c:pt>
                <c:pt idx="15">
                  <c:v>4</c:v>
                </c:pt>
                <c:pt idx="16">
                  <c:v>8</c:v>
                </c:pt>
                <c:pt idx="17">
                  <c:v>19</c:v>
                </c:pt>
                <c:pt idx="18">
                  <c:v>11</c:v>
                </c:pt>
                <c:pt idx="19">
                  <c:v>6</c:v>
                </c:pt>
                <c:pt idx="20">
                  <c:v>4</c:v>
                </c:pt>
                <c:pt idx="21">
                  <c:v>1</c:v>
                </c:pt>
                <c:pt idx="22">
                  <c:v>1</c:v>
                </c:pt>
                <c:pt idx="23">
                  <c:v>2</c:v>
                </c:pt>
                <c:pt idx="24">
                  <c:v>4</c:v>
                </c:pt>
                <c:pt idx="25">
                  <c:v>1</c:v>
                </c:pt>
                <c:pt idx="26">
                  <c:v>13</c:v>
                </c:pt>
                <c:pt idx="27">
                  <c:v>17</c:v>
                </c:pt>
                <c:pt idx="28">
                  <c:v>1</c:v>
                </c:pt>
                <c:pt idx="29">
                  <c:v>2</c:v>
                </c:pt>
                <c:pt idx="30">
                  <c:v>4</c:v>
                </c:pt>
                <c:pt idx="31">
                  <c:v>11</c:v>
                </c:pt>
                <c:pt idx="32">
                  <c:v>8</c:v>
                </c:pt>
                <c:pt idx="33">
                  <c:v>34</c:v>
                </c:pt>
                <c:pt idx="34">
                  <c:v>4</c:v>
                </c:pt>
                <c:pt idx="35">
                  <c:v>1</c:v>
                </c:pt>
                <c:pt idx="36">
                  <c:v>6</c:v>
                </c:pt>
                <c:pt idx="37">
                  <c:v>1</c:v>
                </c:pt>
              </c:numCache>
            </c:numRef>
          </c:val>
          <c:extLst>
            <c:ext xmlns:c16="http://schemas.microsoft.com/office/drawing/2014/chart" uri="{C3380CC4-5D6E-409C-BE32-E72D297353CC}">
              <c16:uniqueId val="{00000000-DE3E-40BC-83A4-030A419C3F9B}"/>
            </c:ext>
          </c:extLst>
        </c:ser>
        <c:dLbls>
          <c:showLegendKey val="0"/>
          <c:showVal val="0"/>
          <c:showCatName val="0"/>
          <c:showSerName val="0"/>
          <c:showPercent val="0"/>
          <c:showBubbleSize val="0"/>
        </c:dLbls>
        <c:gapWidth val="219"/>
        <c:overlap val="-27"/>
        <c:axId val="513795791"/>
        <c:axId val="520403615"/>
      </c:barChart>
      <c:catAx>
        <c:axId val="513795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
          </a:p>
        </c:txPr>
        <c:crossAx val="520403615"/>
        <c:crosses val="autoZero"/>
        <c:auto val="1"/>
        <c:lblAlgn val="ctr"/>
        <c:lblOffset val="100"/>
        <c:noMultiLvlLbl val="0"/>
      </c:catAx>
      <c:valAx>
        <c:axId val="520403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
          </a:p>
        </c:txPr>
        <c:crossAx val="51379579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338C6B6-FE42-4802-9617-42FA213A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12210</Words>
  <Characters>67157</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2025-11-25T18:10:00Z</dcterms:created>
  <dcterms:modified xsi:type="dcterms:W3CDTF">2025-11-25T19:15:00Z</dcterms:modified>
</cp:coreProperties>
</file>