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C4D60" w14:textId="77777777" w:rsidR="002D0279" w:rsidRDefault="002D0279" w:rsidP="00B85B3E">
      <w:pPr>
        <w:pBdr>
          <w:bottom w:val="single" w:sz="6" w:space="1" w:color="auto"/>
        </w:pBdr>
        <w:spacing w:before="0" w:line="240" w:lineRule="auto"/>
        <w:ind w:firstLine="0"/>
        <w:rPr>
          <w:rFonts w:cs="Arial"/>
          <w:szCs w:val="24"/>
          <w:lang w:val="es-ES"/>
        </w:rPr>
      </w:pPr>
    </w:p>
    <w:p w14:paraId="70E14B97" w14:textId="77777777" w:rsidR="00D05D29" w:rsidRPr="006B4B53" w:rsidRDefault="00D05D29" w:rsidP="00B85B3E">
      <w:pPr>
        <w:pBdr>
          <w:bottom w:val="single" w:sz="6" w:space="1" w:color="auto"/>
        </w:pBdr>
        <w:spacing w:before="0" w:line="240" w:lineRule="auto"/>
        <w:ind w:firstLine="0"/>
        <w:rPr>
          <w:rFonts w:cs="Arial"/>
          <w:szCs w:val="24"/>
          <w:lang w:val="es-ES"/>
        </w:rPr>
      </w:pPr>
    </w:p>
    <w:p w14:paraId="08903B9A" w14:textId="77777777" w:rsidR="00A24A28" w:rsidRDefault="00A24A28" w:rsidP="00A24A28">
      <w:pPr>
        <w:pStyle w:val="Ttulo1"/>
        <w:pBdr>
          <w:bottom w:val="single" w:sz="4" w:space="1" w:color="auto"/>
        </w:pBdr>
        <w:spacing w:before="240" w:line="240" w:lineRule="auto"/>
        <w:rPr>
          <w:rFonts w:eastAsia="Arial" w:cs="Arial"/>
          <w:szCs w:val="24"/>
          <w:lang w:val="es-419"/>
        </w:rPr>
      </w:pPr>
      <w:r w:rsidRPr="000455F4">
        <w:rPr>
          <w:rFonts w:eastAsia="Arial" w:cs="Arial"/>
          <w:szCs w:val="24"/>
          <w:lang w:val="pt-BR"/>
        </w:rPr>
        <w:t xml:space="preserve">Perspectivas de </w:t>
      </w:r>
      <w:r>
        <w:rPr>
          <w:rFonts w:eastAsia="Arial" w:cs="Arial"/>
          <w:szCs w:val="24"/>
          <w:lang w:val="pt-BR"/>
        </w:rPr>
        <w:t>g</w:t>
      </w:r>
      <w:r w:rsidRPr="000455F4">
        <w:rPr>
          <w:rFonts w:eastAsia="Arial" w:cs="Arial"/>
          <w:szCs w:val="24"/>
          <w:lang w:val="pt-BR"/>
        </w:rPr>
        <w:t xml:space="preserve">ênero e </w:t>
      </w:r>
      <w:r>
        <w:rPr>
          <w:rFonts w:eastAsia="Arial" w:cs="Arial"/>
          <w:szCs w:val="24"/>
          <w:lang w:val="pt-BR"/>
        </w:rPr>
        <w:t>s</w:t>
      </w:r>
      <w:r w:rsidRPr="000455F4">
        <w:rPr>
          <w:rFonts w:eastAsia="Arial" w:cs="Arial"/>
          <w:szCs w:val="24"/>
          <w:lang w:val="pt-BR"/>
        </w:rPr>
        <w:t xml:space="preserve">exualidade: </w:t>
      </w:r>
      <w:r>
        <w:rPr>
          <w:rFonts w:eastAsia="Arial" w:cs="Arial"/>
          <w:szCs w:val="24"/>
          <w:lang w:val="pt-BR"/>
        </w:rPr>
        <w:t>u</w:t>
      </w:r>
      <w:r w:rsidRPr="000455F4">
        <w:rPr>
          <w:rFonts w:eastAsia="Arial" w:cs="Arial"/>
          <w:szCs w:val="24"/>
          <w:lang w:val="pt-BR"/>
        </w:rPr>
        <w:t xml:space="preserve">ma </w:t>
      </w:r>
      <w:r>
        <w:rPr>
          <w:rFonts w:eastAsia="Arial" w:cs="Arial"/>
          <w:szCs w:val="24"/>
          <w:lang w:val="pt-BR"/>
        </w:rPr>
        <w:t>a</w:t>
      </w:r>
      <w:r w:rsidRPr="000455F4">
        <w:rPr>
          <w:rFonts w:eastAsia="Arial" w:cs="Arial"/>
          <w:szCs w:val="24"/>
          <w:lang w:val="pt-BR"/>
        </w:rPr>
        <w:t xml:space="preserve">nálise </w:t>
      </w:r>
      <w:r>
        <w:rPr>
          <w:rFonts w:eastAsia="Arial" w:cs="Arial"/>
          <w:szCs w:val="24"/>
          <w:lang w:val="pt-BR"/>
        </w:rPr>
        <w:t>q</w:t>
      </w:r>
      <w:r w:rsidRPr="000455F4">
        <w:rPr>
          <w:rFonts w:eastAsia="Arial" w:cs="Arial"/>
          <w:szCs w:val="24"/>
          <w:lang w:val="pt-BR"/>
        </w:rPr>
        <w:t xml:space="preserve">ualitativa de </w:t>
      </w:r>
      <w:r>
        <w:rPr>
          <w:rFonts w:eastAsia="Arial" w:cs="Arial"/>
          <w:szCs w:val="24"/>
          <w:lang w:val="pt-BR"/>
        </w:rPr>
        <w:t>e</w:t>
      </w:r>
      <w:r w:rsidRPr="000455F4">
        <w:rPr>
          <w:rFonts w:eastAsia="Arial" w:cs="Arial"/>
          <w:szCs w:val="24"/>
          <w:lang w:val="pt-BR"/>
        </w:rPr>
        <w:t xml:space="preserve">vento </w:t>
      </w:r>
      <w:r>
        <w:rPr>
          <w:rFonts w:eastAsia="Arial" w:cs="Arial"/>
          <w:szCs w:val="24"/>
          <w:lang w:val="pt-BR"/>
        </w:rPr>
        <w:t>c</w:t>
      </w:r>
      <w:r w:rsidRPr="000455F4">
        <w:rPr>
          <w:rFonts w:eastAsia="Arial" w:cs="Arial"/>
          <w:szCs w:val="24"/>
          <w:lang w:val="pt-BR"/>
        </w:rPr>
        <w:t>ientífico</w:t>
      </w:r>
      <w:r w:rsidRPr="00A24A28">
        <w:rPr>
          <w:rFonts w:eastAsia="Arial" w:cs="Arial"/>
          <w:szCs w:val="24"/>
          <w:lang w:val="es-419"/>
        </w:rPr>
        <w:t xml:space="preserve"> </w:t>
      </w:r>
    </w:p>
    <w:p w14:paraId="35064803" w14:textId="77777777" w:rsidR="007A3245" w:rsidRDefault="007A3245" w:rsidP="007A3245">
      <w:pPr>
        <w:pBdr>
          <w:bottom w:val="single" w:sz="4" w:space="1" w:color="auto"/>
        </w:pBdr>
        <w:spacing w:before="0" w:line="240" w:lineRule="auto"/>
        <w:ind w:firstLine="0"/>
        <w:jc w:val="center"/>
        <w:rPr>
          <w:rFonts w:eastAsia="Arial" w:cs="Arial"/>
          <w:b/>
          <w:bCs/>
          <w:szCs w:val="24"/>
          <w:lang w:val="en-US"/>
        </w:rPr>
      </w:pPr>
      <w:r w:rsidRPr="000455F4">
        <w:rPr>
          <w:rFonts w:eastAsia="Arial" w:cs="Arial"/>
          <w:b/>
          <w:bCs/>
          <w:szCs w:val="24"/>
          <w:lang w:val="en-US"/>
        </w:rPr>
        <w:t>Gender and Sexuality Perspectives: A Qualitative Analysis of Scientific Event</w:t>
      </w:r>
    </w:p>
    <w:p w14:paraId="2A7FFA5B" w14:textId="6F28BAB9" w:rsidR="000455F4" w:rsidRPr="00A24A28" w:rsidRDefault="000455F4" w:rsidP="00A24A28">
      <w:pPr>
        <w:pStyle w:val="Ttulo1"/>
        <w:pBdr>
          <w:bottom w:val="single" w:sz="4" w:space="1" w:color="auto"/>
        </w:pBdr>
        <w:spacing w:before="240" w:line="240" w:lineRule="auto"/>
        <w:rPr>
          <w:rFonts w:eastAsia="Arial" w:cs="Arial"/>
          <w:szCs w:val="24"/>
          <w:lang w:val="es-419"/>
        </w:rPr>
      </w:pPr>
      <w:r w:rsidRPr="00A24A28">
        <w:rPr>
          <w:rFonts w:eastAsia="Arial" w:cs="Arial"/>
          <w:szCs w:val="24"/>
          <w:lang w:val="es-419"/>
        </w:rPr>
        <w:t xml:space="preserve">Perspectivas de </w:t>
      </w:r>
      <w:r w:rsidR="00A24A28">
        <w:rPr>
          <w:rFonts w:eastAsia="Arial" w:cs="Arial"/>
          <w:szCs w:val="24"/>
          <w:lang w:val="es-419"/>
        </w:rPr>
        <w:t>g</w:t>
      </w:r>
      <w:r w:rsidRPr="00A24A28">
        <w:rPr>
          <w:rFonts w:eastAsia="Arial" w:cs="Arial"/>
          <w:szCs w:val="24"/>
          <w:lang w:val="es-419"/>
        </w:rPr>
        <w:t xml:space="preserve">énero y </w:t>
      </w:r>
      <w:r w:rsidR="00A24A28">
        <w:rPr>
          <w:rFonts w:eastAsia="Arial" w:cs="Arial"/>
          <w:szCs w:val="24"/>
          <w:lang w:val="es-419"/>
        </w:rPr>
        <w:t>s</w:t>
      </w:r>
      <w:r w:rsidRPr="00A24A28">
        <w:rPr>
          <w:rFonts w:eastAsia="Arial" w:cs="Arial"/>
          <w:szCs w:val="24"/>
          <w:lang w:val="es-419"/>
        </w:rPr>
        <w:t xml:space="preserve">exualidad: </w:t>
      </w:r>
      <w:r w:rsidR="00A24A28">
        <w:rPr>
          <w:rFonts w:eastAsia="Arial" w:cs="Arial"/>
          <w:szCs w:val="24"/>
          <w:lang w:val="es-419"/>
        </w:rPr>
        <w:t>a</w:t>
      </w:r>
      <w:r w:rsidRPr="00A24A28">
        <w:rPr>
          <w:rFonts w:eastAsia="Arial" w:cs="Arial"/>
          <w:szCs w:val="24"/>
          <w:lang w:val="es-419"/>
        </w:rPr>
        <w:t xml:space="preserve">nálisis </w:t>
      </w:r>
      <w:r w:rsidR="00A24A28">
        <w:rPr>
          <w:rFonts w:eastAsia="Arial" w:cs="Arial"/>
          <w:szCs w:val="24"/>
          <w:lang w:val="es-419"/>
        </w:rPr>
        <w:t>c</w:t>
      </w:r>
      <w:r w:rsidRPr="00A24A28">
        <w:rPr>
          <w:rFonts w:eastAsia="Arial" w:cs="Arial"/>
          <w:szCs w:val="24"/>
          <w:lang w:val="es-419"/>
        </w:rPr>
        <w:t xml:space="preserve">ualitativo de </w:t>
      </w:r>
      <w:r w:rsidR="00A24A28">
        <w:rPr>
          <w:rFonts w:eastAsia="Arial" w:cs="Arial"/>
          <w:szCs w:val="24"/>
          <w:lang w:val="es-419"/>
        </w:rPr>
        <w:t>e</w:t>
      </w:r>
      <w:r w:rsidRPr="00A24A28">
        <w:rPr>
          <w:rFonts w:eastAsia="Arial" w:cs="Arial"/>
          <w:szCs w:val="24"/>
          <w:lang w:val="es-419"/>
        </w:rPr>
        <w:t xml:space="preserve">vento </w:t>
      </w:r>
      <w:r w:rsidR="00A24A28">
        <w:rPr>
          <w:rFonts w:eastAsia="Arial" w:cs="Arial"/>
          <w:szCs w:val="24"/>
          <w:lang w:val="es-419"/>
        </w:rPr>
        <w:t>c</w:t>
      </w:r>
      <w:r w:rsidRPr="00A24A28">
        <w:rPr>
          <w:rFonts w:eastAsia="Arial" w:cs="Arial"/>
          <w:szCs w:val="24"/>
          <w:lang w:val="es-419"/>
        </w:rPr>
        <w:t>ientífico</w:t>
      </w:r>
    </w:p>
    <w:p w14:paraId="057B58C2" w14:textId="77777777" w:rsidR="000455F4" w:rsidRPr="00EF23AF" w:rsidRDefault="000455F4" w:rsidP="00A24A28">
      <w:pPr>
        <w:pStyle w:val="Ttulo1"/>
        <w:pBdr>
          <w:bottom w:val="single" w:sz="4" w:space="1" w:color="auto"/>
        </w:pBdr>
        <w:spacing w:line="240" w:lineRule="auto"/>
        <w:rPr>
          <w:rFonts w:eastAsia="Arial" w:cs="Arial"/>
          <w:szCs w:val="24"/>
          <w:lang w:val="es-419"/>
        </w:rPr>
      </w:pPr>
    </w:p>
    <w:p w14:paraId="752AD1C6" w14:textId="1E44D562" w:rsidR="009773C8" w:rsidRDefault="009773C8" w:rsidP="00A24A28">
      <w:pPr>
        <w:spacing w:line="240" w:lineRule="auto"/>
        <w:rPr>
          <w:b/>
          <w:color w:val="595959" w:themeColor="text1" w:themeTint="A6"/>
          <w:sz w:val="20"/>
          <w:szCs w:val="20"/>
          <w:lang w:val="es-ES_tradnl"/>
        </w:rPr>
      </w:pPr>
      <w:bookmarkStart w:id="0" w:name="_Toc53676396"/>
      <w:bookmarkStart w:id="1" w:name="_Toc53072344"/>
      <w:r>
        <w:rPr>
          <w:b/>
          <w:color w:val="595959" w:themeColor="text1" w:themeTint="A6"/>
          <w:sz w:val="20"/>
          <w:szCs w:val="20"/>
          <w:lang w:val="es-ES_tradnl"/>
        </w:rPr>
        <w:t>Recibido:</w:t>
      </w:r>
      <w:r w:rsidR="00A24A28">
        <w:rPr>
          <w:b/>
          <w:color w:val="595959" w:themeColor="text1" w:themeTint="A6"/>
          <w:sz w:val="20"/>
          <w:szCs w:val="20"/>
          <w:lang w:val="es-ES_tradnl"/>
        </w:rPr>
        <w:t xml:space="preserve"> 19/05/2024</w:t>
      </w:r>
      <w:r>
        <w:rPr>
          <w:b/>
          <w:color w:val="595959" w:themeColor="text1" w:themeTint="A6"/>
          <w:sz w:val="20"/>
          <w:szCs w:val="20"/>
          <w:lang w:val="es-ES_tradnl"/>
        </w:rPr>
        <w:t xml:space="preserve"> </w:t>
      </w:r>
    </w:p>
    <w:p w14:paraId="06BE91CB" w14:textId="2854BA0D" w:rsidR="009773C8" w:rsidRDefault="009773C8" w:rsidP="00A24A28">
      <w:pPr>
        <w:spacing w:line="240" w:lineRule="auto"/>
        <w:rPr>
          <w:b/>
          <w:color w:val="595959" w:themeColor="text1" w:themeTint="A6"/>
          <w:sz w:val="20"/>
          <w:szCs w:val="20"/>
          <w:lang w:val="es-ES_tradnl"/>
        </w:rPr>
      </w:pPr>
      <w:r>
        <w:rPr>
          <w:b/>
          <w:color w:val="595959" w:themeColor="text1" w:themeTint="A6"/>
          <w:sz w:val="20"/>
          <w:szCs w:val="20"/>
          <w:lang w:val="es-ES_tradnl"/>
        </w:rPr>
        <w:t>Aprobado:</w:t>
      </w:r>
      <w:r w:rsidR="00A24A28">
        <w:rPr>
          <w:b/>
          <w:color w:val="595959" w:themeColor="text1" w:themeTint="A6"/>
          <w:sz w:val="20"/>
          <w:szCs w:val="20"/>
          <w:lang w:val="es-ES_tradnl"/>
        </w:rPr>
        <w:t xml:space="preserve"> 9/02/2025</w:t>
      </w:r>
      <w:r>
        <w:rPr>
          <w:b/>
          <w:color w:val="595959" w:themeColor="text1" w:themeTint="A6"/>
          <w:sz w:val="20"/>
          <w:szCs w:val="20"/>
          <w:lang w:val="es-ES_tradnl"/>
        </w:rPr>
        <w:t xml:space="preserve"> </w:t>
      </w:r>
    </w:p>
    <w:p w14:paraId="57EBCBC5" w14:textId="72BC9FCB" w:rsidR="009773C8" w:rsidRPr="009617C5" w:rsidRDefault="009773C8" w:rsidP="009773C8">
      <w:pPr>
        <w:pStyle w:val="Autor"/>
        <w:spacing w:line="240" w:lineRule="auto"/>
        <w:rPr>
          <w:rStyle w:val="AutorCar"/>
          <w:szCs w:val="24"/>
          <w:highlight w:val="yellow"/>
          <w:lang w:val="es-419"/>
        </w:rPr>
      </w:pPr>
      <w:r w:rsidRPr="006668F5">
        <w:rPr>
          <w:b/>
          <w:color w:val="595959" w:themeColor="text1" w:themeTint="A6"/>
          <w:sz w:val="20"/>
          <w:lang w:val="es-ES_tradnl"/>
        </w:rPr>
        <w:t>Este artículo ha sido aprobado por la editora</w:t>
      </w:r>
      <w:r w:rsidR="00A24A28">
        <w:rPr>
          <w:b/>
          <w:color w:val="595959" w:themeColor="text1" w:themeTint="A6"/>
          <w:sz w:val="20"/>
          <w:lang w:val="es-ES_tradnl"/>
        </w:rPr>
        <w:t>, Dra. Susana Graciela Pérez Barrera</w:t>
      </w:r>
      <w:r w:rsidRPr="006668F5">
        <w:rPr>
          <w:b/>
          <w:color w:val="595959" w:themeColor="text1" w:themeTint="A6"/>
          <w:sz w:val="20"/>
          <w:lang w:val="es-ES_tradnl"/>
        </w:rPr>
        <w:t xml:space="preserve"> </w:t>
      </w:r>
    </w:p>
    <w:bookmarkEnd w:id="0"/>
    <w:bookmarkEnd w:id="1"/>
    <w:p w14:paraId="43FDF992" w14:textId="77777777" w:rsidR="00A24A28" w:rsidRDefault="00A24A28" w:rsidP="004F5A72">
      <w:pPr>
        <w:spacing w:before="0" w:line="480" w:lineRule="auto"/>
        <w:ind w:firstLine="0"/>
        <w:jc w:val="center"/>
        <w:rPr>
          <w:rFonts w:eastAsia="Arial" w:cs="Arial"/>
          <w:szCs w:val="24"/>
          <w:lang w:val="es-419"/>
        </w:rPr>
      </w:pPr>
    </w:p>
    <w:p w14:paraId="01FA5057" w14:textId="7968C9DB" w:rsidR="004F5A72" w:rsidRPr="00A3259F" w:rsidRDefault="00FB0FA4" w:rsidP="004F5A72">
      <w:pPr>
        <w:spacing w:before="0" w:line="480" w:lineRule="auto"/>
        <w:ind w:firstLine="0"/>
        <w:jc w:val="center"/>
        <w:rPr>
          <w:rFonts w:eastAsia="Arial" w:cs="Arial"/>
          <w:szCs w:val="24"/>
          <w:lang w:val="es-419"/>
        </w:rPr>
      </w:pPr>
      <w:r w:rsidRPr="00A3259F">
        <w:rPr>
          <w:rFonts w:cs="Arial"/>
          <w:szCs w:val="24"/>
          <w:shd w:val="clear" w:color="auto" w:fill="FFFFFF"/>
        </w:rPr>
        <w:t>Maria Luiza Adoryan Machado</w:t>
      </w:r>
      <w:r w:rsidRPr="00A3259F">
        <w:rPr>
          <w:rStyle w:val="Refdenotaalpie"/>
          <w:rFonts w:eastAsia="Arial"/>
          <w:lang w:val="es-419"/>
        </w:rPr>
        <w:t xml:space="preserve"> </w:t>
      </w:r>
      <w:r w:rsidR="00A24A28" w:rsidRPr="00A3259F">
        <w:rPr>
          <w:rStyle w:val="Refdenotaalpie"/>
          <w:rFonts w:eastAsia="Arial"/>
          <w:lang w:val="es-419"/>
        </w:rPr>
        <w:footnoteReference w:id="1"/>
      </w:r>
    </w:p>
    <w:p w14:paraId="36712D87" w14:textId="4E14E484" w:rsidR="00A24A28" w:rsidRPr="00A3259F" w:rsidRDefault="00FB0FA4" w:rsidP="004F5A72">
      <w:pPr>
        <w:spacing w:before="0" w:line="480" w:lineRule="auto"/>
        <w:ind w:firstLine="0"/>
        <w:jc w:val="center"/>
        <w:rPr>
          <w:rFonts w:eastAsia="Arial" w:cs="Arial"/>
          <w:szCs w:val="24"/>
          <w:lang w:val="es-419"/>
        </w:rPr>
      </w:pPr>
      <w:r w:rsidRPr="00A3259F">
        <w:rPr>
          <w:rFonts w:cs="Arial"/>
          <w:szCs w:val="24"/>
          <w:shd w:val="clear" w:color="auto" w:fill="FFFFFF"/>
        </w:rPr>
        <w:t>Maria Carolina Magedantz</w:t>
      </w:r>
      <w:r w:rsidRPr="00A3259F">
        <w:rPr>
          <w:rStyle w:val="Refdenotaalpie"/>
          <w:rFonts w:eastAsia="Arial"/>
          <w:lang w:val="es-419"/>
        </w:rPr>
        <w:t xml:space="preserve"> </w:t>
      </w:r>
      <w:r w:rsidR="00A24A28" w:rsidRPr="00A3259F">
        <w:rPr>
          <w:rStyle w:val="Refdenotaalpie"/>
          <w:rFonts w:eastAsia="Arial"/>
          <w:lang w:val="es-419"/>
        </w:rPr>
        <w:footnoteReference w:id="2"/>
      </w:r>
    </w:p>
    <w:p w14:paraId="21F6DC7E" w14:textId="3D54C225" w:rsidR="006F07FA" w:rsidRPr="00A3259F" w:rsidRDefault="00FB0FA4" w:rsidP="004F5A72">
      <w:pPr>
        <w:spacing w:before="0" w:line="480" w:lineRule="auto"/>
        <w:ind w:firstLine="0"/>
        <w:jc w:val="center"/>
        <w:rPr>
          <w:rFonts w:eastAsia="Arial" w:cs="Arial"/>
          <w:szCs w:val="24"/>
          <w:lang w:val="es-419"/>
        </w:rPr>
      </w:pPr>
      <w:r w:rsidRPr="00A3259F">
        <w:rPr>
          <w:rFonts w:cs="Arial"/>
          <w:szCs w:val="24"/>
          <w:shd w:val="clear" w:color="auto" w:fill="FFFFFF"/>
        </w:rPr>
        <w:t>Betina Hillesheim</w:t>
      </w:r>
      <w:r w:rsidRPr="00A3259F">
        <w:rPr>
          <w:rStyle w:val="Refdenotaalpie"/>
          <w:rFonts w:eastAsia="Arial"/>
          <w:lang w:val="es-419"/>
        </w:rPr>
        <w:t xml:space="preserve"> </w:t>
      </w:r>
      <w:r w:rsidR="006F07FA" w:rsidRPr="00A3259F">
        <w:rPr>
          <w:rStyle w:val="Refdenotaalpie"/>
          <w:rFonts w:eastAsia="Arial"/>
          <w:lang w:val="es-419"/>
        </w:rPr>
        <w:footnoteReference w:id="3"/>
      </w:r>
    </w:p>
    <w:p w14:paraId="596354BF" w14:textId="77777777" w:rsidR="00493690" w:rsidRPr="006F07FA" w:rsidRDefault="00493690" w:rsidP="00493690">
      <w:pPr>
        <w:spacing w:before="0" w:after="120" w:line="240" w:lineRule="auto"/>
        <w:ind w:firstLine="0"/>
        <w:rPr>
          <w:rFonts w:eastAsia="Arial" w:cs="Arial"/>
          <w:b/>
          <w:szCs w:val="24"/>
          <w:lang w:val="es-419"/>
        </w:rPr>
      </w:pPr>
    </w:p>
    <w:p w14:paraId="7B7D9AEC" w14:textId="77777777" w:rsidR="006F07FA" w:rsidRPr="006F07FA" w:rsidRDefault="006F07FA" w:rsidP="006F07FA">
      <w:pPr>
        <w:spacing w:before="0" w:line="240" w:lineRule="auto"/>
        <w:ind w:firstLine="0"/>
        <w:jc w:val="center"/>
        <w:rPr>
          <w:rFonts w:eastAsia="Arial" w:cs="Arial"/>
          <w:b/>
          <w:szCs w:val="24"/>
          <w:lang w:val="en-US"/>
        </w:rPr>
      </w:pPr>
      <w:r w:rsidRPr="006F07FA">
        <w:rPr>
          <w:rFonts w:eastAsia="Arial" w:cs="Arial"/>
          <w:b/>
          <w:szCs w:val="24"/>
          <w:lang w:val="en-US"/>
        </w:rPr>
        <w:t>Resumo</w:t>
      </w:r>
    </w:p>
    <w:p w14:paraId="1CAD57BB" w14:textId="77777777" w:rsidR="006F07FA" w:rsidRPr="006F07FA" w:rsidRDefault="006F07FA" w:rsidP="006F07FA">
      <w:pPr>
        <w:spacing w:before="0" w:line="240" w:lineRule="auto"/>
        <w:ind w:firstLine="0"/>
        <w:jc w:val="center"/>
        <w:rPr>
          <w:rFonts w:eastAsia="Arial" w:cs="Arial"/>
          <w:b/>
          <w:szCs w:val="24"/>
          <w:lang w:val="en-US"/>
        </w:rPr>
      </w:pPr>
    </w:p>
    <w:p w14:paraId="410B6E7C" w14:textId="77777777" w:rsidR="006F07FA" w:rsidRPr="006F07FA" w:rsidRDefault="006F07FA" w:rsidP="006F07FA">
      <w:pPr>
        <w:spacing w:before="0" w:line="240" w:lineRule="auto"/>
        <w:ind w:firstLine="0"/>
        <w:jc w:val="both"/>
        <w:rPr>
          <w:rFonts w:eastAsia="Times New Roman" w:cs="Arial"/>
          <w:szCs w:val="24"/>
          <w:lang w:val="pt-BR"/>
        </w:rPr>
      </w:pPr>
      <w:r w:rsidRPr="006F07FA">
        <w:rPr>
          <w:rFonts w:eastAsia="Times New Roman" w:cs="Arial"/>
          <w:szCs w:val="24"/>
          <w:lang w:val="pt-BR"/>
        </w:rPr>
        <w:t xml:space="preserve">Com base nas críticas de Louro e Butler sobre como a academia reproduz normas hegemônicas de gênero e sexualidade, este estudo qualitativo analisa como esses conceitos são tratados em um evento de iniciação científica de uma universidade comunitária no Rio Grande do Sul, Brasil. Foram selecionados resumos apresentados no Seminário de Iniciação Científica, utilizando descritores relacionados a gênero e sexualidade. A metodologia incluiu a Análise do Discurso (AD) sob uma perspectiva feminista pós-estruturalista, abordando a materialidade linguística dos textos, as formações discursivas e os processos ideológicos. Os passos envolveram a busca nos anais eletrônicos, a leitura dos resumos, a construção de um panorama e a problematização dos discursos. Os resultados evidenciaram três perspectivas teóricas predominantes e um baixo percentual de trabalhos que abordam gênero e sexualidade. O estudo ressalta a importância de problematizar esses conceitos no âmbito acadêmico, destacando-os como marcadores sociais fundamentais na </w:t>
      </w:r>
      <w:r w:rsidRPr="006F07FA">
        <w:rPr>
          <w:rFonts w:eastAsia="Times New Roman" w:cs="Arial"/>
          <w:szCs w:val="24"/>
          <w:lang w:val="pt-BR"/>
        </w:rPr>
        <w:lastRenderedPageBreak/>
        <w:t>organização da sociedade, da cultura e nos processos de subjetivação em diferentes contextos histórico-sociais.</w:t>
      </w:r>
    </w:p>
    <w:p w14:paraId="7EA0DABC" w14:textId="77777777" w:rsidR="006F07FA" w:rsidRDefault="006F07FA" w:rsidP="006F07FA">
      <w:pPr>
        <w:spacing w:before="0" w:line="240" w:lineRule="auto"/>
        <w:ind w:firstLine="0"/>
        <w:rPr>
          <w:rFonts w:eastAsia="Arial" w:cs="Arial"/>
          <w:i/>
          <w:iCs/>
          <w:szCs w:val="24"/>
          <w:lang w:val="pt-BR"/>
        </w:rPr>
      </w:pPr>
    </w:p>
    <w:p w14:paraId="6E9A64CF" w14:textId="2001C2F4" w:rsidR="006F07FA" w:rsidRPr="006F07FA" w:rsidRDefault="006F07FA" w:rsidP="006F07FA">
      <w:pPr>
        <w:spacing w:before="0" w:line="240" w:lineRule="auto"/>
        <w:ind w:firstLine="0"/>
        <w:rPr>
          <w:rFonts w:eastAsia="Times New Roman" w:cs="Arial"/>
          <w:szCs w:val="24"/>
          <w:lang w:val="pt-BR"/>
        </w:rPr>
      </w:pPr>
      <w:r w:rsidRPr="006F07FA">
        <w:rPr>
          <w:rFonts w:eastAsia="Arial" w:cs="Arial"/>
          <w:i/>
          <w:iCs/>
          <w:szCs w:val="24"/>
          <w:lang w:val="pt-BR"/>
        </w:rPr>
        <w:t>Palavras-chave</w:t>
      </w:r>
      <w:r w:rsidRPr="006F07FA">
        <w:rPr>
          <w:rFonts w:eastAsia="Arial" w:cs="Arial"/>
          <w:szCs w:val="24"/>
          <w:lang w:val="pt-BR"/>
        </w:rPr>
        <w:t xml:space="preserve">: </w:t>
      </w:r>
      <w:r w:rsidRPr="006F07FA">
        <w:rPr>
          <w:rFonts w:eastAsia="Times New Roman" w:cs="Arial"/>
          <w:szCs w:val="24"/>
          <w:lang w:val="pt-BR"/>
        </w:rPr>
        <w:t>gênero, sexualidade, análise do discurso</w:t>
      </w:r>
    </w:p>
    <w:p w14:paraId="5888BABA" w14:textId="77777777" w:rsidR="006F07FA" w:rsidRDefault="006F07FA" w:rsidP="004F5A72">
      <w:pPr>
        <w:spacing w:before="0" w:line="480" w:lineRule="auto"/>
        <w:ind w:firstLine="0"/>
        <w:jc w:val="center"/>
        <w:rPr>
          <w:rFonts w:eastAsia="Arial" w:cs="Arial"/>
          <w:b/>
          <w:szCs w:val="24"/>
          <w:lang w:val="en-US"/>
        </w:rPr>
      </w:pPr>
    </w:p>
    <w:p w14:paraId="78353023" w14:textId="415798AB" w:rsidR="004F5A72" w:rsidRPr="006F07FA" w:rsidRDefault="004F5A72" w:rsidP="004F5A72">
      <w:pPr>
        <w:spacing w:before="0" w:line="480" w:lineRule="auto"/>
        <w:ind w:firstLine="0"/>
        <w:jc w:val="center"/>
        <w:rPr>
          <w:rFonts w:eastAsia="Arial" w:cs="Arial"/>
          <w:b/>
          <w:szCs w:val="24"/>
          <w:lang w:val="en-US"/>
        </w:rPr>
      </w:pPr>
      <w:r w:rsidRPr="006F07FA">
        <w:rPr>
          <w:rFonts w:eastAsia="Arial" w:cs="Arial"/>
          <w:b/>
          <w:szCs w:val="24"/>
          <w:lang w:val="en-US"/>
        </w:rPr>
        <w:t>Abstract</w:t>
      </w:r>
    </w:p>
    <w:p w14:paraId="6552A0B0" w14:textId="77777777" w:rsidR="00563DD7" w:rsidRPr="006F07FA" w:rsidRDefault="00563DD7" w:rsidP="00563DD7">
      <w:pPr>
        <w:spacing w:before="0" w:line="240" w:lineRule="auto"/>
        <w:ind w:firstLine="0"/>
        <w:jc w:val="both"/>
        <w:rPr>
          <w:rFonts w:cs="Arial"/>
          <w:szCs w:val="24"/>
          <w:lang w:val="en-US"/>
        </w:rPr>
      </w:pPr>
      <w:r w:rsidRPr="006F07FA">
        <w:rPr>
          <w:rFonts w:cs="Arial"/>
          <w:szCs w:val="24"/>
          <w:lang w:val="en-US"/>
        </w:rPr>
        <w:t>Based on the critiques of Louro and Butler regarding how academia reproduces hegemonic norms of gender and sexuality, this qualitative study analyzes how these concepts are addressed in a scientific initiation event at a community university in Rio Grande do Sul, Brazil. Abstracts presented at the Scientific Initiation Seminar were selected using descriptors related to gender and sexuality. The methodology included Discourse Analysis (DA) from a feminist post-structuralist perspective, addressing the linguistic materiality of the texts, discursive formations, and ideological processes. The steps involved searching electronic records, reading the abstracts, constructing an overview, and problematizing the discourses. The results revealed three predominant theoretical perspectives and a low percentage of works addressing gender and sexuality. The study highlights the importance of problematizing these concepts in academia, emphasizing their role as key social markers in the organization of society, culture, and processes of subjectivation within various historical and social frameworks.</w:t>
      </w:r>
    </w:p>
    <w:p w14:paraId="6F836D37" w14:textId="77777777" w:rsidR="006F07FA" w:rsidRDefault="006F07FA" w:rsidP="000655E8">
      <w:pPr>
        <w:spacing w:before="0" w:line="240" w:lineRule="auto"/>
        <w:ind w:firstLine="0"/>
        <w:rPr>
          <w:rFonts w:eastAsia="Arial" w:cs="Arial"/>
          <w:i/>
          <w:szCs w:val="24"/>
          <w:lang w:val="en-US"/>
        </w:rPr>
      </w:pPr>
    </w:p>
    <w:p w14:paraId="1355D458" w14:textId="1096428A" w:rsidR="00BA4CFB" w:rsidRPr="006F07FA" w:rsidRDefault="004F5A72" w:rsidP="000655E8">
      <w:pPr>
        <w:spacing w:before="0" w:line="240" w:lineRule="auto"/>
        <w:ind w:firstLine="0"/>
        <w:rPr>
          <w:rFonts w:cs="Arial"/>
          <w:szCs w:val="24"/>
          <w:lang w:val="en-US"/>
        </w:rPr>
      </w:pPr>
      <w:r w:rsidRPr="006F07FA">
        <w:rPr>
          <w:rFonts w:eastAsia="Arial" w:cs="Arial"/>
          <w:i/>
          <w:szCs w:val="24"/>
          <w:lang w:val="en-US"/>
        </w:rPr>
        <w:t>Keywords:</w:t>
      </w:r>
      <w:r w:rsidRPr="006F07FA">
        <w:rPr>
          <w:rFonts w:eastAsia="Arial" w:cs="Arial"/>
          <w:bCs/>
          <w:szCs w:val="24"/>
          <w:lang w:val="en-US"/>
        </w:rPr>
        <w:t xml:space="preserve"> </w:t>
      </w:r>
      <w:r w:rsidR="006228B4" w:rsidRPr="006F07FA">
        <w:rPr>
          <w:rFonts w:cs="Arial"/>
          <w:szCs w:val="24"/>
          <w:lang w:val="en-US"/>
        </w:rPr>
        <w:t>gender, sexuality</w:t>
      </w:r>
      <w:r w:rsidR="000655E8" w:rsidRPr="006F07FA">
        <w:rPr>
          <w:rFonts w:cs="Arial"/>
          <w:szCs w:val="24"/>
          <w:lang w:val="en-US"/>
        </w:rPr>
        <w:t>, discourse analysis</w:t>
      </w:r>
    </w:p>
    <w:p w14:paraId="5EBFED70" w14:textId="77777777" w:rsidR="00BA4CFB" w:rsidRPr="006F07FA" w:rsidRDefault="00BA4CFB" w:rsidP="004F5A72">
      <w:pPr>
        <w:spacing w:before="0" w:line="240" w:lineRule="auto"/>
        <w:ind w:firstLine="0"/>
        <w:rPr>
          <w:rFonts w:eastAsia="Arial" w:cs="Arial"/>
          <w:szCs w:val="24"/>
          <w:lang w:val="en-US"/>
        </w:rPr>
      </w:pPr>
    </w:p>
    <w:p w14:paraId="4D6C5FA8" w14:textId="77777777" w:rsidR="006F07FA" w:rsidRPr="006F07FA" w:rsidRDefault="006F07FA" w:rsidP="006F07FA">
      <w:pPr>
        <w:spacing w:before="0" w:line="480" w:lineRule="auto"/>
        <w:ind w:firstLine="0"/>
        <w:jc w:val="center"/>
        <w:rPr>
          <w:rFonts w:eastAsia="Arial" w:cs="Arial"/>
          <w:b/>
          <w:szCs w:val="24"/>
          <w:lang w:val="es-419"/>
        </w:rPr>
      </w:pPr>
      <w:r w:rsidRPr="006F07FA">
        <w:rPr>
          <w:rFonts w:eastAsia="Arial" w:cs="Arial"/>
          <w:b/>
          <w:szCs w:val="24"/>
          <w:lang w:val="es-419"/>
        </w:rPr>
        <w:t>Resumen</w:t>
      </w:r>
    </w:p>
    <w:p w14:paraId="519E847A" w14:textId="77777777" w:rsidR="006F07FA" w:rsidRPr="006F07FA" w:rsidRDefault="006F07FA" w:rsidP="006F07FA">
      <w:pPr>
        <w:spacing w:before="0" w:after="120" w:line="240" w:lineRule="auto"/>
        <w:ind w:firstLine="0"/>
        <w:jc w:val="both"/>
        <w:rPr>
          <w:rFonts w:cs="Arial"/>
          <w:szCs w:val="24"/>
          <w:lang w:val="es-419"/>
        </w:rPr>
      </w:pPr>
      <w:r w:rsidRPr="006F07FA">
        <w:rPr>
          <w:rFonts w:cs="Arial"/>
          <w:szCs w:val="24"/>
          <w:lang w:val="es-419"/>
        </w:rPr>
        <w:t>Partiendo de las críticas de Louro y Butler sobre cómo la academia reproduce normas hegemónicas de género y sexualidad, este estudio cualitativo analiza cómo estos conceptos son tratados en un evento de iniciación científica de una universidad comunitaria en Rio Grande do Sul, Brasil. Se seleccionaron resúmenes presentados en el Seminario de Iniciación Científica, mediante descriptores relacionados con género y sexualidad. La metodología incluyó el Análisis del Discurso (AD) desde una perspectiva feminista posestructuralista, abordando la materialidad lingüística de los textos, las formaciones discursivas y los procesos ideológicos. Los pasos incluyeron la búsqueda en anales electrónicos, lectura de los resúmenes, construcción de un panorama y problematización de discursos. Los resultados evidenciaron tres perspectivas teóricas predominantes y un bajo porcentaje de trabajos que abordan género y sexualidad. Se resalta la importancia de problematizar estos conceptos en el ámbito académico, destacándolos como marcadores sociales clave en la organización de la sociedad, la cultura y los procesos de subjetivación en distintos marcos historicosociales.</w:t>
      </w:r>
    </w:p>
    <w:p w14:paraId="494D0AFF" w14:textId="77777777" w:rsidR="006F07FA" w:rsidRPr="006F07FA" w:rsidRDefault="006F07FA" w:rsidP="006F07FA">
      <w:pPr>
        <w:spacing w:before="0" w:after="120" w:line="240" w:lineRule="auto"/>
        <w:ind w:firstLine="0"/>
        <w:jc w:val="both"/>
        <w:rPr>
          <w:rFonts w:cs="Arial"/>
          <w:szCs w:val="24"/>
          <w:lang w:val="es-419"/>
        </w:rPr>
      </w:pPr>
      <w:r w:rsidRPr="006F07FA">
        <w:rPr>
          <w:rFonts w:cs="Arial"/>
          <w:bCs/>
          <w:i/>
          <w:szCs w:val="24"/>
          <w:lang w:val="es-419"/>
        </w:rPr>
        <w:t>Palabras clave</w:t>
      </w:r>
      <w:r w:rsidRPr="006F07FA">
        <w:rPr>
          <w:rFonts w:cs="Arial"/>
          <w:szCs w:val="24"/>
          <w:lang w:val="es-419"/>
        </w:rPr>
        <w:t>: género, sexualidad, análisis del discurso</w:t>
      </w:r>
    </w:p>
    <w:p w14:paraId="5B100DF7" w14:textId="77777777" w:rsidR="00F873D1" w:rsidRPr="006F07FA" w:rsidRDefault="00F873D1" w:rsidP="004F5A72">
      <w:pPr>
        <w:spacing w:before="0" w:line="240" w:lineRule="auto"/>
        <w:ind w:firstLine="0"/>
        <w:rPr>
          <w:rFonts w:eastAsia="Arial" w:cs="Arial"/>
          <w:szCs w:val="24"/>
          <w:lang w:val="pt-BR"/>
        </w:rPr>
      </w:pPr>
    </w:p>
    <w:p w14:paraId="4800619B" w14:textId="77777777" w:rsidR="004F5A72" w:rsidRPr="00A24A28" w:rsidRDefault="004F5A72" w:rsidP="004F5A72">
      <w:pPr>
        <w:spacing w:before="0" w:line="240" w:lineRule="auto"/>
        <w:ind w:firstLine="0"/>
        <w:rPr>
          <w:rFonts w:eastAsia="Arial" w:cs="Arial"/>
          <w:bCs/>
          <w:szCs w:val="24"/>
          <w:lang w:val="pt-BR"/>
        </w:rPr>
      </w:pPr>
    </w:p>
    <w:p w14:paraId="02D48BAD" w14:textId="77777777" w:rsidR="003D58A0" w:rsidRDefault="003D58A0">
      <w:pPr>
        <w:spacing w:before="0" w:after="160" w:line="259" w:lineRule="auto"/>
        <w:ind w:firstLine="0"/>
        <w:rPr>
          <w:rFonts w:cs="Arial"/>
          <w:b/>
          <w:bCs/>
          <w:szCs w:val="24"/>
          <w:lang w:val="pt-BR"/>
        </w:rPr>
      </w:pPr>
      <w:r>
        <w:rPr>
          <w:rFonts w:cs="Arial"/>
          <w:b/>
          <w:bCs/>
          <w:szCs w:val="24"/>
          <w:lang w:val="pt-BR"/>
        </w:rPr>
        <w:lastRenderedPageBreak/>
        <w:br w:type="page"/>
      </w:r>
    </w:p>
    <w:p w14:paraId="0153ED60" w14:textId="2DADE26F" w:rsidR="004F5A72" w:rsidRPr="00A24A28" w:rsidRDefault="00DF57D6" w:rsidP="00D16941">
      <w:pPr>
        <w:spacing w:before="0" w:line="480" w:lineRule="auto"/>
        <w:ind w:firstLine="0"/>
        <w:jc w:val="center"/>
        <w:rPr>
          <w:rFonts w:eastAsia="Arial" w:cs="Arial"/>
          <w:b/>
          <w:bCs/>
          <w:szCs w:val="24"/>
          <w:lang w:val="pt-BR"/>
        </w:rPr>
      </w:pPr>
      <w:r w:rsidRPr="00A24A28">
        <w:rPr>
          <w:rFonts w:cs="Arial"/>
          <w:b/>
          <w:bCs/>
          <w:szCs w:val="24"/>
          <w:lang w:val="pt-BR"/>
        </w:rPr>
        <w:lastRenderedPageBreak/>
        <w:t>Caminhos introdutórios: contextualização histórica</w:t>
      </w:r>
    </w:p>
    <w:p w14:paraId="3E9DE302" w14:textId="5E3BADD7" w:rsidR="006D1774" w:rsidRPr="00A24A28" w:rsidRDefault="006D1774" w:rsidP="0038250A">
      <w:pPr>
        <w:spacing w:line="240" w:lineRule="auto"/>
        <w:ind w:firstLine="567"/>
        <w:jc w:val="both"/>
        <w:rPr>
          <w:rFonts w:eastAsia="Times New Roman" w:cs="Arial"/>
          <w:szCs w:val="24"/>
          <w:lang w:val="pt-BR"/>
        </w:rPr>
      </w:pPr>
      <w:bookmarkStart w:id="2" w:name="_Hlk167025825"/>
      <w:r w:rsidRPr="00A24A28">
        <w:rPr>
          <w:rFonts w:eastAsia="Times New Roman" w:cs="Arial"/>
          <w:szCs w:val="24"/>
          <w:lang w:val="pt-BR"/>
        </w:rPr>
        <w:t xml:space="preserve">Propor uma pesquisa sobre os temas de gênero e sexualidade em âmbito acadêmico demanda uma breve contextualização histórica. Conforme apontado por Souza (2017), a legitimidade científica frequentemente aciona os conceitos de sexualidade e gênero sob um discurso biologicista que reconhece o corpo humano como dotado ou não de capacidades reprodutivas. Essa perspectiva está conectada a áreas como anatomia, fisiologia e genética, que produzem e institucionalizam naturalizações essencialistas em torno de tais temas. </w:t>
      </w:r>
    </w:p>
    <w:p w14:paraId="7276B8AF" w14:textId="6C2BBE28" w:rsidR="0038250A" w:rsidRPr="00A24A28" w:rsidRDefault="0038250A" w:rsidP="0038250A">
      <w:pPr>
        <w:spacing w:line="240" w:lineRule="auto"/>
        <w:ind w:firstLine="567"/>
        <w:jc w:val="both"/>
        <w:rPr>
          <w:rFonts w:eastAsia="Times New Roman" w:cs="Arial"/>
          <w:szCs w:val="24"/>
          <w:lang w:val="pt-BR"/>
        </w:rPr>
      </w:pPr>
      <w:r w:rsidRPr="00A24A28">
        <w:rPr>
          <w:rFonts w:eastAsia="Times New Roman" w:cs="Arial"/>
          <w:szCs w:val="24"/>
          <w:lang w:val="pt-BR"/>
        </w:rPr>
        <w:t xml:space="preserve">De acordo com Espín (2003), nos estudos desenvolvidos por John Money e Robert Stoller, em meados dos anos 50 e 60, aborda-se pela primeira vez a relação entre sexo e gênero, a partir de seus trabalhos com hermafroditas e transexuais. Sob a ótica de tais autores, a definição de gênero como categoria surge da necessidade de diferenciar o sexo na ordem biológica, que inclui o genético, hormonal, cromossômico e fisiológico, e o gênero como construção </w:t>
      </w:r>
      <w:r w:rsidR="00357A61" w:rsidRPr="00A24A28">
        <w:rPr>
          <w:rFonts w:eastAsia="Times New Roman" w:cs="Arial"/>
          <w:szCs w:val="24"/>
          <w:lang w:val="pt-BR"/>
        </w:rPr>
        <w:t>social</w:t>
      </w:r>
      <w:r w:rsidRPr="00A24A28">
        <w:rPr>
          <w:rFonts w:eastAsia="Times New Roman" w:cs="Arial"/>
          <w:szCs w:val="24"/>
          <w:lang w:val="pt-BR"/>
        </w:rPr>
        <w:t xml:space="preserve"> do feminino e masculino.</w:t>
      </w:r>
      <w:r w:rsidR="006D1774" w:rsidRPr="00A24A28">
        <w:rPr>
          <w:rFonts w:eastAsia="Times New Roman" w:cs="Arial"/>
          <w:szCs w:val="24"/>
          <w:lang w:val="pt-BR"/>
        </w:rPr>
        <w:t xml:space="preserve"> Antes disso, não existia uma distinção clara entre gênero e sexualidade, pois amb</w:t>
      </w:r>
      <w:r w:rsidR="003E161B" w:rsidRPr="00A24A28">
        <w:rPr>
          <w:rFonts w:eastAsia="Times New Roman" w:cs="Arial"/>
          <w:szCs w:val="24"/>
          <w:lang w:val="pt-BR"/>
        </w:rPr>
        <w:t xml:space="preserve">os termos </w:t>
      </w:r>
      <w:r w:rsidR="006D1774" w:rsidRPr="00A24A28">
        <w:rPr>
          <w:rFonts w:eastAsia="Times New Roman" w:cs="Arial"/>
          <w:szCs w:val="24"/>
          <w:lang w:val="pt-BR"/>
        </w:rPr>
        <w:t>acionavam as categorias generalistas "feminino" e "masculino"</w:t>
      </w:r>
      <w:r w:rsidR="003E161B" w:rsidRPr="00A24A28">
        <w:rPr>
          <w:rFonts w:eastAsia="Times New Roman" w:cs="Arial"/>
          <w:szCs w:val="24"/>
          <w:lang w:val="pt-BR"/>
        </w:rPr>
        <w:t>,</w:t>
      </w:r>
      <w:r w:rsidR="006D1774" w:rsidRPr="00A24A28">
        <w:rPr>
          <w:rFonts w:eastAsia="Times New Roman" w:cs="Arial"/>
          <w:szCs w:val="24"/>
          <w:lang w:val="pt-BR"/>
        </w:rPr>
        <w:t xml:space="preserve"> como um binômio que rotula e generaliza diferenças corporais, reforçando construções normativas que perpetuam tais distinções</w:t>
      </w:r>
      <w:r w:rsidR="002D5A53" w:rsidRPr="00A24A28">
        <w:rPr>
          <w:rFonts w:eastAsia="Times New Roman" w:cs="Arial"/>
          <w:szCs w:val="24"/>
          <w:lang w:val="pt-BR"/>
        </w:rPr>
        <w:t xml:space="preserve"> enfocadas apenas em questões biológicas</w:t>
      </w:r>
      <w:r w:rsidR="006D1774" w:rsidRPr="00A24A28">
        <w:rPr>
          <w:rFonts w:eastAsia="Times New Roman" w:cs="Arial"/>
          <w:szCs w:val="24"/>
          <w:lang w:val="pt-BR"/>
        </w:rPr>
        <w:t>.</w:t>
      </w:r>
    </w:p>
    <w:p w14:paraId="4F981513" w14:textId="1BE0D398" w:rsidR="0038250A" w:rsidRPr="00A24A28" w:rsidRDefault="00661025" w:rsidP="0038250A">
      <w:pPr>
        <w:spacing w:line="240" w:lineRule="auto"/>
        <w:ind w:firstLine="567"/>
        <w:jc w:val="both"/>
        <w:rPr>
          <w:rFonts w:eastAsia="Times New Roman" w:cs="Arial"/>
          <w:szCs w:val="24"/>
          <w:lang w:val="pt-BR"/>
        </w:rPr>
      </w:pPr>
      <w:r w:rsidRPr="00A24A28">
        <w:rPr>
          <w:rFonts w:eastAsia="Times New Roman" w:cs="Arial"/>
          <w:szCs w:val="24"/>
          <w:lang w:val="pt-BR"/>
        </w:rPr>
        <w:t xml:space="preserve">Em contrapartida, </w:t>
      </w:r>
      <w:r w:rsidR="0038250A" w:rsidRPr="00A24A28">
        <w:rPr>
          <w:rFonts w:eastAsia="Times New Roman" w:cs="Arial"/>
          <w:szCs w:val="24"/>
          <w:lang w:val="pt-BR"/>
        </w:rPr>
        <w:t>Foucault (2005) trabalha com o conceito de sexualidade enquanto um dispositivo criado em cada tempo e presente nas sociedades. Assim, enquanto dispositivo, a sexualidade atua produzindo e normatizando os sujeitos e suas práticas através das redes discursivas que os saberes, presentes em determinada época, produzem acerca da sexualidade (</w:t>
      </w:r>
      <w:r w:rsidR="000455F4" w:rsidRPr="00A24A28">
        <w:rPr>
          <w:rFonts w:eastAsia="Times New Roman" w:cs="Arial"/>
          <w:szCs w:val="24"/>
          <w:lang w:val="pt-BR"/>
        </w:rPr>
        <w:t>F</w:t>
      </w:r>
      <w:r w:rsidR="000D4083" w:rsidRPr="00A24A28">
        <w:rPr>
          <w:rFonts w:eastAsia="Times New Roman" w:cs="Arial"/>
          <w:szCs w:val="24"/>
          <w:lang w:val="pt-BR"/>
        </w:rPr>
        <w:t>oucault</w:t>
      </w:r>
      <w:r w:rsidR="0038250A" w:rsidRPr="00A24A28">
        <w:rPr>
          <w:rFonts w:eastAsia="Times New Roman" w:cs="Arial"/>
          <w:szCs w:val="24"/>
          <w:lang w:val="pt-BR"/>
        </w:rPr>
        <w:t>, 2005). Sobre este mesmo tema, Louro (2000, p. 11) aponta que o conceito de sexualidade</w:t>
      </w:r>
    </w:p>
    <w:p w14:paraId="186D4B5A" w14:textId="77777777" w:rsidR="0038250A" w:rsidRPr="00A24A28" w:rsidRDefault="0038250A" w:rsidP="00332304">
      <w:pPr>
        <w:spacing w:line="240" w:lineRule="auto"/>
        <w:ind w:left="2267" w:firstLine="0"/>
        <w:jc w:val="both"/>
        <w:rPr>
          <w:rFonts w:eastAsia="Times New Roman" w:cs="Arial"/>
          <w:sz w:val="20"/>
          <w:szCs w:val="20"/>
          <w:lang w:val="pt-BR"/>
        </w:rPr>
      </w:pPr>
      <w:r w:rsidRPr="00A24A28">
        <w:rPr>
          <w:rFonts w:eastAsia="Times New Roman" w:cs="Arial"/>
          <w:sz w:val="20"/>
          <w:szCs w:val="20"/>
          <w:lang w:val="pt-BR"/>
        </w:rPr>
        <w:t>[...] envolve rituais, linguagens, fantasias, representações, símbolos, convenções... Processos profundamente culturais e plurais. Nessa perspectiva, nada há de exclusivamente "natural" nesse terreno, a começar pela própria concepção de corpo, ou mesmo de natureza. Através de processos culturais, definimos o que é — ou não — natural; produzimos e transformamos a natureza e a biologia e, consequentemente, as tornamos históricas.</w:t>
      </w:r>
    </w:p>
    <w:p w14:paraId="034B287C" w14:textId="655D9CAF" w:rsidR="00DF57D6" w:rsidRPr="00A24A28" w:rsidRDefault="00DF57D6" w:rsidP="003D58A0">
      <w:pPr>
        <w:spacing w:line="240" w:lineRule="auto"/>
        <w:ind w:firstLine="0"/>
        <w:jc w:val="both"/>
        <w:rPr>
          <w:rFonts w:eastAsia="Times New Roman" w:cs="Arial"/>
          <w:b/>
          <w:bCs/>
          <w:szCs w:val="24"/>
          <w:lang w:val="pt-BR"/>
        </w:rPr>
      </w:pPr>
      <w:r w:rsidRPr="00A24A28">
        <w:rPr>
          <w:rFonts w:eastAsia="Times New Roman" w:cs="Arial"/>
          <w:b/>
          <w:bCs/>
          <w:szCs w:val="24"/>
          <w:lang w:val="pt-BR"/>
        </w:rPr>
        <w:t>Avanços nos estudos de gênero</w:t>
      </w:r>
    </w:p>
    <w:p w14:paraId="2A87E426" w14:textId="2862CBF2" w:rsidR="00DF57D6" w:rsidRPr="00A24A28" w:rsidRDefault="0038250A" w:rsidP="00B462CA">
      <w:pPr>
        <w:spacing w:line="240" w:lineRule="auto"/>
        <w:ind w:firstLine="567"/>
        <w:jc w:val="both"/>
        <w:rPr>
          <w:rFonts w:eastAsia="Times New Roman" w:cs="Arial"/>
          <w:szCs w:val="24"/>
          <w:lang w:val="pt-BR"/>
        </w:rPr>
      </w:pPr>
      <w:r w:rsidRPr="00A24A28">
        <w:rPr>
          <w:rFonts w:eastAsia="Times New Roman" w:cs="Arial"/>
          <w:szCs w:val="24"/>
          <w:lang w:val="pt-BR"/>
        </w:rPr>
        <w:t xml:space="preserve">Na obra </w:t>
      </w:r>
      <w:r w:rsidRPr="00A24A28">
        <w:rPr>
          <w:rFonts w:eastAsia="Times New Roman" w:cs="Arial"/>
          <w:i/>
          <w:szCs w:val="24"/>
          <w:lang w:val="pt-BR"/>
        </w:rPr>
        <w:t>Problemas de Gênero: feminismo e subversão da identidade</w:t>
      </w:r>
      <w:r w:rsidRPr="00A24A28">
        <w:rPr>
          <w:rFonts w:eastAsia="Times New Roman" w:cs="Arial"/>
          <w:szCs w:val="24"/>
          <w:lang w:val="pt-BR"/>
        </w:rPr>
        <w:t xml:space="preserve">, Butler (2003) lança mão de diversas reflexões e (des)construções acerca dos temas de gênero e sexualidade, consideradas um marco histórico nos estudos feministas em diversas áreas de conhecimento. A autora apresenta problematizações quanto às questões de gênero, que são entrelaçadas com uma </w:t>
      </w:r>
      <w:r w:rsidR="00357A61" w:rsidRPr="00A24A28">
        <w:rPr>
          <w:rFonts w:eastAsia="Times New Roman" w:cs="Arial"/>
          <w:szCs w:val="24"/>
          <w:lang w:val="pt-BR"/>
        </w:rPr>
        <w:t>ideia</w:t>
      </w:r>
      <w:r w:rsidRPr="00A24A28">
        <w:rPr>
          <w:rFonts w:eastAsia="Times New Roman" w:cs="Arial"/>
          <w:szCs w:val="24"/>
          <w:lang w:val="pt-BR"/>
        </w:rPr>
        <w:t xml:space="preserve"> de sexualidade supostamente natural, apontando para novas formas de pensar este conceito que indicam para um</w:t>
      </w:r>
      <w:r w:rsidR="00C94709" w:rsidRPr="00A24A28">
        <w:rPr>
          <w:rFonts w:eastAsia="Times New Roman" w:cs="Arial"/>
          <w:szCs w:val="24"/>
          <w:lang w:val="pt-BR"/>
        </w:rPr>
        <w:t xml:space="preserve"> marcador social </w:t>
      </w:r>
      <w:r w:rsidRPr="00A24A28">
        <w:rPr>
          <w:rFonts w:eastAsia="Times New Roman" w:cs="Arial"/>
          <w:szCs w:val="24"/>
          <w:lang w:val="pt-BR"/>
        </w:rPr>
        <w:t>performativ</w:t>
      </w:r>
      <w:r w:rsidR="00C94709" w:rsidRPr="00A24A28">
        <w:rPr>
          <w:rFonts w:eastAsia="Times New Roman" w:cs="Arial"/>
          <w:szCs w:val="24"/>
          <w:lang w:val="pt-BR"/>
        </w:rPr>
        <w:t>o</w:t>
      </w:r>
      <w:r w:rsidRPr="00A24A28">
        <w:rPr>
          <w:rFonts w:eastAsia="Times New Roman" w:cs="Arial"/>
          <w:szCs w:val="24"/>
          <w:lang w:val="pt-BR"/>
        </w:rPr>
        <w:t xml:space="preserve"> que produz e normatiza o gênero através da linguagem, do discurso e das práticas presentes e reforçadas na sociedade. </w:t>
      </w:r>
      <w:r w:rsidR="00C94709" w:rsidRPr="00A24A28">
        <w:rPr>
          <w:rFonts w:eastAsia="Times New Roman" w:cs="Arial"/>
          <w:szCs w:val="24"/>
          <w:lang w:val="pt-BR"/>
        </w:rPr>
        <w:t>A autora</w:t>
      </w:r>
      <w:r w:rsidRPr="00A24A28">
        <w:rPr>
          <w:rFonts w:eastAsia="Times New Roman" w:cs="Arial"/>
          <w:szCs w:val="24"/>
          <w:lang w:val="pt-BR"/>
        </w:rPr>
        <w:t xml:space="preserve"> também destaca a necessidade de retirar da noção de gênero a ideia de que ele decorre do sexo, pois “talvez o sexo sempre tenha sido o gênero, de </w:t>
      </w:r>
      <w:r w:rsidRPr="00A24A28">
        <w:rPr>
          <w:rFonts w:eastAsia="Times New Roman" w:cs="Arial"/>
          <w:szCs w:val="24"/>
          <w:lang w:val="pt-BR"/>
        </w:rPr>
        <w:lastRenderedPageBreak/>
        <w:t xml:space="preserve">tal forma que a distinção entre sexo e gênero se revela absolutamente nenhuma” (p. 25). </w:t>
      </w:r>
    </w:p>
    <w:p w14:paraId="17E6862A" w14:textId="352D6BA8" w:rsidR="00C94709" w:rsidRPr="00A24A28" w:rsidRDefault="00C94709" w:rsidP="0038250A">
      <w:pPr>
        <w:spacing w:line="240" w:lineRule="auto"/>
        <w:ind w:firstLine="567"/>
        <w:jc w:val="both"/>
        <w:rPr>
          <w:rFonts w:eastAsia="Times New Roman" w:cs="Arial"/>
          <w:szCs w:val="24"/>
          <w:lang w:val="pt-BR"/>
        </w:rPr>
      </w:pPr>
      <w:r w:rsidRPr="00A24A28">
        <w:rPr>
          <w:rFonts w:eastAsia="Times New Roman" w:cs="Arial"/>
          <w:szCs w:val="24"/>
          <w:lang w:val="pt-BR"/>
        </w:rPr>
        <w:t>Sendo assim, segundo Espín (2003), o desenvolvimento do conceito de gênero tem permitido analisar os rótulos criados e reproduzidos ao longo do tempo sobre o que é ser homem e ser mulher nas diferentes culturas. Esses rótulos são construídos a partir de uma diferença sexual biológica e dos papéis atribuídos a cada um. O autor aponta que, inicialmente, o gênero se define como a rede de crenças, desafios, atitudes, sentimentos, valores, condutas e atividades que diferenciam as mulheres dos homens, fruto de um processo histórico de construção social. Com o passar do tempo, os estudos de gênero começaram a evidenciar a inconsistência dos enfoques biologicistas que buscavam legitimar uma "superioridade" masculina (Espín, 2003). Essa evolução, segundo o autor, foi impulsionada pelas conquistas dos movimentos feministas e suas contribuições científicas, que têm desempenhado um papel essencial na desarticulação de tais esquemas do imaginário social. Assim, essas mudanças possibilitam a formulação de novas estratégias que promovem a constante desconstrução do que é ser mulher e do que é ser homem na sociedade contemporânea (Espín, 2003), com o fim de promover justiça social e equidade.</w:t>
      </w:r>
    </w:p>
    <w:p w14:paraId="0C35B5F5" w14:textId="5AD4EA4D" w:rsidR="000F56F2" w:rsidRPr="00A24A28" w:rsidRDefault="00DF57D6" w:rsidP="0038250A">
      <w:pPr>
        <w:spacing w:line="240" w:lineRule="auto"/>
        <w:ind w:firstLine="567"/>
        <w:jc w:val="both"/>
        <w:rPr>
          <w:rFonts w:eastAsia="Times New Roman" w:cs="Arial"/>
          <w:szCs w:val="24"/>
          <w:lang w:val="pt-BR"/>
        </w:rPr>
      </w:pPr>
      <w:r w:rsidRPr="00A24A28">
        <w:rPr>
          <w:rFonts w:eastAsia="Times New Roman" w:cs="Arial"/>
          <w:szCs w:val="24"/>
          <w:lang w:val="pt-BR"/>
        </w:rPr>
        <w:t>Desta forma</w:t>
      </w:r>
      <w:r w:rsidR="000F56F2" w:rsidRPr="00A24A28">
        <w:rPr>
          <w:rFonts w:eastAsia="Times New Roman" w:cs="Arial"/>
          <w:szCs w:val="24"/>
          <w:lang w:val="pt-BR"/>
        </w:rPr>
        <w:t>, Souza (2017) afirma que o conceito de gênero é atravessado por múltiplas questões que constroem a identidade dos sujeitos, isto é, “que engloba processos sociais, culturais e linguísticos” (p.3) e que produz diferenças, nomeando corpos como sexuados e generificados. Desse modo, é válido analisar o conceito de gênero como um marcador social da diferença, visto que “[...] enfatiza todo um sistema de relações que pode incluir o sexo, mas não é diretamente determinado pelo sexo, nem determina diretamente a sexualidade” (Scott, 1995, p. 76). Toneli (2012) afirma que o gênero, portanto, cria o sexo e não a evidência de seu contrário. Nessa perspectiva, a compreensão de gênero como um construto social permite desconstruir a ilusória evidência do sexo biológico como demarcador definitivo dos limites identitários, revelando sua natureza historicamente situada e culturalmente construída.</w:t>
      </w:r>
    </w:p>
    <w:p w14:paraId="5BD4CDCB" w14:textId="3CEAEE98" w:rsidR="00DF57D6" w:rsidRPr="00A24A28" w:rsidRDefault="00DF57D6" w:rsidP="003D58A0">
      <w:pPr>
        <w:spacing w:line="240" w:lineRule="auto"/>
        <w:ind w:firstLine="0"/>
        <w:jc w:val="both"/>
        <w:rPr>
          <w:rFonts w:eastAsia="Times New Roman" w:cs="Arial"/>
          <w:b/>
          <w:bCs/>
          <w:szCs w:val="24"/>
          <w:lang w:val="pt-BR"/>
        </w:rPr>
      </w:pPr>
      <w:r w:rsidRPr="00A24A28">
        <w:rPr>
          <w:rFonts w:eastAsia="Times New Roman" w:cs="Arial"/>
          <w:b/>
          <w:bCs/>
          <w:szCs w:val="24"/>
          <w:lang w:val="pt-BR"/>
        </w:rPr>
        <w:t>Problemáticas no âmbito escolar e acadêmico</w:t>
      </w:r>
    </w:p>
    <w:p w14:paraId="52F2D72B" w14:textId="200E5C44" w:rsidR="00715430" w:rsidRPr="00A24A28" w:rsidRDefault="00715430" w:rsidP="0038250A">
      <w:pPr>
        <w:spacing w:line="240" w:lineRule="auto"/>
        <w:ind w:firstLine="567"/>
        <w:jc w:val="both"/>
        <w:rPr>
          <w:rFonts w:eastAsia="Times New Roman" w:cs="Arial"/>
          <w:szCs w:val="24"/>
          <w:lang w:val="pt-BR"/>
        </w:rPr>
      </w:pPr>
      <w:r w:rsidRPr="00A24A28">
        <w:rPr>
          <w:rFonts w:eastAsia="Times New Roman" w:cs="Arial"/>
          <w:szCs w:val="24"/>
          <w:lang w:val="pt-BR"/>
        </w:rPr>
        <w:t>Partindo de tal discussão, autores como Souza (2017) e Louro (2000) destacam a necessidade de se problematizar os modos como os discursos biológicos têm sido empregados em âmbito escolar/acadêmico, pois tais normatizações (re)produzidas e naturalizadas contribuem para uma visão limitada acerca de sexualidade e de gênero que, em efeito, estão permeadas por preconceitos e discriminações. Nesse sentido, ampliar e aprofundar os conceitos de gênero e sexualidade no âmbito acadêmico revela-se essencial para a formação de sujeitos críticos e reflexivos. Assim, tal formação é indispensável para que se compreendam os marcadores sociais da diferença e a diversidade de identidades que nos constituem como seres sociais. Como apontam</w:t>
      </w:r>
      <w:r w:rsidR="00C83062" w:rsidRPr="00A24A28">
        <w:rPr>
          <w:rFonts w:eastAsia="Times New Roman" w:cs="Arial"/>
          <w:szCs w:val="24"/>
          <w:lang w:val="pt-BR"/>
        </w:rPr>
        <w:t xml:space="preserve"> as autoras</w:t>
      </w:r>
      <w:r w:rsidRPr="00A24A28">
        <w:rPr>
          <w:rFonts w:eastAsia="Times New Roman" w:cs="Arial"/>
          <w:szCs w:val="24"/>
          <w:lang w:val="pt-BR"/>
        </w:rPr>
        <w:t xml:space="preserve"> Louro (2000) e Butler (</w:t>
      </w:r>
      <w:r w:rsidR="001A4884" w:rsidRPr="00A24A28">
        <w:rPr>
          <w:rFonts w:eastAsia="Times New Roman" w:cs="Arial"/>
          <w:szCs w:val="24"/>
          <w:lang w:val="pt-BR"/>
        </w:rPr>
        <w:t>2003</w:t>
      </w:r>
      <w:r w:rsidRPr="00A24A28">
        <w:rPr>
          <w:rFonts w:eastAsia="Times New Roman" w:cs="Arial"/>
          <w:szCs w:val="24"/>
          <w:lang w:val="pt-BR"/>
        </w:rPr>
        <w:t xml:space="preserve">), gênero e sexualidade são construções sociais que operam em contextos históricos e culturais específicos, estruturando relações de poder e normatividades que influenciam diretamente a constituição das identidades. Essas perspectivas destacam a importância de problematizar tais conceitos como ferramentas analíticas críticas, capazes de desestabilizar hierarquias e promover uma maior compreensão das dinâmicas de </w:t>
      </w:r>
      <w:r w:rsidRPr="00A24A28">
        <w:rPr>
          <w:rFonts w:eastAsia="Times New Roman" w:cs="Arial"/>
          <w:szCs w:val="24"/>
          <w:lang w:val="pt-BR"/>
        </w:rPr>
        <w:lastRenderedPageBreak/>
        <w:t>exclusão e inclusão na sociedade. Além disso, a abordagem crítica e reflexiva sobre gênero e sexualidade promove um ambiente acadêmico mais inclusivo e preparado para lidar com as complexidades da sociedade contemporânea (Louro, 1995; 2000).</w:t>
      </w:r>
    </w:p>
    <w:p w14:paraId="4078BE62" w14:textId="36C8C0BC" w:rsidR="0038250A" w:rsidRPr="00A24A28" w:rsidRDefault="0038250A" w:rsidP="0038250A">
      <w:pPr>
        <w:spacing w:line="240" w:lineRule="auto"/>
        <w:ind w:firstLine="567"/>
        <w:jc w:val="both"/>
        <w:rPr>
          <w:rFonts w:eastAsia="Times New Roman" w:cs="Arial"/>
          <w:szCs w:val="24"/>
          <w:lang w:val="pt-BR"/>
        </w:rPr>
      </w:pPr>
      <w:r w:rsidRPr="00A24A28">
        <w:rPr>
          <w:rFonts w:eastAsia="Times New Roman" w:cs="Arial"/>
          <w:szCs w:val="24"/>
          <w:lang w:val="pt-BR"/>
        </w:rPr>
        <w:t>Assim, é importante compreender que o(s) gênero(s) e a(s) sexualidade(s) organizam a sociedade e a cultura (</w:t>
      </w:r>
      <w:r w:rsidR="000D4083" w:rsidRPr="00A24A28">
        <w:rPr>
          <w:rFonts w:eastAsia="Times New Roman" w:cs="Arial"/>
          <w:szCs w:val="24"/>
          <w:lang w:val="pt-BR"/>
        </w:rPr>
        <w:t>Scott</w:t>
      </w:r>
      <w:r w:rsidRPr="00A24A28">
        <w:rPr>
          <w:rFonts w:eastAsia="Times New Roman" w:cs="Arial"/>
          <w:szCs w:val="24"/>
          <w:lang w:val="pt-BR"/>
        </w:rPr>
        <w:t xml:space="preserve">, 1995; </w:t>
      </w:r>
      <w:r w:rsidR="000D4083" w:rsidRPr="00A24A28">
        <w:rPr>
          <w:rFonts w:eastAsia="Times New Roman" w:cs="Arial"/>
          <w:szCs w:val="24"/>
          <w:lang w:val="pt-BR"/>
        </w:rPr>
        <w:t>Souza</w:t>
      </w:r>
      <w:r w:rsidRPr="00A24A28">
        <w:rPr>
          <w:rFonts w:eastAsia="Times New Roman" w:cs="Arial"/>
          <w:szCs w:val="24"/>
          <w:lang w:val="pt-BR"/>
        </w:rPr>
        <w:t xml:space="preserve">, 2017) e que se torna imprescindível estudar </w:t>
      </w:r>
      <w:r w:rsidR="00D501C4" w:rsidRPr="00A24A28">
        <w:rPr>
          <w:rFonts w:eastAsia="Times New Roman" w:cs="Arial"/>
          <w:szCs w:val="24"/>
          <w:lang w:val="pt-BR"/>
        </w:rPr>
        <w:t xml:space="preserve">sobre </w:t>
      </w:r>
      <w:r w:rsidRPr="00A24A28">
        <w:rPr>
          <w:rFonts w:eastAsia="Times New Roman" w:cs="Arial"/>
          <w:szCs w:val="24"/>
          <w:lang w:val="pt-BR"/>
        </w:rPr>
        <w:t xml:space="preserve">gênero e sexualidade como </w:t>
      </w:r>
      <w:r w:rsidR="00D501C4" w:rsidRPr="00A24A28">
        <w:rPr>
          <w:rFonts w:eastAsia="Times New Roman" w:cs="Arial"/>
          <w:szCs w:val="24"/>
          <w:lang w:val="pt-BR"/>
        </w:rPr>
        <w:t>marcadores</w:t>
      </w:r>
      <w:r w:rsidRPr="00A24A28">
        <w:rPr>
          <w:rFonts w:eastAsia="Times New Roman" w:cs="Arial"/>
          <w:szCs w:val="24"/>
          <w:lang w:val="pt-BR"/>
        </w:rPr>
        <w:t xml:space="preserve"> produzid</w:t>
      </w:r>
      <w:r w:rsidR="00D501C4" w:rsidRPr="00A24A28">
        <w:rPr>
          <w:rFonts w:eastAsia="Times New Roman" w:cs="Arial"/>
          <w:szCs w:val="24"/>
          <w:lang w:val="pt-BR"/>
        </w:rPr>
        <w:t>o</w:t>
      </w:r>
      <w:r w:rsidRPr="00A24A28">
        <w:rPr>
          <w:rFonts w:eastAsia="Times New Roman" w:cs="Arial"/>
          <w:szCs w:val="24"/>
          <w:lang w:val="pt-BR"/>
        </w:rPr>
        <w:t>s a partir de um contexto e que subjetiva os sujeitos, produzindo discursos normativos e reguladores. Desta forma, o presente estudo foi desenvolvido a partir do seguinte problema de pesquisa: Como os temas de gênero e sexualidade estão sendo acionados no âmbito acadêmico</w:t>
      </w:r>
      <w:r w:rsidR="00CB3B04" w:rsidRPr="00A24A28">
        <w:rPr>
          <w:rFonts w:eastAsia="Times New Roman" w:cs="Arial"/>
          <w:szCs w:val="24"/>
          <w:lang w:val="pt-BR"/>
        </w:rPr>
        <w:t>, especificamente em um evento de iniciação científica de uma universidade comunitária ao sul do Brasil</w:t>
      </w:r>
      <w:r w:rsidRPr="00A24A28">
        <w:rPr>
          <w:rFonts w:eastAsia="Times New Roman" w:cs="Arial"/>
          <w:szCs w:val="24"/>
          <w:lang w:val="pt-BR"/>
        </w:rPr>
        <w:t>?</w:t>
      </w:r>
    </w:p>
    <w:p w14:paraId="732C8480" w14:textId="7A6A5007" w:rsidR="0038250A" w:rsidRPr="00A24A28" w:rsidRDefault="0038250A" w:rsidP="0038250A">
      <w:pPr>
        <w:spacing w:line="240" w:lineRule="auto"/>
        <w:ind w:firstLine="567"/>
        <w:jc w:val="both"/>
        <w:rPr>
          <w:rFonts w:eastAsia="Times New Roman" w:cs="Arial"/>
          <w:szCs w:val="24"/>
          <w:lang w:val="pt-BR"/>
        </w:rPr>
      </w:pPr>
      <w:r w:rsidRPr="00A24A28">
        <w:rPr>
          <w:rFonts w:eastAsia="Times New Roman" w:cs="Arial"/>
          <w:szCs w:val="24"/>
          <w:lang w:val="pt-BR"/>
        </w:rPr>
        <w:t>O presente trabalho se propõe a apresentar um breve panorama de como os conceitos de gênero e sexualidade estão sendo apontados nas produções científicas em âmbito acadêmico</w:t>
      </w:r>
      <w:r w:rsidR="00A61F55" w:rsidRPr="00A24A28">
        <w:rPr>
          <w:rFonts w:eastAsia="Times New Roman" w:cs="Arial"/>
          <w:szCs w:val="24"/>
          <w:lang w:val="pt-BR"/>
        </w:rPr>
        <w:t>, especificamente nas edições de um evento de iniciação científica</w:t>
      </w:r>
      <w:r w:rsidRPr="00A24A28">
        <w:rPr>
          <w:rFonts w:eastAsia="Times New Roman" w:cs="Arial"/>
          <w:szCs w:val="24"/>
          <w:lang w:val="pt-BR"/>
        </w:rPr>
        <w:t xml:space="preserve">. Para tanto, a partir de </w:t>
      </w:r>
      <w:r w:rsidR="00A61F55" w:rsidRPr="00A24A28">
        <w:rPr>
          <w:rFonts w:eastAsia="Times New Roman" w:cs="Arial"/>
          <w:szCs w:val="24"/>
          <w:lang w:val="pt-BR"/>
        </w:rPr>
        <w:t>análise qualitativa do</w:t>
      </w:r>
      <w:r w:rsidRPr="00A24A28">
        <w:rPr>
          <w:rFonts w:eastAsia="Times New Roman" w:cs="Arial"/>
          <w:szCs w:val="24"/>
          <w:lang w:val="pt-BR"/>
        </w:rPr>
        <w:t xml:space="preserve">s resumos apresentados em um evento anual que ocorre em uma universidade </w:t>
      </w:r>
      <w:r w:rsidR="00A61F55" w:rsidRPr="00A24A28">
        <w:rPr>
          <w:rFonts w:eastAsia="Times New Roman" w:cs="Arial"/>
          <w:szCs w:val="24"/>
          <w:lang w:val="pt-BR"/>
        </w:rPr>
        <w:t xml:space="preserve">comunitária </w:t>
      </w:r>
      <w:r w:rsidRPr="00A24A28">
        <w:rPr>
          <w:rFonts w:eastAsia="Times New Roman" w:cs="Arial"/>
          <w:szCs w:val="24"/>
          <w:lang w:val="pt-BR"/>
        </w:rPr>
        <w:t>no interior do Rio Grande do Sul, a pesquisa teve como objetivo de realizar uma análise, com base na Análise de Discurso, sobre tais produções, e assim, através dos estudos feministas e sob uma abordagem teórica pós-estruturalista, se apresentarão algumas problematizações a partir dos achados e de referencial teórico.</w:t>
      </w:r>
    </w:p>
    <w:p w14:paraId="0DE4069C" w14:textId="754DBC6A" w:rsidR="0038250A" w:rsidRPr="00A24A28" w:rsidRDefault="002C7FAD" w:rsidP="0038250A">
      <w:pPr>
        <w:spacing w:line="240" w:lineRule="auto"/>
        <w:ind w:firstLine="567"/>
        <w:jc w:val="both"/>
        <w:rPr>
          <w:rFonts w:eastAsia="Times New Roman" w:cs="Arial"/>
          <w:szCs w:val="24"/>
          <w:shd w:val="clear" w:color="auto" w:fill="C9DAF8"/>
          <w:lang w:val="pt-BR"/>
        </w:rPr>
      </w:pPr>
      <w:r w:rsidRPr="00A24A28">
        <w:rPr>
          <w:rFonts w:eastAsia="Times New Roman" w:cs="Arial"/>
          <w:szCs w:val="24"/>
          <w:lang w:val="pt-BR"/>
        </w:rPr>
        <w:t>Neste estudo, partimos d</w:t>
      </w:r>
      <w:r w:rsidR="0038250A" w:rsidRPr="00A24A28">
        <w:rPr>
          <w:rFonts w:eastAsia="Times New Roman" w:cs="Arial"/>
          <w:szCs w:val="24"/>
          <w:lang w:val="pt-BR"/>
        </w:rPr>
        <w:t xml:space="preserve">a </w:t>
      </w:r>
      <w:r w:rsidRPr="00A24A28">
        <w:rPr>
          <w:rFonts w:eastAsia="Times New Roman" w:cs="Arial"/>
          <w:szCs w:val="24"/>
          <w:lang w:val="pt-BR"/>
        </w:rPr>
        <w:t>importância a ser dada as discussões de</w:t>
      </w:r>
      <w:r w:rsidR="0038250A" w:rsidRPr="00A24A28">
        <w:rPr>
          <w:rFonts w:eastAsia="Times New Roman" w:cs="Arial"/>
          <w:szCs w:val="24"/>
          <w:lang w:val="pt-BR"/>
        </w:rPr>
        <w:t xml:space="preserve"> maior amplitude sobre gênero e sexualidade na educação, e mais especificamente no âmbito acadêmico, pois segundo Alves e Silva (2016), o contexto das universidades é visto como um local onde acontece a socialização e formação das cidadãs e dos cidadãos, além de profissionalizá-las/os. Logo, produz e normaliza comportamentos e conhecimentos, configurando espécies de tensões onde discursos poderão (ou, não) ser construídos, desconstruídos e reconstruídos. Conforme os autores ainda ressaltam, é necessário valorizar as diversidades através do currículo, dando voz a discussões de gênero e sexualidade na academia, não padronizando os sujeitos, havendo, então, uma verdadeira democratização em dado contexto.</w:t>
      </w:r>
    </w:p>
    <w:p w14:paraId="7FDE358E" w14:textId="56FAA084" w:rsidR="0038250A" w:rsidRPr="00A24A28" w:rsidRDefault="00DF57D6" w:rsidP="0038250A">
      <w:pPr>
        <w:spacing w:line="240" w:lineRule="auto"/>
        <w:ind w:firstLine="566"/>
        <w:jc w:val="both"/>
        <w:rPr>
          <w:rFonts w:eastAsia="Times New Roman" w:cs="Arial"/>
          <w:szCs w:val="24"/>
          <w:lang w:val="pt-BR"/>
        </w:rPr>
      </w:pPr>
      <w:bookmarkStart w:id="3" w:name="_5rgwbov4inln" w:colFirst="0" w:colLast="0"/>
      <w:bookmarkEnd w:id="3"/>
      <w:r w:rsidRPr="00A24A28">
        <w:rPr>
          <w:rFonts w:eastAsia="Times New Roman" w:cs="Arial"/>
          <w:szCs w:val="24"/>
          <w:lang w:val="pt-BR"/>
        </w:rPr>
        <w:t>Desta forma, o</w:t>
      </w:r>
      <w:r w:rsidR="0038250A" w:rsidRPr="00A24A28">
        <w:rPr>
          <w:rFonts w:eastAsia="Times New Roman" w:cs="Arial"/>
          <w:szCs w:val="24"/>
          <w:lang w:val="pt-BR"/>
        </w:rPr>
        <w:t xml:space="preserve"> gênero e sexualidade no âmbito da educação caracteriza-se como de extrema importância, visto que o meio escolar é onde os sujeitos entram em contato com outras pessoas e realidades para além do seu contexto familiar. Portanto, incluir tal temática é fundamental para a construção de um ambiente escolar democrático e inclusivo (</w:t>
      </w:r>
      <w:r w:rsidR="00B57825" w:rsidRPr="00A24A28">
        <w:rPr>
          <w:rFonts w:eastAsia="Times New Roman" w:cs="Arial"/>
          <w:szCs w:val="24"/>
          <w:lang w:val="pt-BR"/>
        </w:rPr>
        <w:t>Soares</w:t>
      </w:r>
      <w:r w:rsidR="00D205F2" w:rsidRPr="00A24A28">
        <w:rPr>
          <w:rFonts w:eastAsia="Times New Roman" w:cs="Arial"/>
          <w:szCs w:val="24"/>
          <w:lang w:val="pt-BR"/>
        </w:rPr>
        <w:t xml:space="preserve"> </w:t>
      </w:r>
      <w:r w:rsidR="007A023B" w:rsidRPr="00A24A28">
        <w:rPr>
          <w:rFonts w:eastAsia="Times New Roman" w:cs="Arial"/>
          <w:szCs w:val="24"/>
          <w:lang w:val="pt-BR"/>
        </w:rPr>
        <w:t>e</w:t>
      </w:r>
      <w:r w:rsidR="00B57825" w:rsidRPr="00A24A28">
        <w:rPr>
          <w:rFonts w:eastAsia="Times New Roman" w:cs="Arial"/>
          <w:szCs w:val="24"/>
          <w:lang w:val="pt-BR"/>
        </w:rPr>
        <w:t xml:space="preserve"> Monteiro</w:t>
      </w:r>
      <w:r w:rsidR="0038250A" w:rsidRPr="00A24A28">
        <w:rPr>
          <w:rFonts w:eastAsia="Times New Roman" w:cs="Arial"/>
          <w:szCs w:val="24"/>
          <w:lang w:val="pt-BR"/>
        </w:rPr>
        <w:t>, 2019).</w:t>
      </w:r>
    </w:p>
    <w:p w14:paraId="0AB99335" w14:textId="77777777" w:rsidR="0038250A" w:rsidRPr="00A24A28" w:rsidRDefault="0038250A" w:rsidP="0038250A">
      <w:pPr>
        <w:spacing w:line="240" w:lineRule="auto"/>
        <w:ind w:firstLine="566"/>
        <w:jc w:val="both"/>
        <w:rPr>
          <w:rFonts w:eastAsia="Times New Roman" w:cs="Arial"/>
          <w:szCs w:val="24"/>
          <w:lang w:val="pt-BR"/>
        </w:rPr>
      </w:pPr>
      <w:r w:rsidRPr="00A24A28">
        <w:rPr>
          <w:rFonts w:eastAsia="Times New Roman" w:cs="Arial"/>
          <w:szCs w:val="24"/>
          <w:lang w:val="pt-BR"/>
        </w:rPr>
        <w:t xml:space="preserve">Segundo César (2009, p. 37), </w:t>
      </w:r>
    </w:p>
    <w:p w14:paraId="0C510D3B" w14:textId="77777777" w:rsidR="0038250A" w:rsidRPr="00A24A28" w:rsidRDefault="0038250A" w:rsidP="00332304">
      <w:pPr>
        <w:spacing w:line="240" w:lineRule="auto"/>
        <w:ind w:left="2267" w:firstLine="0"/>
        <w:jc w:val="both"/>
        <w:rPr>
          <w:rFonts w:eastAsia="Times New Roman" w:cs="Arial"/>
          <w:sz w:val="20"/>
          <w:szCs w:val="20"/>
          <w:lang w:val="pt-BR"/>
        </w:rPr>
      </w:pPr>
      <w:r w:rsidRPr="00A24A28">
        <w:rPr>
          <w:rFonts w:eastAsia="Times New Roman" w:cs="Arial"/>
          <w:sz w:val="20"/>
          <w:szCs w:val="20"/>
          <w:lang w:val="pt-BR"/>
        </w:rPr>
        <w:t xml:space="preserve">Muitos projetos e iniciativas de educação sexual pontuaram a história da educação no Brasil e o encontro com a perspectiva de gênero sempre foi problemática. Nos anos de 1990, com o aparecimento dos </w:t>
      </w:r>
      <w:r w:rsidRPr="00A24A28">
        <w:rPr>
          <w:rFonts w:eastAsia="Times New Roman" w:cs="Arial"/>
          <w:i/>
          <w:sz w:val="20"/>
          <w:szCs w:val="20"/>
          <w:lang w:val="pt-BR"/>
        </w:rPr>
        <w:t>Parâmetros Curriculares Nacionais</w:t>
      </w:r>
      <w:r w:rsidRPr="00A24A28">
        <w:rPr>
          <w:rFonts w:eastAsia="Times New Roman" w:cs="Arial"/>
          <w:sz w:val="20"/>
          <w:szCs w:val="20"/>
          <w:lang w:val="pt-BR"/>
        </w:rPr>
        <w:t>, a sexualidade e o gênero passaram a habitar os discursos e as práticas educacionais brasileiros de forma mais bem instalada, mas não menos conflituosa.</w:t>
      </w:r>
    </w:p>
    <w:p w14:paraId="1C755405" w14:textId="5A3254E5" w:rsidR="0038250A" w:rsidRPr="00A24A28" w:rsidRDefault="0038250A" w:rsidP="0038250A">
      <w:pPr>
        <w:spacing w:line="240" w:lineRule="auto"/>
        <w:ind w:firstLine="566"/>
        <w:jc w:val="both"/>
        <w:rPr>
          <w:rFonts w:eastAsia="Times New Roman" w:cs="Arial"/>
          <w:szCs w:val="24"/>
          <w:highlight w:val="white"/>
          <w:lang w:val="pt-BR"/>
        </w:rPr>
      </w:pPr>
      <w:r w:rsidRPr="00A24A28">
        <w:rPr>
          <w:rFonts w:eastAsia="Times New Roman" w:cs="Arial"/>
          <w:szCs w:val="24"/>
          <w:highlight w:val="white"/>
          <w:lang w:val="pt-BR"/>
        </w:rPr>
        <w:t xml:space="preserve">O mesmo autor aponta que o (re)encontro da sexualidade com as novas perspectivas dos estudos feministas sobre a questão do(s) gênero(s) é decisivo na </w:t>
      </w:r>
      <w:r w:rsidRPr="00A24A28">
        <w:rPr>
          <w:rFonts w:eastAsia="Times New Roman" w:cs="Arial"/>
          <w:szCs w:val="24"/>
          <w:highlight w:val="white"/>
          <w:lang w:val="pt-BR"/>
        </w:rPr>
        <w:lastRenderedPageBreak/>
        <w:t>desconstrução da dicotomia masculino/feminino, assim como das características que compõem o arranjo de feminilidades e masculinidades na sociedade (</w:t>
      </w:r>
      <w:r w:rsidR="00B57825" w:rsidRPr="00A24A28">
        <w:rPr>
          <w:rFonts w:eastAsia="Times New Roman" w:cs="Arial"/>
          <w:szCs w:val="24"/>
          <w:highlight w:val="white"/>
          <w:lang w:val="pt-BR"/>
        </w:rPr>
        <w:t>César</w:t>
      </w:r>
      <w:r w:rsidRPr="00A24A28">
        <w:rPr>
          <w:rFonts w:eastAsia="Times New Roman" w:cs="Arial"/>
          <w:szCs w:val="24"/>
          <w:highlight w:val="white"/>
          <w:lang w:val="pt-BR"/>
        </w:rPr>
        <w:t xml:space="preserve">, 2009). </w:t>
      </w:r>
    </w:p>
    <w:p w14:paraId="7DB25EC8" w14:textId="77777777" w:rsidR="008320AC" w:rsidRPr="00A24A28" w:rsidRDefault="008320AC" w:rsidP="003D58A0">
      <w:pPr>
        <w:spacing w:line="240" w:lineRule="auto"/>
        <w:ind w:firstLine="0"/>
        <w:jc w:val="both"/>
        <w:rPr>
          <w:rFonts w:eastAsia="Times New Roman" w:cs="Arial"/>
          <w:b/>
          <w:bCs/>
          <w:szCs w:val="24"/>
          <w:lang w:val="pt-BR"/>
        </w:rPr>
      </w:pPr>
      <w:r w:rsidRPr="00A24A28">
        <w:rPr>
          <w:rFonts w:eastAsia="Times New Roman" w:cs="Arial"/>
          <w:b/>
          <w:bCs/>
          <w:szCs w:val="24"/>
          <w:lang w:val="pt-BR"/>
        </w:rPr>
        <w:t>Psicologia, gênero e sexualidade</w:t>
      </w:r>
    </w:p>
    <w:p w14:paraId="5C251783" w14:textId="1BD01124" w:rsidR="0038250A" w:rsidRPr="00A24A28" w:rsidRDefault="0038250A" w:rsidP="0038250A">
      <w:pPr>
        <w:spacing w:line="240" w:lineRule="auto"/>
        <w:ind w:firstLine="566"/>
        <w:jc w:val="both"/>
        <w:rPr>
          <w:rFonts w:eastAsia="Times New Roman" w:cs="Arial"/>
          <w:szCs w:val="24"/>
          <w:lang w:val="pt-BR"/>
        </w:rPr>
      </w:pPr>
      <w:r w:rsidRPr="00A24A28">
        <w:rPr>
          <w:rFonts w:eastAsia="Times New Roman" w:cs="Arial"/>
          <w:szCs w:val="24"/>
          <w:highlight w:val="white"/>
          <w:lang w:val="pt-BR"/>
        </w:rPr>
        <w:t xml:space="preserve">Relacionando tais discussões e </w:t>
      </w:r>
      <w:r w:rsidR="00DF57D6" w:rsidRPr="00A24A28">
        <w:rPr>
          <w:rFonts w:eastAsia="Times New Roman" w:cs="Arial"/>
          <w:szCs w:val="24"/>
          <w:highlight w:val="white"/>
          <w:lang w:val="pt-BR"/>
        </w:rPr>
        <w:t xml:space="preserve">realidades de estudos </w:t>
      </w:r>
      <w:r w:rsidRPr="00A24A28">
        <w:rPr>
          <w:rFonts w:eastAsia="Times New Roman" w:cs="Arial"/>
          <w:szCs w:val="24"/>
          <w:highlight w:val="white"/>
          <w:lang w:val="pt-BR"/>
        </w:rPr>
        <w:t>com o âmbito da Psicologia,</w:t>
      </w:r>
      <w:r w:rsidRPr="00A24A28">
        <w:rPr>
          <w:rFonts w:eastAsia="Times New Roman" w:cs="Arial"/>
          <w:szCs w:val="24"/>
          <w:lang w:val="pt-BR"/>
        </w:rPr>
        <w:t xml:space="preserve"> Borges e colaboradores (2013) apontam que a interdisciplinaridade surge como ferramenta fundamental no que tange às discussões sobre gênero e sexualidade, assim como atribuem grande importância à Psicologia nesse (constante) processo de problematização. As mesmas autoras indicam que </w:t>
      </w:r>
    </w:p>
    <w:p w14:paraId="1603D250" w14:textId="3929EF95" w:rsidR="0038250A" w:rsidRPr="00A24A28" w:rsidRDefault="0038250A" w:rsidP="00332304">
      <w:pPr>
        <w:spacing w:line="240" w:lineRule="auto"/>
        <w:ind w:left="2267" w:firstLine="0"/>
        <w:jc w:val="both"/>
        <w:rPr>
          <w:rFonts w:eastAsia="Times New Roman" w:cs="Arial"/>
          <w:sz w:val="20"/>
          <w:szCs w:val="20"/>
          <w:lang w:val="pt-BR"/>
        </w:rPr>
      </w:pPr>
      <w:r w:rsidRPr="00A24A28">
        <w:rPr>
          <w:rFonts w:eastAsia="Times New Roman" w:cs="Arial"/>
          <w:sz w:val="20"/>
          <w:szCs w:val="20"/>
          <w:lang w:val="pt-BR"/>
        </w:rPr>
        <w:t>[...] a incorporação de uma ótica de gênero pode ser entendida como um dos grandes desafios que a Psicologia tradicional tem enfrentado, na medida em que ele exige, de um campo eminentemente neutro [...] além de desafiante, produz efeitos vantajosos para a Psicologia, pois exige que essa ciência se desloque do que é familiar/disciplinar/conhecido e busque caminhos menos domesticados para construirmos uma trajetória que prime pela intensificação do diálogo interdisciplinar (</w:t>
      </w:r>
      <w:r w:rsidR="00B57825" w:rsidRPr="00A24A28">
        <w:rPr>
          <w:rFonts w:eastAsia="Times New Roman" w:cs="Arial"/>
          <w:sz w:val="20"/>
          <w:szCs w:val="20"/>
          <w:lang w:val="pt-BR"/>
        </w:rPr>
        <w:t xml:space="preserve">Borges </w:t>
      </w:r>
      <w:r w:rsidRPr="00A24A28">
        <w:rPr>
          <w:rFonts w:eastAsia="Times New Roman" w:cs="Arial"/>
          <w:iCs/>
          <w:sz w:val="20"/>
          <w:szCs w:val="20"/>
          <w:lang w:val="pt-BR"/>
        </w:rPr>
        <w:t>et al</w:t>
      </w:r>
      <w:r w:rsidR="00B57825" w:rsidRPr="00A24A28">
        <w:rPr>
          <w:rFonts w:eastAsia="Times New Roman" w:cs="Arial"/>
          <w:iCs/>
          <w:sz w:val="20"/>
          <w:szCs w:val="20"/>
          <w:lang w:val="pt-BR"/>
        </w:rPr>
        <w:t>.</w:t>
      </w:r>
      <w:r w:rsidRPr="00A24A28">
        <w:rPr>
          <w:rFonts w:eastAsia="Times New Roman" w:cs="Arial"/>
          <w:iCs/>
          <w:sz w:val="20"/>
          <w:szCs w:val="20"/>
          <w:lang w:val="pt-BR"/>
        </w:rPr>
        <w:t>,</w:t>
      </w:r>
      <w:r w:rsidRPr="00A24A28">
        <w:rPr>
          <w:rFonts w:eastAsia="Times New Roman" w:cs="Arial"/>
          <w:sz w:val="20"/>
          <w:szCs w:val="20"/>
          <w:lang w:val="pt-BR"/>
        </w:rPr>
        <w:t xml:space="preserve"> 2013, p. 733).</w:t>
      </w:r>
    </w:p>
    <w:p w14:paraId="2BA7F2BF" w14:textId="66413435" w:rsidR="0038250A" w:rsidRPr="00A24A28" w:rsidRDefault="008320AC" w:rsidP="0038250A">
      <w:pPr>
        <w:spacing w:line="240" w:lineRule="auto"/>
        <w:ind w:firstLine="567"/>
        <w:jc w:val="both"/>
        <w:rPr>
          <w:rFonts w:eastAsia="Times New Roman" w:cs="Arial"/>
          <w:szCs w:val="24"/>
          <w:lang w:val="pt-BR"/>
        </w:rPr>
      </w:pPr>
      <w:r w:rsidRPr="00A24A28">
        <w:rPr>
          <w:rFonts w:eastAsia="Times New Roman" w:cs="Arial"/>
          <w:szCs w:val="24"/>
          <w:lang w:val="pt-BR"/>
        </w:rPr>
        <w:t>Desta forma, o</w:t>
      </w:r>
      <w:r w:rsidR="0038250A" w:rsidRPr="00A24A28">
        <w:rPr>
          <w:rFonts w:eastAsia="Times New Roman" w:cs="Arial"/>
          <w:szCs w:val="24"/>
          <w:lang w:val="pt-BR"/>
        </w:rPr>
        <w:t xml:space="preserve">s discursos sobre gênero e sobre sexualidade foram, ao longo da história, construídos e reconstruídos pelos discursos das ciências, o que inclui o campo do saber da Psicologia. Seguindo o contexto histórico, inicialmente, a Psicologia se ocupa de discutir tais temas sob uma perspectiva positivista, focando um </w:t>
      </w:r>
      <w:r w:rsidRPr="00A24A28">
        <w:rPr>
          <w:rFonts w:eastAsia="Times New Roman" w:cs="Arial"/>
          <w:szCs w:val="24"/>
          <w:lang w:val="pt-BR"/>
        </w:rPr>
        <w:t>indivíduo</w:t>
      </w:r>
      <w:r w:rsidR="0038250A" w:rsidRPr="00A24A28">
        <w:rPr>
          <w:rFonts w:eastAsia="Times New Roman" w:cs="Arial"/>
          <w:szCs w:val="24"/>
          <w:lang w:val="pt-BR"/>
        </w:rPr>
        <w:t xml:space="preserve"> deslocado de seu contexto histórico, cultural e político e nos aspectos que se diferenciavam homens de mulheres. </w:t>
      </w:r>
    </w:p>
    <w:p w14:paraId="65185F41" w14:textId="1BD654F7" w:rsidR="0038250A" w:rsidRPr="00A24A28" w:rsidRDefault="0038250A" w:rsidP="0038250A">
      <w:pPr>
        <w:spacing w:line="240" w:lineRule="auto"/>
        <w:ind w:firstLine="567"/>
        <w:jc w:val="both"/>
        <w:rPr>
          <w:rFonts w:eastAsia="Times New Roman" w:cs="Arial"/>
          <w:szCs w:val="24"/>
          <w:lang w:val="pt-BR"/>
        </w:rPr>
      </w:pPr>
      <w:r w:rsidRPr="00A24A28">
        <w:rPr>
          <w:rFonts w:eastAsia="Times New Roman" w:cs="Arial"/>
          <w:szCs w:val="24"/>
          <w:lang w:val="pt-BR"/>
        </w:rPr>
        <w:t xml:space="preserve">A partir de então, para Harding </w:t>
      </w:r>
      <w:r w:rsidRPr="00A24A28">
        <w:rPr>
          <w:rFonts w:eastAsia="Cardo" w:cs="Arial"/>
          <w:szCs w:val="24"/>
          <w:lang w:val="pt-BR"/>
        </w:rPr>
        <w:t xml:space="preserve">(1986 citado por </w:t>
      </w:r>
      <w:r w:rsidR="004877FB" w:rsidRPr="00A24A28">
        <w:rPr>
          <w:rFonts w:eastAsia="Cardo" w:cs="Arial"/>
          <w:szCs w:val="24"/>
          <w:lang w:val="pt-BR"/>
        </w:rPr>
        <w:t>Nogueira</w:t>
      </w:r>
      <w:r w:rsidRPr="00A24A28">
        <w:rPr>
          <w:rFonts w:eastAsia="Cardo" w:cs="Arial"/>
          <w:szCs w:val="24"/>
          <w:lang w:val="pt-BR"/>
        </w:rPr>
        <w:t xml:space="preserve">, 2001), surgem duas perspectivas no campo da Psicologia acerca dos estudos de gênero, a empiricista e a pós-moderna. A perspectiva empiricista divide-se entre uma visão mais essencialista </w:t>
      </w:r>
      <w:r w:rsidRPr="00A24A28">
        <w:rPr>
          <w:rFonts w:ascii="Cambria Math" w:eastAsia="Cardo" w:hAnsi="Cambria Math" w:cs="Cambria Math"/>
          <w:szCs w:val="24"/>
          <w:lang w:val="pt-BR"/>
        </w:rPr>
        <w:t>⎼</w:t>
      </w:r>
      <w:r w:rsidRPr="00A24A28">
        <w:rPr>
          <w:rFonts w:eastAsia="Cardo" w:cs="Arial"/>
          <w:szCs w:val="24"/>
          <w:lang w:val="pt-BR"/>
        </w:rPr>
        <w:t xml:space="preserve"> onde as características de gênero e sexualidade seriam naturais e as diferenças inatas e estáveis entre os sexos, que definiriam personalidades e capacidades cognitivas entre os sujeitos </w:t>
      </w:r>
      <w:r w:rsidRPr="00A24A28">
        <w:rPr>
          <w:rFonts w:ascii="Cambria Math" w:eastAsia="Cardo" w:hAnsi="Cambria Math" w:cs="Cambria Math"/>
          <w:szCs w:val="24"/>
          <w:lang w:val="pt-BR"/>
        </w:rPr>
        <w:t>⎼</w:t>
      </w:r>
      <w:r w:rsidRPr="00A24A28">
        <w:rPr>
          <w:rFonts w:eastAsia="Cardo" w:cs="Arial"/>
          <w:szCs w:val="24"/>
          <w:lang w:val="pt-BR"/>
        </w:rPr>
        <w:t xml:space="preserve"> e outra com enfoque na socialização </w:t>
      </w:r>
      <w:r w:rsidRPr="00A24A28">
        <w:rPr>
          <w:rFonts w:ascii="Cambria Math" w:eastAsia="Cardo" w:hAnsi="Cambria Math" w:cs="Cambria Math"/>
          <w:szCs w:val="24"/>
          <w:lang w:val="pt-BR"/>
        </w:rPr>
        <w:t>⎼</w:t>
      </w:r>
      <w:r w:rsidRPr="00A24A28">
        <w:rPr>
          <w:rFonts w:eastAsia="Cardo" w:cs="Arial"/>
          <w:szCs w:val="24"/>
          <w:lang w:val="pt-BR"/>
        </w:rPr>
        <w:t xml:space="preserve"> em que gênero não seria inato ao sujeito, mas produzido por forças sociais e culturais e apreendidos pelos sujeitos emocional e cognitivamente, sendo reproduzidos através de papéis, dicotômicos, socialmente desempenhados. </w:t>
      </w:r>
    </w:p>
    <w:p w14:paraId="730B2098" w14:textId="1B4A85F3" w:rsidR="0038250A" w:rsidRPr="00A24A28" w:rsidRDefault="0038250A" w:rsidP="0038250A">
      <w:pPr>
        <w:spacing w:line="240" w:lineRule="auto"/>
        <w:ind w:firstLine="567"/>
        <w:jc w:val="both"/>
        <w:rPr>
          <w:rFonts w:eastAsia="Times New Roman" w:cs="Arial"/>
          <w:szCs w:val="24"/>
          <w:lang w:val="pt-BR"/>
        </w:rPr>
      </w:pPr>
      <w:r w:rsidRPr="00A24A28">
        <w:rPr>
          <w:rFonts w:eastAsia="Times New Roman" w:cs="Arial"/>
          <w:szCs w:val="24"/>
          <w:lang w:val="pt-BR"/>
        </w:rPr>
        <w:t>Já a perspectiva pós-moderna traz a linguagem e as relações sociais como questões centrais e não mais o indivíduo assujeitado ou descolado de seu contexto. Assim, parte-se da negação de uma verdade universal e absoluta sobre gênero e sexualidade, definindo que as identidades são construídas em conflitos múltiplos e constantes, dentro de relações sociais inseridas em um contexto social e cultural (</w:t>
      </w:r>
      <w:r w:rsidR="00F05BF9" w:rsidRPr="00A24A28">
        <w:rPr>
          <w:rFonts w:eastAsia="Times New Roman" w:cs="Arial"/>
          <w:szCs w:val="24"/>
          <w:lang w:val="pt-BR"/>
        </w:rPr>
        <w:t>Nogueira</w:t>
      </w:r>
      <w:r w:rsidRPr="00A24A28">
        <w:rPr>
          <w:rFonts w:eastAsia="Times New Roman" w:cs="Arial"/>
          <w:szCs w:val="24"/>
          <w:lang w:val="pt-BR"/>
        </w:rPr>
        <w:t>, 2001).</w:t>
      </w:r>
    </w:p>
    <w:p w14:paraId="0CEE5B36" w14:textId="33CD6E1C" w:rsidR="0038250A" w:rsidRPr="00A24A28" w:rsidRDefault="0038250A" w:rsidP="0038250A">
      <w:pPr>
        <w:spacing w:line="240" w:lineRule="auto"/>
        <w:ind w:firstLine="567"/>
        <w:jc w:val="both"/>
        <w:rPr>
          <w:rFonts w:eastAsia="Times New Roman" w:cs="Arial"/>
          <w:szCs w:val="24"/>
          <w:lang w:val="pt-BR"/>
        </w:rPr>
      </w:pPr>
      <w:r w:rsidRPr="00A24A28">
        <w:rPr>
          <w:rFonts w:eastAsia="Times New Roman" w:cs="Arial"/>
          <w:szCs w:val="24"/>
          <w:lang w:val="pt-BR"/>
        </w:rPr>
        <w:t>Por fim, entender as questões de gênero e sexualidade enquanto dispositivos de controle e de produção de subjetividades nos diferentes contextos históricos e na atualidade, se faz necessário para o campo da Psicologia, visto que este saber se incumbe de produzir e reproduzir entendimentos acerca da constituição dos sujeitos, enquanto indivíduos possuidores de subjetividades, e de psiquismos resultantes de desenvolvimentos cognitivos e sexuais (</w:t>
      </w:r>
      <w:r w:rsidR="00F05BF9" w:rsidRPr="00A24A28">
        <w:rPr>
          <w:rFonts w:eastAsia="Times New Roman" w:cs="Arial"/>
          <w:szCs w:val="24"/>
          <w:lang w:val="pt-BR"/>
        </w:rPr>
        <w:t>Anjos</w:t>
      </w:r>
      <w:r w:rsidR="007A023B" w:rsidRPr="00A24A28">
        <w:rPr>
          <w:rFonts w:eastAsia="Times New Roman" w:cs="Arial"/>
          <w:szCs w:val="24"/>
          <w:lang w:val="pt-BR"/>
        </w:rPr>
        <w:t xml:space="preserve"> e</w:t>
      </w:r>
      <w:r w:rsidR="00F05BF9" w:rsidRPr="00A24A28">
        <w:rPr>
          <w:rFonts w:eastAsia="Times New Roman" w:cs="Arial"/>
          <w:szCs w:val="24"/>
          <w:lang w:val="pt-BR"/>
        </w:rPr>
        <w:t xml:space="preserve"> Lima, </w:t>
      </w:r>
      <w:r w:rsidRPr="00A24A28">
        <w:rPr>
          <w:rFonts w:eastAsia="Times New Roman" w:cs="Arial"/>
          <w:szCs w:val="24"/>
          <w:lang w:val="pt-BR"/>
        </w:rPr>
        <w:t xml:space="preserve">2016). Ao (re)produzir esses entendimentos, </w:t>
      </w:r>
      <w:r w:rsidR="008320AC" w:rsidRPr="00A24A28">
        <w:rPr>
          <w:rFonts w:eastAsia="Times New Roman" w:cs="Arial"/>
          <w:szCs w:val="24"/>
          <w:lang w:val="pt-BR"/>
        </w:rPr>
        <w:t>se</w:t>
      </w:r>
      <w:r w:rsidRPr="00A24A28">
        <w:rPr>
          <w:rFonts w:eastAsia="Times New Roman" w:cs="Arial"/>
          <w:szCs w:val="24"/>
          <w:lang w:val="pt-BR"/>
        </w:rPr>
        <w:t xml:space="preserve"> produz, também, efeitos de subjetivação em seus discursos ao estabelecer o que seria um desenvolvimento “normal” de um “anormal”, através de </w:t>
      </w:r>
      <w:r w:rsidRPr="00A24A28">
        <w:rPr>
          <w:rFonts w:eastAsia="Times New Roman" w:cs="Arial"/>
          <w:szCs w:val="24"/>
          <w:lang w:val="pt-BR"/>
        </w:rPr>
        <w:lastRenderedPageBreak/>
        <w:t>“diagnósticos”, além de definir tratamentos baseados na definição de normalidade (</w:t>
      </w:r>
      <w:r w:rsidR="00F05BF9" w:rsidRPr="00A24A28">
        <w:rPr>
          <w:rFonts w:eastAsia="Times New Roman" w:cs="Arial"/>
          <w:szCs w:val="24"/>
          <w:lang w:val="pt-BR"/>
        </w:rPr>
        <w:t>Anjos</w:t>
      </w:r>
      <w:r w:rsidR="007A023B" w:rsidRPr="00A24A28">
        <w:rPr>
          <w:rFonts w:eastAsia="Times New Roman" w:cs="Arial"/>
          <w:szCs w:val="24"/>
          <w:lang w:val="pt-BR"/>
        </w:rPr>
        <w:t xml:space="preserve"> e</w:t>
      </w:r>
      <w:r w:rsidR="00F05BF9" w:rsidRPr="00A24A28">
        <w:rPr>
          <w:rFonts w:eastAsia="Times New Roman" w:cs="Arial"/>
          <w:szCs w:val="24"/>
          <w:lang w:val="pt-BR"/>
        </w:rPr>
        <w:t xml:space="preserve"> Lima</w:t>
      </w:r>
      <w:r w:rsidRPr="00A24A28">
        <w:rPr>
          <w:rFonts w:eastAsia="Times New Roman" w:cs="Arial"/>
          <w:szCs w:val="24"/>
          <w:lang w:val="pt-BR"/>
        </w:rPr>
        <w:t xml:space="preserve">, 2016). </w:t>
      </w:r>
      <w:bookmarkStart w:id="4" w:name="_su8fop3xatdv" w:colFirst="0" w:colLast="0"/>
      <w:bookmarkEnd w:id="4"/>
    </w:p>
    <w:bookmarkEnd w:id="2"/>
    <w:p w14:paraId="5ACE2E5C" w14:textId="77777777" w:rsidR="003D58A0" w:rsidRDefault="003D58A0" w:rsidP="00D16941">
      <w:pPr>
        <w:spacing w:line="480" w:lineRule="auto"/>
        <w:ind w:firstLine="0"/>
        <w:jc w:val="center"/>
        <w:rPr>
          <w:rFonts w:cs="Arial"/>
          <w:b/>
          <w:bCs/>
          <w:szCs w:val="24"/>
          <w:lang w:val="pt-BR"/>
        </w:rPr>
      </w:pPr>
    </w:p>
    <w:p w14:paraId="1E8F0145" w14:textId="0CE8D208" w:rsidR="00BB60AF" w:rsidRPr="00A24A28" w:rsidRDefault="006F2F41" w:rsidP="00D16941">
      <w:pPr>
        <w:spacing w:line="480" w:lineRule="auto"/>
        <w:ind w:firstLine="0"/>
        <w:jc w:val="center"/>
        <w:rPr>
          <w:rFonts w:cs="Arial"/>
          <w:b/>
          <w:bCs/>
          <w:szCs w:val="24"/>
          <w:lang w:val="pt-BR"/>
        </w:rPr>
      </w:pPr>
      <w:r w:rsidRPr="00A24A28">
        <w:rPr>
          <w:rFonts w:cs="Arial"/>
          <w:b/>
          <w:bCs/>
          <w:szCs w:val="24"/>
          <w:lang w:val="pt-BR"/>
        </w:rPr>
        <w:t xml:space="preserve">Aspectos </w:t>
      </w:r>
      <w:r w:rsidR="003D58A0">
        <w:rPr>
          <w:rFonts w:cs="Arial"/>
          <w:b/>
          <w:bCs/>
          <w:szCs w:val="24"/>
          <w:lang w:val="pt-BR"/>
        </w:rPr>
        <w:t>m</w:t>
      </w:r>
      <w:r w:rsidRPr="00A24A28">
        <w:rPr>
          <w:rFonts w:cs="Arial"/>
          <w:b/>
          <w:bCs/>
          <w:szCs w:val="24"/>
          <w:lang w:val="pt-BR"/>
        </w:rPr>
        <w:t>etodológicos</w:t>
      </w:r>
    </w:p>
    <w:p w14:paraId="58ED2E2F" w14:textId="77777777" w:rsidR="001A4884" w:rsidRPr="00A24A28" w:rsidRDefault="001A4884" w:rsidP="001A4884">
      <w:pPr>
        <w:spacing w:before="0" w:after="120" w:line="240" w:lineRule="auto"/>
        <w:jc w:val="both"/>
        <w:rPr>
          <w:rFonts w:eastAsia="Times New Roman" w:cs="Arial"/>
          <w:szCs w:val="24"/>
          <w:lang w:val="pt-BR"/>
        </w:rPr>
      </w:pPr>
      <w:r w:rsidRPr="00A24A28">
        <w:rPr>
          <w:rFonts w:eastAsia="Times New Roman" w:cs="Arial"/>
          <w:szCs w:val="24"/>
          <w:lang w:val="pt-BR"/>
        </w:rPr>
        <w:t>Trata-se de uma pesquisa qualitativa sobre os temas de gênero e sexualidade em âmbito acadêmico, utilizando como corpus os resumos apresentados no Seminário de Iniciação Científica (SIC) de uma universidade comunitária no interior do Rio Grande do Sul, entre 2013 e 2019. Os critérios de inclusão foram baseados na presença de descritores como Gênero, Sexualidade, Identidade de Gênero, Feminilidades, Masculinidades, entre outros.</w:t>
      </w:r>
    </w:p>
    <w:p w14:paraId="24BE7131" w14:textId="77777777" w:rsidR="001A4884" w:rsidRPr="00A24A28" w:rsidRDefault="001A4884" w:rsidP="001A4884">
      <w:pPr>
        <w:spacing w:before="0" w:after="120" w:line="240" w:lineRule="auto"/>
        <w:jc w:val="both"/>
        <w:rPr>
          <w:rFonts w:eastAsia="Times New Roman" w:cs="Arial"/>
          <w:szCs w:val="24"/>
          <w:lang w:val="pt-BR"/>
        </w:rPr>
      </w:pPr>
      <w:r w:rsidRPr="00A24A28">
        <w:rPr>
          <w:rFonts w:eastAsia="Times New Roman" w:cs="Arial"/>
          <w:szCs w:val="24"/>
          <w:lang w:val="pt-BR"/>
        </w:rPr>
        <w:t xml:space="preserve"> A pesquisa qualitativa, conforme Minayo (2001), não busca medir a realidade, mas compreender os significados atribuídos pelos sujeitos, possibilitando uma análise aprofundada de fenômenos sociais, culturais e históricos. Como ressalta Flick (2009), essa abordagem enfatiza a construção dos sentidos, considerando a subjetividade e as experiências dos participantes como aspectos centrais do processo investigativo. </w:t>
      </w:r>
    </w:p>
    <w:p w14:paraId="421D5962" w14:textId="7A38C5C4" w:rsidR="001A4884" w:rsidRPr="00A24A28" w:rsidRDefault="001A4884" w:rsidP="001A4884">
      <w:pPr>
        <w:spacing w:before="0" w:after="120" w:line="240" w:lineRule="auto"/>
        <w:jc w:val="both"/>
        <w:rPr>
          <w:rFonts w:eastAsia="Times New Roman" w:cs="Arial"/>
          <w:szCs w:val="24"/>
          <w:lang w:val="pt-BR"/>
        </w:rPr>
      </w:pPr>
      <w:r w:rsidRPr="00A24A28">
        <w:rPr>
          <w:rFonts w:eastAsia="Times New Roman" w:cs="Arial"/>
          <w:szCs w:val="24"/>
          <w:lang w:val="pt-BR"/>
        </w:rPr>
        <w:t xml:space="preserve">Desta forma, a análise qualitativa dos dados foi realizada por meio da Análise de Discurso (AD), fundamentada em uma perspectiva feminista pós-estruturalista. A AD, conforme Orlandi (2003), reconhece a linguagem como prática social, sendo constituída por uma multiplicidade de sentidos que emergem das relações de poder e dos contextos históricos. Butler (2003) complementa essa visão ao discutir como gênero e sexualidade são performativos, ou seja, construídos e reiterados por meio de práticas discursivas. </w:t>
      </w:r>
    </w:p>
    <w:p w14:paraId="5523E642" w14:textId="77777777" w:rsidR="001A4884" w:rsidRPr="00A24A28" w:rsidRDefault="001A4884" w:rsidP="001A4884">
      <w:pPr>
        <w:spacing w:before="0" w:after="120" w:line="240" w:lineRule="auto"/>
        <w:jc w:val="both"/>
        <w:rPr>
          <w:rFonts w:eastAsia="Times New Roman" w:cs="Arial"/>
          <w:szCs w:val="24"/>
          <w:lang w:val="pt-BR"/>
        </w:rPr>
      </w:pPr>
      <w:r w:rsidRPr="00A24A28">
        <w:rPr>
          <w:rFonts w:eastAsia="Times New Roman" w:cs="Arial"/>
          <w:szCs w:val="24"/>
          <w:lang w:val="pt-BR"/>
        </w:rPr>
        <w:t xml:space="preserve">Nesse sentido, os discursos analisados nos resumos do SIC refletem não apenas os conhecimentos acadêmicos, mas também as ideologias e valores sociais que permeiam as discussões sobre gênero e sexualidade. Neste contexto, os procedimentos metodológicos incluíram a busca nos anais eletrônicos da SIC, leitura integral dos resumos selecionados, construção de um panorama sobre as produções e análise dos discursos a partir da AD, considerando texto, formação discursiva e formação ideológica. Como destaca Fairclough (2003), a análise crítica do discurso permite explorar como as estruturas linguísticas refletem e sustentam relações de poder, sendo uma ferramenta valiosa para compreender as complexidades das temáticas de gênero e sexualidade no ambiente acadêmico. Além disso, a perspectiva feminista pós-estruturalista enfatiza a desconstrução de narrativas normativas, promovendo uma análise mais inclusiva e crítica dos discursos (Weedon, 1997). </w:t>
      </w:r>
    </w:p>
    <w:p w14:paraId="76085BF8" w14:textId="4E9400C7" w:rsidR="00506168" w:rsidRPr="00A24A28" w:rsidRDefault="00991717" w:rsidP="001A4884">
      <w:pPr>
        <w:spacing w:before="0" w:after="120" w:line="240" w:lineRule="auto"/>
        <w:jc w:val="both"/>
        <w:rPr>
          <w:rFonts w:eastAsia="Times New Roman" w:cs="Arial"/>
          <w:szCs w:val="24"/>
          <w:lang w:val="pt-BR"/>
        </w:rPr>
      </w:pPr>
      <w:r w:rsidRPr="00A24A28">
        <w:rPr>
          <w:rFonts w:eastAsia="Times New Roman" w:cs="Arial"/>
          <w:szCs w:val="24"/>
          <w:lang w:val="pt-BR"/>
        </w:rPr>
        <w:t>Sendo assim, c</w:t>
      </w:r>
      <w:r w:rsidR="001A4884" w:rsidRPr="00A24A28">
        <w:rPr>
          <w:rFonts w:eastAsia="Times New Roman" w:cs="Arial"/>
          <w:szCs w:val="24"/>
          <w:lang w:val="pt-BR"/>
        </w:rPr>
        <w:t xml:space="preserve">omo problema de pesquisa, questiona-se como os conceitos de gênero e sexualidade estão sendo trabalhados por estudantes e docentes na universidade. A escolha do SIC como espaço de investigação é justificada por seu caráter interdisciplinar e sua relevância como arena de produção e troca acadêmica, proporcionando um ambiente privilegiado para identificar, problematizar e ampliar a compreensão desses conceitos no âmbito acadêmico. A produção científica gerada no SIC pode ser entendida, portanto, como uma expressão das práticas sociais e </w:t>
      </w:r>
      <w:r w:rsidR="001A4884" w:rsidRPr="00A24A28">
        <w:rPr>
          <w:rFonts w:eastAsia="Times New Roman" w:cs="Arial"/>
          <w:szCs w:val="24"/>
          <w:lang w:val="pt-BR"/>
        </w:rPr>
        <w:lastRenderedPageBreak/>
        <w:t xml:space="preserve">ideológicas que influenciam a construção do conhecimento sobre gênero e sexualidade na universidade. </w:t>
      </w:r>
    </w:p>
    <w:p w14:paraId="1041F376" w14:textId="77777777" w:rsidR="001A4884" w:rsidRPr="00A24A28" w:rsidRDefault="001A4884" w:rsidP="004F5A72">
      <w:pPr>
        <w:spacing w:before="0" w:after="120" w:line="240" w:lineRule="auto"/>
        <w:ind w:firstLine="0"/>
        <w:jc w:val="both"/>
        <w:rPr>
          <w:rFonts w:eastAsia="Arial" w:cs="Arial"/>
          <w:bCs/>
          <w:szCs w:val="24"/>
          <w:lang w:val="pt-BR"/>
        </w:rPr>
      </w:pPr>
    </w:p>
    <w:p w14:paraId="699EB228" w14:textId="77777777" w:rsidR="00080484" w:rsidRPr="00A24A28" w:rsidRDefault="00080484" w:rsidP="00D16941">
      <w:pPr>
        <w:spacing w:line="480" w:lineRule="auto"/>
        <w:ind w:firstLine="0"/>
        <w:jc w:val="center"/>
        <w:rPr>
          <w:rFonts w:cs="Arial"/>
          <w:b/>
          <w:bCs/>
          <w:szCs w:val="24"/>
          <w:lang w:val="pt-BR"/>
        </w:rPr>
      </w:pPr>
      <w:r w:rsidRPr="00A24A28">
        <w:rPr>
          <w:rFonts w:cs="Arial"/>
          <w:b/>
          <w:bCs/>
          <w:szCs w:val="24"/>
          <w:lang w:val="pt-BR"/>
        </w:rPr>
        <w:t>Apresentação, análise e interpretação dos dados</w:t>
      </w:r>
    </w:p>
    <w:p w14:paraId="08259DF3" w14:textId="77777777" w:rsidR="00080484" w:rsidRPr="00A24A28" w:rsidRDefault="00080484" w:rsidP="003D58A0">
      <w:pPr>
        <w:spacing w:line="480" w:lineRule="auto"/>
        <w:ind w:firstLine="0"/>
        <w:jc w:val="both"/>
        <w:rPr>
          <w:rFonts w:cs="Arial"/>
          <w:b/>
          <w:bCs/>
          <w:szCs w:val="24"/>
          <w:lang w:val="pt-BR"/>
        </w:rPr>
      </w:pPr>
      <w:bookmarkStart w:id="5" w:name="_jnpgsroobitp" w:colFirst="0" w:colLast="0"/>
      <w:bookmarkEnd w:id="5"/>
      <w:r w:rsidRPr="00A24A28">
        <w:rPr>
          <w:rFonts w:cs="Arial"/>
          <w:b/>
          <w:bCs/>
          <w:szCs w:val="24"/>
          <w:lang w:val="pt-BR"/>
        </w:rPr>
        <w:t>Levantamento dos resumos publicados no site de anais SIC</w:t>
      </w:r>
    </w:p>
    <w:p w14:paraId="2629240F" w14:textId="77777777" w:rsidR="00080484" w:rsidRPr="00A24A28" w:rsidRDefault="00080484" w:rsidP="00080484">
      <w:pPr>
        <w:spacing w:after="200" w:line="240" w:lineRule="auto"/>
        <w:ind w:firstLine="720"/>
        <w:jc w:val="both"/>
        <w:rPr>
          <w:rFonts w:eastAsia="Times New Roman" w:cs="Arial"/>
          <w:szCs w:val="24"/>
          <w:lang w:val="pt-BR"/>
        </w:rPr>
      </w:pPr>
      <w:r w:rsidRPr="00A24A28">
        <w:rPr>
          <w:rFonts w:eastAsia="Times New Roman" w:cs="Arial"/>
          <w:szCs w:val="24"/>
          <w:lang w:val="pt-BR"/>
        </w:rPr>
        <w:t>A primeira etapa desta pesquisa iniciou através de um levantamento dos resumos publicados no site de anais do Seminário de Iniciação Científica (SIC) no período de 2013 até 2019 a fim de obter os resumos que continham no título e/ou no corpo do texto os descritores previamente selecionados pelas autoras (Quadro 1). Além destes descritores prévios, durante o levantamento, ampliamos os descritores conforme leitura dinâmica dos títulos e dos resumos publicados no site. Sendo assim, identificamos e consideramos em nossa análise, além dos descritores prévios, os descritores coletados, conforme apresentados no Quadro 1 a seguir.</w:t>
      </w:r>
    </w:p>
    <w:p w14:paraId="13591072" w14:textId="77777777" w:rsidR="00080484" w:rsidRPr="00A24A28" w:rsidRDefault="00080484" w:rsidP="007D5697">
      <w:pPr>
        <w:spacing w:line="240" w:lineRule="auto"/>
        <w:ind w:firstLine="0"/>
        <w:jc w:val="both"/>
        <w:rPr>
          <w:rFonts w:eastAsia="Times New Roman" w:cs="Arial"/>
          <w:bCs/>
          <w:szCs w:val="24"/>
          <w:lang w:val="pt-BR"/>
        </w:rPr>
      </w:pPr>
      <w:r w:rsidRPr="00A24A28">
        <w:rPr>
          <w:rFonts w:eastAsia="Times New Roman" w:cs="Arial"/>
          <w:bCs/>
          <w:szCs w:val="24"/>
          <w:lang w:val="pt-BR"/>
        </w:rPr>
        <w:t xml:space="preserve">Quadro 1 - Descritores prévios </w:t>
      </w:r>
      <w:r w:rsidRPr="00A24A28">
        <w:rPr>
          <w:rFonts w:eastAsia="Times New Roman" w:cs="Arial"/>
          <w:bCs/>
          <w:i/>
          <w:szCs w:val="24"/>
          <w:lang w:val="pt-BR"/>
        </w:rPr>
        <w:t xml:space="preserve">versus </w:t>
      </w:r>
      <w:r w:rsidRPr="00A24A28">
        <w:rPr>
          <w:rFonts w:eastAsia="Times New Roman" w:cs="Arial"/>
          <w:bCs/>
          <w:szCs w:val="24"/>
          <w:lang w:val="pt-BR"/>
        </w:rPr>
        <w:t>Descritores coletados</w:t>
      </w:r>
    </w:p>
    <w:tbl>
      <w:tblPr>
        <w:tblStyle w:val="Tablanormal2"/>
        <w:tblW w:w="9064" w:type="dxa"/>
        <w:tblLayout w:type="fixed"/>
        <w:tblLook w:val="0600" w:firstRow="0" w:lastRow="0" w:firstColumn="0" w:lastColumn="0" w:noHBand="1" w:noVBand="1"/>
      </w:tblPr>
      <w:tblGrid>
        <w:gridCol w:w="1725"/>
        <w:gridCol w:w="7339"/>
      </w:tblGrid>
      <w:tr w:rsidR="00A24A28" w:rsidRPr="00A24A28" w14:paraId="38864FFB" w14:textId="77777777" w:rsidTr="00AA1FE5">
        <w:trPr>
          <w:trHeight w:val="975"/>
        </w:trPr>
        <w:tc>
          <w:tcPr>
            <w:tcW w:w="1725" w:type="dxa"/>
            <w:tcBorders>
              <w:top w:val="single" w:sz="4" w:space="0" w:color="7F7F7F" w:themeColor="text1" w:themeTint="80"/>
              <w:bottom w:val="single" w:sz="4" w:space="0" w:color="auto"/>
            </w:tcBorders>
          </w:tcPr>
          <w:p w14:paraId="5AD89358" w14:textId="77777777" w:rsidR="00080484" w:rsidRPr="00A24A28" w:rsidRDefault="00080484" w:rsidP="007D5697">
            <w:pPr>
              <w:widowControl w:val="0"/>
              <w:spacing w:line="240" w:lineRule="auto"/>
              <w:ind w:firstLine="0"/>
              <w:jc w:val="both"/>
              <w:rPr>
                <w:rFonts w:eastAsia="Times New Roman" w:cs="Arial"/>
                <w:b/>
                <w:sz w:val="20"/>
                <w:szCs w:val="20"/>
              </w:rPr>
            </w:pPr>
            <w:r w:rsidRPr="00A24A28">
              <w:rPr>
                <w:rFonts w:eastAsia="Times New Roman" w:cs="Arial"/>
                <w:b/>
                <w:sz w:val="20"/>
                <w:szCs w:val="20"/>
              </w:rPr>
              <w:t>DESCRITORES PRÉVIOS</w:t>
            </w:r>
          </w:p>
        </w:tc>
        <w:tc>
          <w:tcPr>
            <w:tcW w:w="7339" w:type="dxa"/>
            <w:tcBorders>
              <w:top w:val="single" w:sz="4" w:space="0" w:color="7F7F7F" w:themeColor="text1" w:themeTint="80"/>
              <w:bottom w:val="single" w:sz="4" w:space="0" w:color="auto"/>
            </w:tcBorders>
          </w:tcPr>
          <w:p w14:paraId="41997E12" w14:textId="77777777" w:rsidR="00080484" w:rsidRPr="00A24A28" w:rsidRDefault="00080484" w:rsidP="007D5697">
            <w:pPr>
              <w:widowControl w:val="0"/>
              <w:spacing w:line="240" w:lineRule="auto"/>
              <w:ind w:right="146" w:firstLine="0"/>
              <w:jc w:val="both"/>
              <w:rPr>
                <w:rFonts w:eastAsia="Times New Roman" w:cs="Arial"/>
                <w:sz w:val="20"/>
                <w:szCs w:val="20"/>
                <w:lang w:val="pt-BR"/>
              </w:rPr>
            </w:pPr>
            <w:r w:rsidRPr="00A24A28">
              <w:rPr>
                <w:rFonts w:eastAsia="Times New Roman" w:cs="Arial"/>
                <w:sz w:val="20"/>
                <w:szCs w:val="20"/>
                <w:lang w:val="pt-BR"/>
              </w:rPr>
              <w:t xml:space="preserve">Gênero, Sexualidade, Orientação Sexual, Opção Sexual, Identidade Sexual, Identidade de Gênero, Feminilidades, Masculinidades, Transgênero, Transexual, Travesti, Pansexual, Bissexual, </w:t>
            </w:r>
            <w:r w:rsidRPr="00A24A28">
              <w:rPr>
                <w:rFonts w:eastAsia="Times New Roman" w:cs="Arial"/>
                <w:i/>
                <w:iCs/>
                <w:sz w:val="20"/>
                <w:szCs w:val="20"/>
                <w:lang w:val="pt-BR"/>
              </w:rPr>
              <w:t>Queer</w:t>
            </w:r>
            <w:r w:rsidRPr="00A24A28">
              <w:rPr>
                <w:rFonts w:eastAsia="Times New Roman" w:cs="Arial"/>
                <w:sz w:val="20"/>
                <w:szCs w:val="20"/>
                <w:lang w:val="pt-BR"/>
              </w:rPr>
              <w:t>, Assexual, LGBT, LGBTTT</w:t>
            </w:r>
          </w:p>
        </w:tc>
      </w:tr>
      <w:tr w:rsidR="00A24A28" w:rsidRPr="00A24A28" w14:paraId="69919901" w14:textId="77777777" w:rsidTr="00AA1FE5">
        <w:trPr>
          <w:trHeight w:val="1327"/>
        </w:trPr>
        <w:tc>
          <w:tcPr>
            <w:tcW w:w="1725" w:type="dxa"/>
            <w:tcBorders>
              <w:top w:val="single" w:sz="4" w:space="0" w:color="auto"/>
            </w:tcBorders>
          </w:tcPr>
          <w:p w14:paraId="13B7290D" w14:textId="77777777" w:rsidR="00080484" w:rsidRPr="00A24A28" w:rsidRDefault="00080484" w:rsidP="007D5697">
            <w:pPr>
              <w:widowControl w:val="0"/>
              <w:spacing w:line="240" w:lineRule="auto"/>
              <w:ind w:firstLine="0"/>
              <w:jc w:val="both"/>
              <w:rPr>
                <w:rFonts w:eastAsia="Times New Roman" w:cs="Arial"/>
                <w:b/>
                <w:sz w:val="20"/>
                <w:szCs w:val="20"/>
              </w:rPr>
            </w:pPr>
            <w:r w:rsidRPr="00A24A28">
              <w:rPr>
                <w:rFonts w:eastAsia="Times New Roman" w:cs="Arial"/>
                <w:b/>
                <w:sz w:val="20"/>
                <w:szCs w:val="20"/>
              </w:rPr>
              <w:t>DESCRITORES COLETADOS</w:t>
            </w:r>
          </w:p>
        </w:tc>
        <w:tc>
          <w:tcPr>
            <w:tcW w:w="7339" w:type="dxa"/>
            <w:tcBorders>
              <w:top w:val="single" w:sz="4" w:space="0" w:color="auto"/>
            </w:tcBorders>
          </w:tcPr>
          <w:p w14:paraId="74AE9B88" w14:textId="77777777" w:rsidR="00080484" w:rsidRPr="00A24A28" w:rsidRDefault="00080484" w:rsidP="007D5697">
            <w:pPr>
              <w:widowControl w:val="0"/>
              <w:spacing w:line="240" w:lineRule="auto"/>
              <w:ind w:right="146" w:firstLine="0"/>
              <w:jc w:val="both"/>
              <w:rPr>
                <w:rFonts w:eastAsia="Times New Roman" w:cs="Arial"/>
                <w:sz w:val="20"/>
                <w:szCs w:val="20"/>
                <w:lang w:val="pt-BR"/>
              </w:rPr>
            </w:pPr>
            <w:r w:rsidRPr="00A24A28">
              <w:rPr>
                <w:rFonts w:eastAsia="Times New Roman" w:cs="Arial"/>
                <w:sz w:val="20"/>
                <w:szCs w:val="20"/>
                <w:lang w:val="pt-BR"/>
              </w:rPr>
              <w:t>Heteronormativa(o); Oposição binária; Sexo; Feminismo; Teorias feministas; Trans; Cisgeneridade; feminilização; feminização; feminista; sexista; patriarcal; feminino; masculino; mulher; homens; heterossexismo; transexualidade; Processo Transexualizador; Heteronormativa/o; Binária; Heteronormatividade; Feminicídio; Cisheteronormativa; Heterossexualidade; transgenitalização</w:t>
            </w:r>
          </w:p>
        </w:tc>
      </w:tr>
    </w:tbl>
    <w:p w14:paraId="11A7AB16" w14:textId="77777777" w:rsidR="00080484" w:rsidRPr="00A24A28" w:rsidRDefault="00080484" w:rsidP="007D5697">
      <w:pPr>
        <w:spacing w:after="200" w:line="240" w:lineRule="auto"/>
        <w:ind w:firstLine="0"/>
        <w:jc w:val="center"/>
        <w:rPr>
          <w:rFonts w:eastAsia="Times New Roman" w:cs="Arial"/>
          <w:sz w:val="20"/>
          <w:szCs w:val="20"/>
          <w:lang w:val="pt-BR"/>
        </w:rPr>
      </w:pPr>
      <w:r w:rsidRPr="00A24A28">
        <w:rPr>
          <w:rFonts w:eastAsia="Times New Roman" w:cs="Arial"/>
          <w:sz w:val="20"/>
          <w:szCs w:val="20"/>
          <w:lang w:val="pt-BR"/>
        </w:rPr>
        <w:t>Fonte: elaboração própria.</w:t>
      </w:r>
    </w:p>
    <w:p w14:paraId="685B17CC" w14:textId="1B67253B" w:rsidR="00080484" w:rsidRPr="00A24A28" w:rsidRDefault="00080484" w:rsidP="00080484">
      <w:pPr>
        <w:spacing w:line="240" w:lineRule="auto"/>
        <w:ind w:firstLine="567"/>
        <w:jc w:val="both"/>
        <w:rPr>
          <w:rFonts w:eastAsia="Times New Roman" w:cs="Arial"/>
          <w:szCs w:val="24"/>
          <w:lang w:val="pt-BR"/>
        </w:rPr>
      </w:pPr>
      <w:r w:rsidRPr="00A24A28">
        <w:rPr>
          <w:rFonts w:eastAsia="Times New Roman" w:cs="Arial"/>
          <w:szCs w:val="24"/>
          <w:lang w:val="pt-BR"/>
        </w:rPr>
        <w:t>Por meio destes descritores, chegou-se a um total de 46 resumos que, em uma segunda análise, com uma leitura mais atenta ao conteúdo dos resumos, respeitando os critérios de inclusão, chegou-se ao número de 41 resumos e, em terceira análise mais conclusiva nesta etapa inicial do processo metodológico, restaram 38 resumos, conforme quadro 2. O critério principal e único para justificar a retirada de alguns resumos entre as três etapas de análise para inclusão/exclusão se dá pelo conteúdo de cada resumo analisado, pois o cruzamento dos descritores prévios com os descritores coletados resultou na soma de descritores-chave e posterior análise do conteúdo em si. Destes 38 resumos analisados, são quatro áreas do conhecimento contempladas, sendo: Ciências Biológicas e da Saúde, Ciências Humanas, Ciências Exatas, da Terra e Engenharias e Ciências Sociais Aplicadas. As áreas de conhecimento que mais apresentaram resumos no período analisado (2013-2019) foram as áreas de Ciências Humanas, com 18 resumos, e de Sociais Aplicadas, com 13 resumos.</w:t>
      </w:r>
    </w:p>
    <w:p w14:paraId="09ACDEC7" w14:textId="77777777" w:rsidR="00080484" w:rsidRPr="00A24A28" w:rsidRDefault="00080484" w:rsidP="00080484">
      <w:pPr>
        <w:spacing w:after="200" w:line="240" w:lineRule="auto"/>
        <w:ind w:firstLine="567"/>
        <w:jc w:val="both"/>
        <w:rPr>
          <w:rFonts w:eastAsia="Times New Roman" w:cs="Arial"/>
          <w:szCs w:val="24"/>
          <w:lang w:val="pt-BR"/>
        </w:rPr>
      </w:pPr>
      <w:r w:rsidRPr="00A24A28">
        <w:rPr>
          <w:rFonts w:eastAsia="Times New Roman" w:cs="Arial"/>
          <w:szCs w:val="24"/>
          <w:lang w:val="pt-BR"/>
        </w:rPr>
        <w:t xml:space="preserve">Para fins de comparação, evidencia-se um total de 1463 resumos apresentados no evento científico em questão, sendo a área predominante a de Ciências Biológicas e da Saúde, com 621 resumos, seguida respectivamente por Ciências Exatas, da </w:t>
      </w:r>
      <w:r w:rsidRPr="00A24A28">
        <w:rPr>
          <w:rFonts w:eastAsia="Times New Roman" w:cs="Arial"/>
          <w:szCs w:val="24"/>
          <w:lang w:val="pt-BR"/>
        </w:rPr>
        <w:lastRenderedPageBreak/>
        <w:t>Terra e Engenharias, com 315 documentos, Ciências Humanas, com 290 trabalhos, e Ciências Sociais Aplicadas, com 237 resumos (Quadro 2).</w:t>
      </w:r>
    </w:p>
    <w:p w14:paraId="47EB40D3" w14:textId="77777777" w:rsidR="00080484" w:rsidRPr="00A24A28" w:rsidRDefault="00080484" w:rsidP="00F37688">
      <w:pPr>
        <w:spacing w:line="240" w:lineRule="auto"/>
        <w:ind w:firstLine="0"/>
        <w:jc w:val="both"/>
        <w:rPr>
          <w:rFonts w:eastAsia="Times New Roman" w:cs="Arial"/>
          <w:bCs/>
          <w:szCs w:val="24"/>
        </w:rPr>
      </w:pPr>
      <w:r w:rsidRPr="00A24A28">
        <w:rPr>
          <w:rFonts w:eastAsia="Times New Roman" w:cs="Arial"/>
          <w:bCs/>
          <w:szCs w:val="24"/>
        </w:rPr>
        <w:t xml:space="preserve">Quadro 2 - Totalizadores: Resumos por área </w:t>
      </w:r>
      <w:r w:rsidRPr="00A24A28">
        <w:rPr>
          <w:rFonts w:eastAsia="Times New Roman" w:cs="Arial"/>
          <w:bCs/>
          <w:i/>
          <w:szCs w:val="24"/>
        </w:rPr>
        <w:t>versus</w:t>
      </w:r>
      <w:r w:rsidRPr="00A24A28">
        <w:rPr>
          <w:rFonts w:eastAsia="Times New Roman" w:cs="Arial"/>
          <w:bCs/>
          <w:szCs w:val="24"/>
        </w:rPr>
        <w:t xml:space="preserve"> Resumos selecionados por área</w:t>
      </w:r>
    </w:p>
    <w:tbl>
      <w:tblPr>
        <w:tblStyle w:val="Tablanormal2"/>
        <w:tblW w:w="9000" w:type="dxa"/>
        <w:tblBorders>
          <w:insideH w:val="single" w:sz="4" w:space="0" w:color="auto"/>
        </w:tblBorders>
        <w:tblLayout w:type="fixed"/>
        <w:tblLook w:val="0600" w:firstRow="0" w:lastRow="0" w:firstColumn="0" w:lastColumn="0" w:noHBand="1" w:noVBand="1"/>
      </w:tblPr>
      <w:tblGrid>
        <w:gridCol w:w="3068"/>
        <w:gridCol w:w="1343"/>
        <w:gridCol w:w="236"/>
        <w:gridCol w:w="3016"/>
        <w:gridCol w:w="1337"/>
      </w:tblGrid>
      <w:tr w:rsidR="00A24A28" w:rsidRPr="00A24A28" w14:paraId="06C0B3C8" w14:textId="77777777" w:rsidTr="00AA1FE5">
        <w:trPr>
          <w:trHeight w:val="315"/>
        </w:trPr>
        <w:tc>
          <w:tcPr>
            <w:tcW w:w="3111" w:type="dxa"/>
          </w:tcPr>
          <w:p w14:paraId="2722B1E6" w14:textId="77777777" w:rsidR="00080484" w:rsidRPr="00A24A28" w:rsidRDefault="00080484" w:rsidP="00F65D0A">
            <w:pPr>
              <w:widowControl w:val="0"/>
              <w:spacing w:line="240" w:lineRule="auto"/>
              <w:ind w:firstLine="0"/>
              <w:rPr>
                <w:rFonts w:eastAsia="Times New Roman" w:cs="Arial"/>
                <w:sz w:val="20"/>
                <w:szCs w:val="20"/>
              </w:rPr>
            </w:pPr>
            <w:r w:rsidRPr="00A24A28">
              <w:rPr>
                <w:rFonts w:eastAsia="Times New Roman" w:cs="Arial"/>
                <w:b/>
                <w:sz w:val="20"/>
                <w:szCs w:val="20"/>
              </w:rPr>
              <w:t>TOTAL resumos por área</w:t>
            </w:r>
          </w:p>
        </w:tc>
        <w:tc>
          <w:tcPr>
            <w:tcW w:w="1359" w:type="dxa"/>
          </w:tcPr>
          <w:p w14:paraId="790F96D3" w14:textId="77777777" w:rsidR="00080484" w:rsidRPr="00A24A28" w:rsidRDefault="00080484" w:rsidP="00F37688">
            <w:pPr>
              <w:widowControl w:val="0"/>
              <w:spacing w:line="240" w:lineRule="auto"/>
              <w:ind w:firstLine="0"/>
              <w:jc w:val="center"/>
              <w:rPr>
                <w:rFonts w:eastAsia="Times New Roman" w:cs="Arial"/>
                <w:sz w:val="20"/>
                <w:szCs w:val="20"/>
              </w:rPr>
            </w:pPr>
            <w:r w:rsidRPr="00A24A28">
              <w:rPr>
                <w:rFonts w:eastAsia="Times New Roman" w:cs="Arial"/>
                <w:b/>
                <w:sz w:val="20"/>
                <w:szCs w:val="20"/>
              </w:rPr>
              <w:t>Qtde</w:t>
            </w:r>
          </w:p>
        </w:tc>
        <w:tc>
          <w:tcPr>
            <w:tcW w:w="120" w:type="dxa"/>
          </w:tcPr>
          <w:p w14:paraId="661A076C" w14:textId="77777777" w:rsidR="00080484" w:rsidRPr="00A24A28" w:rsidRDefault="00080484" w:rsidP="00080484">
            <w:pPr>
              <w:widowControl w:val="0"/>
              <w:spacing w:line="240" w:lineRule="auto"/>
              <w:jc w:val="both"/>
              <w:rPr>
                <w:rFonts w:eastAsia="Times New Roman" w:cs="Arial"/>
                <w:sz w:val="20"/>
                <w:szCs w:val="20"/>
              </w:rPr>
            </w:pPr>
          </w:p>
        </w:tc>
        <w:tc>
          <w:tcPr>
            <w:tcW w:w="3057" w:type="dxa"/>
          </w:tcPr>
          <w:p w14:paraId="0F9BB44C" w14:textId="77777777" w:rsidR="00080484" w:rsidRPr="00A24A28" w:rsidRDefault="00080484" w:rsidP="00F65D0A">
            <w:pPr>
              <w:widowControl w:val="0"/>
              <w:spacing w:line="240" w:lineRule="auto"/>
              <w:ind w:right="-9400" w:firstLine="0"/>
              <w:rPr>
                <w:rFonts w:eastAsia="Times New Roman" w:cs="Arial"/>
                <w:b/>
                <w:sz w:val="20"/>
                <w:szCs w:val="20"/>
              </w:rPr>
            </w:pPr>
            <w:r w:rsidRPr="00A24A28">
              <w:rPr>
                <w:rFonts w:eastAsia="Times New Roman" w:cs="Arial"/>
                <w:b/>
                <w:sz w:val="20"/>
                <w:szCs w:val="20"/>
              </w:rPr>
              <w:t>TOTAL resumos selecionados por área</w:t>
            </w:r>
          </w:p>
        </w:tc>
        <w:tc>
          <w:tcPr>
            <w:tcW w:w="1353" w:type="dxa"/>
          </w:tcPr>
          <w:p w14:paraId="636076F6" w14:textId="77777777" w:rsidR="00080484" w:rsidRPr="00A24A28" w:rsidRDefault="00080484" w:rsidP="00F37688">
            <w:pPr>
              <w:widowControl w:val="0"/>
              <w:spacing w:line="240" w:lineRule="auto"/>
              <w:ind w:firstLine="0"/>
              <w:jc w:val="center"/>
              <w:rPr>
                <w:rFonts w:eastAsia="Times New Roman" w:cs="Arial"/>
                <w:sz w:val="20"/>
                <w:szCs w:val="20"/>
              </w:rPr>
            </w:pPr>
            <w:r w:rsidRPr="00A24A28">
              <w:rPr>
                <w:rFonts w:eastAsia="Times New Roman" w:cs="Arial"/>
                <w:b/>
                <w:sz w:val="20"/>
                <w:szCs w:val="20"/>
              </w:rPr>
              <w:t>Qtde</w:t>
            </w:r>
          </w:p>
        </w:tc>
      </w:tr>
      <w:tr w:rsidR="00A24A28" w:rsidRPr="00A24A28" w14:paraId="3777E971" w14:textId="77777777" w:rsidTr="00AA1FE5">
        <w:trPr>
          <w:trHeight w:val="315"/>
        </w:trPr>
        <w:tc>
          <w:tcPr>
            <w:tcW w:w="3111" w:type="dxa"/>
          </w:tcPr>
          <w:p w14:paraId="29BDAF2A" w14:textId="77777777" w:rsidR="00080484" w:rsidRPr="00A24A28" w:rsidRDefault="00080484" w:rsidP="00F65D0A">
            <w:pPr>
              <w:widowControl w:val="0"/>
              <w:spacing w:line="240" w:lineRule="auto"/>
              <w:ind w:firstLine="0"/>
              <w:rPr>
                <w:rFonts w:eastAsia="Times New Roman" w:cs="Arial"/>
                <w:sz w:val="20"/>
                <w:szCs w:val="20"/>
                <w:lang w:val="pt-BR"/>
              </w:rPr>
            </w:pPr>
            <w:r w:rsidRPr="00A24A28">
              <w:rPr>
                <w:rFonts w:eastAsia="Times New Roman" w:cs="Arial"/>
                <w:sz w:val="20"/>
                <w:szCs w:val="20"/>
                <w:lang w:val="pt-BR"/>
              </w:rPr>
              <w:t>Ciências Biológicas e da Saúde</w:t>
            </w:r>
          </w:p>
        </w:tc>
        <w:tc>
          <w:tcPr>
            <w:tcW w:w="1359" w:type="dxa"/>
          </w:tcPr>
          <w:p w14:paraId="6CF597E0" w14:textId="77777777" w:rsidR="00080484" w:rsidRPr="00A24A28" w:rsidRDefault="00080484" w:rsidP="00F37688">
            <w:pPr>
              <w:widowControl w:val="0"/>
              <w:spacing w:line="240" w:lineRule="auto"/>
              <w:ind w:firstLine="0"/>
              <w:jc w:val="center"/>
              <w:rPr>
                <w:rFonts w:eastAsia="Times New Roman" w:cs="Arial"/>
                <w:sz w:val="20"/>
                <w:szCs w:val="20"/>
              </w:rPr>
            </w:pPr>
            <w:r w:rsidRPr="00A24A28">
              <w:rPr>
                <w:rFonts w:eastAsia="Times New Roman" w:cs="Arial"/>
                <w:sz w:val="20"/>
                <w:szCs w:val="20"/>
              </w:rPr>
              <w:t>621</w:t>
            </w:r>
          </w:p>
        </w:tc>
        <w:tc>
          <w:tcPr>
            <w:tcW w:w="120" w:type="dxa"/>
          </w:tcPr>
          <w:p w14:paraId="24D0605E" w14:textId="77777777" w:rsidR="00080484" w:rsidRPr="00A24A28" w:rsidRDefault="00080484" w:rsidP="00080484">
            <w:pPr>
              <w:widowControl w:val="0"/>
              <w:spacing w:line="240" w:lineRule="auto"/>
              <w:jc w:val="both"/>
              <w:rPr>
                <w:rFonts w:eastAsia="Times New Roman" w:cs="Arial"/>
                <w:sz w:val="20"/>
                <w:szCs w:val="20"/>
              </w:rPr>
            </w:pPr>
          </w:p>
        </w:tc>
        <w:tc>
          <w:tcPr>
            <w:tcW w:w="3057" w:type="dxa"/>
          </w:tcPr>
          <w:p w14:paraId="690DB084" w14:textId="77777777" w:rsidR="00080484" w:rsidRPr="00A24A28" w:rsidRDefault="00080484" w:rsidP="00F65D0A">
            <w:pPr>
              <w:widowControl w:val="0"/>
              <w:spacing w:line="240" w:lineRule="auto"/>
              <w:ind w:firstLine="0"/>
              <w:rPr>
                <w:rFonts w:eastAsia="Times New Roman" w:cs="Arial"/>
                <w:sz w:val="20"/>
                <w:szCs w:val="20"/>
                <w:lang w:val="pt-BR"/>
              </w:rPr>
            </w:pPr>
            <w:r w:rsidRPr="00A24A28">
              <w:rPr>
                <w:rFonts w:eastAsia="Times New Roman" w:cs="Arial"/>
                <w:sz w:val="20"/>
                <w:szCs w:val="20"/>
                <w:lang w:val="pt-BR"/>
              </w:rPr>
              <w:t>Ciências Biológicas e da Saúde</w:t>
            </w:r>
          </w:p>
        </w:tc>
        <w:tc>
          <w:tcPr>
            <w:tcW w:w="1353" w:type="dxa"/>
          </w:tcPr>
          <w:p w14:paraId="4D39A4E6" w14:textId="77777777" w:rsidR="00080484" w:rsidRPr="00A24A28" w:rsidRDefault="00080484" w:rsidP="00F37688">
            <w:pPr>
              <w:widowControl w:val="0"/>
              <w:spacing w:line="240" w:lineRule="auto"/>
              <w:ind w:firstLine="0"/>
              <w:jc w:val="center"/>
              <w:rPr>
                <w:rFonts w:eastAsia="Times New Roman" w:cs="Arial"/>
                <w:sz w:val="20"/>
                <w:szCs w:val="20"/>
              </w:rPr>
            </w:pPr>
            <w:r w:rsidRPr="00A24A28">
              <w:rPr>
                <w:rFonts w:eastAsia="Times New Roman" w:cs="Arial"/>
                <w:sz w:val="20"/>
                <w:szCs w:val="20"/>
              </w:rPr>
              <w:t>6</w:t>
            </w:r>
          </w:p>
        </w:tc>
      </w:tr>
      <w:tr w:rsidR="00A24A28" w:rsidRPr="00A24A28" w14:paraId="20C40774" w14:textId="77777777" w:rsidTr="00AA1FE5">
        <w:trPr>
          <w:trHeight w:val="315"/>
        </w:trPr>
        <w:tc>
          <w:tcPr>
            <w:tcW w:w="3111" w:type="dxa"/>
          </w:tcPr>
          <w:p w14:paraId="0E435E62" w14:textId="77777777" w:rsidR="00080484" w:rsidRPr="00A24A28" w:rsidRDefault="00080484" w:rsidP="00F65D0A">
            <w:pPr>
              <w:widowControl w:val="0"/>
              <w:spacing w:line="240" w:lineRule="auto"/>
              <w:ind w:firstLine="0"/>
              <w:rPr>
                <w:rFonts w:eastAsia="Times New Roman" w:cs="Arial"/>
                <w:sz w:val="20"/>
                <w:szCs w:val="20"/>
                <w:lang w:val="pt-BR"/>
              </w:rPr>
            </w:pPr>
            <w:r w:rsidRPr="00A24A28">
              <w:rPr>
                <w:rFonts w:eastAsia="Times New Roman" w:cs="Arial"/>
                <w:sz w:val="20"/>
                <w:szCs w:val="20"/>
                <w:lang w:val="pt-BR"/>
              </w:rPr>
              <w:t>Ciências Exatas, da Terra e Engenharias</w:t>
            </w:r>
          </w:p>
        </w:tc>
        <w:tc>
          <w:tcPr>
            <w:tcW w:w="1359" w:type="dxa"/>
          </w:tcPr>
          <w:p w14:paraId="49889045" w14:textId="77777777" w:rsidR="00080484" w:rsidRPr="00A24A28" w:rsidRDefault="00080484" w:rsidP="00F37688">
            <w:pPr>
              <w:widowControl w:val="0"/>
              <w:spacing w:line="240" w:lineRule="auto"/>
              <w:ind w:firstLine="0"/>
              <w:jc w:val="center"/>
              <w:rPr>
                <w:rFonts w:eastAsia="Times New Roman" w:cs="Arial"/>
                <w:sz w:val="20"/>
                <w:szCs w:val="20"/>
              </w:rPr>
            </w:pPr>
            <w:r w:rsidRPr="00A24A28">
              <w:rPr>
                <w:rFonts w:eastAsia="Times New Roman" w:cs="Arial"/>
                <w:sz w:val="20"/>
                <w:szCs w:val="20"/>
              </w:rPr>
              <w:t>315</w:t>
            </w:r>
          </w:p>
        </w:tc>
        <w:tc>
          <w:tcPr>
            <w:tcW w:w="120" w:type="dxa"/>
          </w:tcPr>
          <w:p w14:paraId="17138986" w14:textId="77777777" w:rsidR="00080484" w:rsidRPr="00A24A28" w:rsidRDefault="00080484" w:rsidP="00080484">
            <w:pPr>
              <w:widowControl w:val="0"/>
              <w:spacing w:line="240" w:lineRule="auto"/>
              <w:jc w:val="both"/>
              <w:rPr>
                <w:rFonts w:eastAsia="Times New Roman" w:cs="Arial"/>
                <w:sz w:val="20"/>
                <w:szCs w:val="20"/>
              </w:rPr>
            </w:pPr>
          </w:p>
        </w:tc>
        <w:tc>
          <w:tcPr>
            <w:tcW w:w="3057" w:type="dxa"/>
          </w:tcPr>
          <w:p w14:paraId="638FA714" w14:textId="77777777" w:rsidR="00080484" w:rsidRPr="00A24A28" w:rsidRDefault="00080484" w:rsidP="00F65D0A">
            <w:pPr>
              <w:widowControl w:val="0"/>
              <w:spacing w:line="240" w:lineRule="auto"/>
              <w:ind w:firstLine="0"/>
              <w:rPr>
                <w:rFonts w:eastAsia="Times New Roman" w:cs="Arial"/>
                <w:sz w:val="20"/>
                <w:szCs w:val="20"/>
                <w:lang w:val="pt-BR"/>
              </w:rPr>
            </w:pPr>
            <w:r w:rsidRPr="00A24A28">
              <w:rPr>
                <w:rFonts w:eastAsia="Times New Roman" w:cs="Arial"/>
                <w:sz w:val="20"/>
                <w:szCs w:val="20"/>
                <w:lang w:val="pt-BR"/>
              </w:rPr>
              <w:t>Ciências Exatas, da Terra e Engenharias</w:t>
            </w:r>
          </w:p>
        </w:tc>
        <w:tc>
          <w:tcPr>
            <w:tcW w:w="1353" w:type="dxa"/>
          </w:tcPr>
          <w:p w14:paraId="19099C76" w14:textId="77777777" w:rsidR="00080484" w:rsidRPr="00A24A28" w:rsidRDefault="00080484" w:rsidP="00F37688">
            <w:pPr>
              <w:widowControl w:val="0"/>
              <w:spacing w:line="240" w:lineRule="auto"/>
              <w:ind w:firstLine="0"/>
              <w:jc w:val="center"/>
              <w:rPr>
                <w:rFonts w:eastAsia="Times New Roman" w:cs="Arial"/>
                <w:sz w:val="20"/>
                <w:szCs w:val="20"/>
              </w:rPr>
            </w:pPr>
            <w:r w:rsidRPr="00A24A28">
              <w:rPr>
                <w:rFonts w:eastAsia="Times New Roman" w:cs="Arial"/>
                <w:sz w:val="20"/>
                <w:szCs w:val="20"/>
              </w:rPr>
              <w:t>1</w:t>
            </w:r>
          </w:p>
        </w:tc>
      </w:tr>
      <w:tr w:rsidR="00A24A28" w:rsidRPr="00A24A28" w14:paraId="02E2E0A2" w14:textId="77777777" w:rsidTr="00AA1FE5">
        <w:trPr>
          <w:trHeight w:val="525"/>
        </w:trPr>
        <w:tc>
          <w:tcPr>
            <w:tcW w:w="3111" w:type="dxa"/>
          </w:tcPr>
          <w:p w14:paraId="1B5EA38B" w14:textId="77777777" w:rsidR="00080484" w:rsidRPr="00A24A28" w:rsidRDefault="00080484" w:rsidP="00F65D0A">
            <w:pPr>
              <w:widowControl w:val="0"/>
              <w:spacing w:line="240" w:lineRule="auto"/>
              <w:ind w:firstLine="0"/>
              <w:rPr>
                <w:rFonts w:eastAsia="Times New Roman" w:cs="Arial"/>
                <w:sz w:val="20"/>
                <w:szCs w:val="20"/>
              </w:rPr>
            </w:pPr>
            <w:r w:rsidRPr="00A24A28">
              <w:rPr>
                <w:rFonts w:eastAsia="Times New Roman" w:cs="Arial"/>
                <w:sz w:val="20"/>
                <w:szCs w:val="20"/>
              </w:rPr>
              <w:t>Ciências Humanas</w:t>
            </w:r>
          </w:p>
        </w:tc>
        <w:tc>
          <w:tcPr>
            <w:tcW w:w="1359" w:type="dxa"/>
          </w:tcPr>
          <w:p w14:paraId="18B4BA07" w14:textId="77777777" w:rsidR="00080484" w:rsidRPr="00A24A28" w:rsidRDefault="00080484" w:rsidP="00F37688">
            <w:pPr>
              <w:widowControl w:val="0"/>
              <w:spacing w:line="240" w:lineRule="auto"/>
              <w:ind w:firstLine="0"/>
              <w:jc w:val="center"/>
              <w:rPr>
                <w:rFonts w:eastAsia="Times New Roman" w:cs="Arial"/>
                <w:sz w:val="20"/>
                <w:szCs w:val="20"/>
              </w:rPr>
            </w:pPr>
            <w:r w:rsidRPr="00A24A28">
              <w:rPr>
                <w:rFonts w:eastAsia="Times New Roman" w:cs="Arial"/>
                <w:sz w:val="20"/>
                <w:szCs w:val="20"/>
              </w:rPr>
              <w:t>290</w:t>
            </w:r>
          </w:p>
        </w:tc>
        <w:tc>
          <w:tcPr>
            <w:tcW w:w="120" w:type="dxa"/>
          </w:tcPr>
          <w:p w14:paraId="685170AA" w14:textId="77777777" w:rsidR="00080484" w:rsidRPr="00A24A28" w:rsidRDefault="00080484" w:rsidP="00080484">
            <w:pPr>
              <w:widowControl w:val="0"/>
              <w:spacing w:line="240" w:lineRule="auto"/>
              <w:jc w:val="both"/>
              <w:rPr>
                <w:rFonts w:eastAsia="Times New Roman" w:cs="Arial"/>
                <w:sz w:val="20"/>
                <w:szCs w:val="20"/>
              </w:rPr>
            </w:pPr>
          </w:p>
        </w:tc>
        <w:tc>
          <w:tcPr>
            <w:tcW w:w="3057" w:type="dxa"/>
          </w:tcPr>
          <w:p w14:paraId="175C0699" w14:textId="77777777" w:rsidR="00080484" w:rsidRPr="00A24A28" w:rsidRDefault="00080484" w:rsidP="00F65D0A">
            <w:pPr>
              <w:widowControl w:val="0"/>
              <w:spacing w:line="240" w:lineRule="auto"/>
              <w:ind w:firstLine="0"/>
              <w:rPr>
                <w:rFonts w:eastAsia="Times New Roman" w:cs="Arial"/>
                <w:sz w:val="20"/>
                <w:szCs w:val="20"/>
              </w:rPr>
            </w:pPr>
            <w:r w:rsidRPr="00A24A28">
              <w:rPr>
                <w:rFonts w:eastAsia="Times New Roman" w:cs="Arial"/>
                <w:sz w:val="20"/>
                <w:szCs w:val="20"/>
              </w:rPr>
              <w:t>Ciências Humanas</w:t>
            </w:r>
          </w:p>
        </w:tc>
        <w:tc>
          <w:tcPr>
            <w:tcW w:w="1353" w:type="dxa"/>
          </w:tcPr>
          <w:p w14:paraId="4075D115" w14:textId="77777777" w:rsidR="00080484" w:rsidRPr="00A24A28" w:rsidRDefault="00080484" w:rsidP="00F37688">
            <w:pPr>
              <w:widowControl w:val="0"/>
              <w:spacing w:line="240" w:lineRule="auto"/>
              <w:ind w:firstLine="0"/>
              <w:jc w:val="center"/>
              <w:rPr>
                <w:rFonts w:eastAsia="Times New Roman" w:cs="Arial"/>
                <w:sz w:val="20"/>
                <w:szCs w:val="20"/>
              </w:rPr>
            </w:pPr>
            <w:r w:rsidRPr="00A24A28">
              <w:rPr>
                <w:rFonts w:eastAsia="Times New Roman" w:cs="Arial"/>
                <w:sz w:val="20"/>
                <w:szCs w:val="20"/>
              </w:rPr>
              <w:t>18</w:t>
            </w:r>
          </w:p>
        </w:tc>
      </w:tr>
      <w:tr w:rsidR="00A24A28" w:rsidRPr="00A24A28" w14:paraId="4C2B35CF" w14:textId="77777777" w:rsidTr="00AA1FE5">
        <w:trPr>
          <w:trHeight w:val="315"/>
        </w:trPr>
        <w:tc>
          <w:tcPr>
            <w:tcW w:w="3111" w:type="dxa"/>
          </w:tcPr>
          <w:p w14:paraId="54D05DB3" w14:textId="77777777" w:rsidR="00080484" w:rsidRPr="00A24A28" w:rsidRDefault="00080484" w:rsidP="00F65D0A">
            <w:pPr>
              <w:widowControl w:val="0"/>
              <w:spacing w:line="240" w:lineRule="auto"/>
              <w:ind w:firstLine="0"/>
              <w:rPr>
                <w:rFonts w:eastAsia="Times New Roman" w:cs="Arial"/>
                <w:sz w:val="20"/>
                <w:szCs w:val="20"/>
              </w:rPr>
            </w:pPr>
            <w:r w:rsidRPr="00A24A28">
              <w:rPr>
                <w:rFonts w:eastAsia="Times New Roman" w:cs="Arial"/>
                <w:sz w:val="20"/>
                <w:szCs w:val="20"/>
              </w:rPr>
              <w:t>Ciências Sociais Aplicadas</w:t>
            </w:r>
          </w:p>
        </w:tc>
        <w:tc>
          <w:tcPr>
            <w:tcW w:w="1359" w:type="dxa"/>
          </w:tcPr>
          <w:p w14:paraId="58A7745E" w14:textId="77777777" w:rsidR="00080484" w:rsidRPr="00A24A28" w:rsidRDefault="00080484" w:rsidP="00F37688">
            <w:pPr>
              <w:widowControl w:val="0"/>
              <w:spacing w:line="240" w:lineRule="auto"/>
              <w:ind w:firstLine="0"/>
              <w:jc w:val="center"/>
              <w:rPr>
                <w:rFonts w:eastAsia="Times New Roman" w:cs="Arial"/>
                <w:sz w:val="20"/>
                <w:szCs w:val="20"/>
              </w:rPr>
            </w:pPr>
            <w:r w:rsidRPr="00A24A28">
              <w:rPr>
                <w:rFonts w:eastAsia="Times New Roman" w:cs="Arial"/>
                <w:sz w:val="20"/>
                <w:szCs w:val="20"/>
              </w:rPr>
              <w:t>237</w:t>
            </w:r>
          </w:p>
        </w:tc>
        <w:tc>
          <w:tcPr>
            <w:tcW w:w="120" w:type="dxa"/>
          </w:tcPr>
          <w:p w14:paraId="2B2830E9" w14:textId="77777777" w:rsidR="00080484" w:rsidRPr="00A24A28" w:rsidRDefault="00080484" w:rsidP="00080484">
            <w:pPr>
              <w:widowControl w:val="0"/>
              <w:spacing w:line="240" w:lineRule="auto"/>
              <w:jc w:val="both"/>
              <w:rPr>
                <w:rFonts w:eastAsia="Times New Roman" w:cs="Arial"/>
                <w:sz w:val="20"/>
                <w:szCs w:val="20"/>
              </w:rPr>
            </w:pPr>
          </w:p>
        </w:tc>
        <w:tc>
          <w:tcPr>
            <w:tcW w:w="3057" w:type="dxa"/>
          </w:tcPr>
          <w:p w14:paraId="3FE930AA" w14:textId="77777777" w:rsidR="00080484" w:rsidRPr="00A24A28" w:rsidRDefault="00080484" w:rsidP="00F65D0A">
            <w:pPr>
              <w:widowControl w:val="0"/>
              <w:spacing w:line="240" w:lineRule="auto"/>
              <w:ind w:firstLine="0"/>
              <w:rPr>
                <w:rFonts w:eastAsia="Times New Roman" w:cs="Arial"/>
                <w:sz w:val="20"/>
                <w:szCs w:val="20"/>
              </w:rPr>
            </w:pPr>
            <w:r w:rsidRPr="00A24A28">
              <w:rPr>
                <w:rFonts w:eastAsia="Times New Roman" w:cs="Arial"/>
                <w:sz w:val="20"/>
                <w:szCs w:val="20"/>
              </w:rPr>
              <w:t>Ciências Sociais Aplicadas</w:t>
            </w:r>
          </w:p>
        </w:tc>
        <w:tc>
          <w:tcPr>
            <w:tcW w:w="1353" w:type="dxa"/>
          </w:tcPr>
          <w:p w14:paraId="6FFCB150" w14:textId="77777777" w:rsidR="00080484" w:rsidRPr="00A24A28" w:rsidRDefault="00080484" w:rsidP="00F37688">
            <w:pPr>
              <w:widowControl w:val="0"/>
              <w:spacing w:line="240" w:lineRule="auto"/>
              <w:ind w:firstLine="0"/>
              <w:jc w:val="center"/>
              <w:rPr>
                <w:rFonts w:eastAsia="Times New Roman" w:cs="Arial"/>
                <w:sz w:val="20"/>
                <w:szCs w:val="20"/>
              </w:rPr>
            </w:pPr>
            <w:r w:rsidRPr="00A24A28">
              <w:rPr>
                <w:rFonts w:eastAsia="Times New Roman" w:cs="Arial"/>
                <w:sz w:val="20"/>
                <w:szCs w:val="20"/>
              </w:rPr>
              <w:t>13</w:t>
            </w:r>
          </w:p>
        </w:tc>
      </w:tr>
      <w:tr w:rsidR="00A24A28" w:rsidRPr="00A24A28" w14:paraId="5D64249B" w14:textId="77777777" w:rsidTr="00AA1FE5">
        <w:trPr>
          <w:trHeight w:val="87"/>
        </w:trPr>
        <w:tc>
          <w:tcPr>
            <w:tcW w:w="3111" w:type="dxa"/>
          </w:tcPr>
          <w:p w14:paraId="30BC27D5" w14:textId="317B2DBF" w:rsidR="00080484" w:rsidRPr="00A24A28" w:rsidRDefault="00080484" w:rsidP="00F37688">
            <w:pPr>
              <w:widowControl w:val="0"/>
              <w:spacing w:line="240" w:lineRule="auto"/>
              <w:ind w:firstLine="0"/>
              <w:jc w:val="center"/>
              <w:rPr>
                <w:rFonts w:eastAsia="Times New Roman" w:cs="Arial"/>
                <w:sz w:val="20"/>
                <w:szCs w:val="20"/>
              </w:rPr>
            </w:pPr>
            <w:r w:rsidRPr="00A24A28">
              <w:rPr>
                <w:rFonts w:eastAsia="Times New Roman" w:cs="Arial"/>
                <w:b/>
                <w:sz w:val="20"/>
                <w:szCs w:val="20"/>
              </w:rPr>
              <w:t>TOTAL:</w:t>
            </w:r>
          </w:p>
        </w:tc>
        <w:tc>
          <w:tcPr>
            <w:tcW w:w="1359" w:type="dxa"/>
          </w:tcPr>
          <w:p w14:paraId="3D50E3DB" w14:textId="77777777" w:rsidR="00080484" w:rsidRPr="00A24A28" w:rsidRDefault="00080484" w:rsidP="00F37688">
            <w:pPr>
              <w:widowControl w:val="0"/>
              <w:spacing w:line="240" w:lineRule="auto"/>
              <w:ind w:firstLine="0"/>
              <w:jc w:val="center"/>
              <w:rPr>
                <w:rFonts w:eastAsia="Times New Roman" w:cs="Arial"/>
                <w:sz w:val="20"/>
                <w:szCs w:val="20"/>
              </w:rPr>
            </w:pPr>
            <w:r w:rsidRPr="00A24A28">
              <w:rPr>
                <w:rFonts w:eastAsia="Times New Roman" w:cs="Arial"/>
                <w:b/>
                <w:sz w:val="20"/>
                <w:szCs w:val="20"/>
              </w:rPr>
              <w:t>1463</w:t>
            </w:r>
          </w:p>
        </w:tc>
        <w:tc>
          <w:tcPr>
            <w:tcW w:w="120" w:type="dxa"/>
          </w:tcPr>
          <w:p w14:paraId="63421B5A" w14:textId="77777777" w:rsidR="00080484" w:rsidRPr="00A24A28" w:rsidRDefault="00080484" w:rsidP="00080484">
            <w:pPr>
              <w:widowControl w:val="0"/>
              <w:spacing w:line="240" w:lineRule="auto"/>
              <w:jc w:val="both"/>
              <w:rPr>
                <w:rFonts w:eastAsia="Times New Roman" w:cs="Arial"/>
                <w:sz w:val="20"/>
                <w:szCs w:val="20"/>
              </w:rPr>
            </w:pPr>
          </w:p>
        </w:tc>
        <w:tc>
          <w:tcPr>
            <w:tcW w:w="3057" w:type="dxa"/>
          </w:tcPr>
          <w:p w14:paraId="7A2040E1" w14:textId="39ACB3D1" w:rsidR="00080484" w:rsidRPr="00A24A28" w:rsidRDefault="00080484" w:rsidP="00F37688">
            <w:pPr>
              <w:widowControl w:val="0"/>
              <w:spacing w:line="240" w:lineRule="auto"/>
              <w:ind w:firstLine="0"/>
              <w:jc w:val="center"/>
              <w:rPr>
                <w:rFonts w:eastAsia="Times New Roman" w:cs="Arial"/>
                <w:sz w:val="20"/>
                <w:szCs w:val="20"/>
              </w:rPr>
            </w:pPr>
            <w:r w:rsidRPr="00A24A28">
              <w:rPr>
                <w:rFonts w:eastAsia="Times New Roman" w:cs="Arial"/>
                <w:b/>
                <w:sz w:val="20"/>
                <w:szCs w:val="20"/>
              </w:rPr>
              <w:t>TOTAL:</w:t>
            </w:r>
          </w:p>
        </w:tc>
        <w:tc>
          <w:tcPr>
            <w:tcW w:w="1353" w:type="dxa"/>
          </w:tcPr>
          <w:p w14:paraId="4265FB3D" w14:textId="77777777" w:rsidR="00080484" w:rsidRPr="00A24A28" w:rsidRDefault="00080484" w:rsidP="00F37688">
            <w:pPr>
              <w:widowControl w:val="0"/>
              <w:spacing w:line="240" w:lineRule="auto"/>
              <w:ind w:firstLine="0"/>
              <w:jc w:val="center"/>
              <w:rPr>
                <w:rFonts w:eastAsia="Times New Roman" w:cs="Arial"/>
                <w:sz w:val="20"/>
                <w:szCs w:val="20"/>
              </w:rPr>
            </w:pPr>
            <w:r w:rsidRPr="00A24A28">
              <w:rPr>
                <w:rFonts w:eastAsia="Times New Roman" w:cs="Arial"/>
                <w:b/>
                <w:sz w:val="20"/>
                <w:szCs w:val="20"/>
              </w:rPr>
              <w:t>38</w:t>
            </w:r>
          </w:p>
        </w:tc>
      </w:tr>
    </w:tbl>
    <w:p w14:paraId="1FC4885F" w14:textId="77777777" w:rsidR="00080484" w:rsidRPr="00A24A28" w:rsidRDefault="00080484" w:rsidP="00F37688">
      <w:pPr>
        <w:spacing w:after="200" w:line="240" w:lineRule="auto"/>
        <w:ind w:firstLine="0"/>
        <w:jc w:val="center"/>
        <w:rPr>
          <w:rFonts w:eastAsia="Times New Roman" w:cs="Arial"/>
          <w:sz w:val="20"/>
          <w:szCs w:val="20"/>
        </w:rPr>
      </w:pPr>
      <w:r w:rsidRPr="00A24A28">
        <w:rPr>
          <w:rFonts w:eastAsia="Times New Roman" w:cs="Arial"/>
          <w:sz w:val="20"/>
          <w:szCs w:val="20"/>
        </w:rPr>
        <w:t>Fonte: elaboração própria.</w:t>
      </w:r>
    </w:p>
    <w:p w14:paraId="51B062C7" w14:textId="2E7A8AFE" w:rsidR="00080484" w:rsidRPr="00A24A28" w:rsidRDefault="00080484" w:rsidP="00080484">
      <w:pPr>
        <w:spacing w:line="240" w:lineRule="auto"/>
        <w:ind w:firstLine="567"/>
        <w:jc w:val="both"/>
        <w:rPr>
          <w:rFonts w:eastAsia="Times New Roman" w:cs="Arial"/>
          <w:szCs w:val="24"/>
          <w:lang w:val="pt-BR"/>
        </w:rPr>
      </w:pPr>
      <w:r w:rsidRPr="00A24A28">
        <w:rPr>
          <w:rFonts w:eastAsia="Times New Roman" w:cs="Arial"/>
          <w:szCs w:val="24"/>
          <w:lang w:val="pt-BR"/>
        </w:rPr>
        <w:t>Dessa forma, evidencia-se que do total de trabalhos apresentados no decorrer das sete edições do evento aqui analisado</w:t>
      </w:r>
      <w:r w:rsidR="009255CD" w:rsidRPr="00A24A28">
        <w:rPr>
          <w:rFonts w:eastAsia="Times New Roman" w:cs="Arial"/>
          <w:szCs w:val="24"/>
          <w:lang w:val="pt-BR"/>
        </w:rPr>
        <w:t xml:space="preserve"> (1.463)</w:t>
      </w:r>
      <w:r w:rsidRPr="00A24A28">
        <w:rPr>
          <w:rFonts w:eastAsia="Times New Roman" w:cs="Arial"/>
          <w:szCs w:val="24"/>
          <w:lang w:val="pt-BR"/>
        </w:rPr>
        <w:t>, apenas 2,6% (38 resumos selecionados) abarcam os temas de gênero e sexualidade e/ou trazem no texto elementos sobre a temática. Sendo assim, por área de conhecimento, identificou-se que 6,2% dos resumos selecionados são da área de Ciências Humanas, 5,5% nas Ciências Sociais Aplicadas, 1,0% nas Ciências Biológicas e da Saúde e 0,3% nas Ciências Exatas, da Terra e Engenharias.</w:t>
      </w:r>
    </w:p>
    <w:p w14:paraId="5FC6E6FD" w14:textId="052ADF78" w:rsidR="001A5CF7" w:rsidRPr="00A24A28" w:rsidRDefault="001A5CF7" w:rsidP="003D58A0">
      <w:pPr>
        <w:spacing w:line="240" w:lineRule="auto"/>
        <w:ind w:firstLine="0"/>
        <w:jc w:val="both"/>
        <w:rPr>
          <w:rFonts w:eastAsia="Times New Roman" w:cs="Arial"/>
          <w:b/>
          <w:bCs/>
          <w:szCs w:val="24"/>
          <w:lang w:val="pt-BR"/>
        </w:rPr>
      </w:pPr>
      <w:r w:rsidRPr="00A24A28">
        <w:rPr>
          <w:rFonts w:eastAsia="Times New Roman" w:cs="Arial"/>
          <w:b/>
          <w:bCs/>
          <w:szCs w:val="24"/>
          <w:lang w:val="pt-BR"/>
        </w:rPr>
        <w:t>Conceitos historicamente em (des)construção</w:t>
      </w:r>
    </w:p>
    <w:p w14:paraId="284C5D55" w14:textId="77777777" w:rsidR="007F0E1A" w:rsidRPr="00A24A28" w:rsidRDefault="007F0E1A" w:rsidP="007F0E1A">
      <w:pPr>
        <w:spacing w:line="240" w:lineRule="auto"/>
        <w:ind w:firstLine="720"/>
        <w:jc w:val="both"/>
        <w:rPr>
          <w:rFonts w:eastAsia="Times New Roman" w:cs="Arial"/>
          <w:szCs w:val="24"/>
          <w:lang w:val="pt-BR"/>
        </w:rPr>
      </w:pPr>
      <w:r w:rsidRPr="00A24A28">
        <w:rPr>
          <w:rFonts w:eastAsia="Times New Roman" w:cs="Arial"/>
          <w:szCs w:val="24"/>
          <w:lang w:val="pt-BR"/>
        </w:rPr>
        <w:t>Mediante os dados apresentados, torna-se essencial destacar como as questões de gênero e sexualidade são abordadas cientificamente e socialmente em um processo histórico contínuo de construção e desconstrução. Os discursos sobre gênero, em âmbito internacional, originaram-se nos movimentos sociais, com ênfase inicial nas experiências das mulheres e nas opressões enfrentadas por elas em relação aos homens. Gradualmente, esses discursos foram incorporados ao âmbito acadêmico, ampliando seu alcance e complexidade. Segundo Scott (1995), o conceito de gênero foi introduzido como uma categoria útil de análise para compreender as relações de poder inscritas nas construções sociais das diferenças sexuais. Essa perspectiva trouxe uma dimensão crítica às ciências sociais, evidenciando como as estruturas sociais reproduzem desigualdades de gênero e naturalizam diferenças hierárquicas.</w:t>
      </w:r>
    </w:p>
    <w:p w14:paraId="14A544BF" w14:textId="51F346D7" w:rsidR="007F0E1A" w:rsidRPr="00A24A28" w:rsidRDefault="007F0E1A" w:rsidP="007F0E1A">
      <w:pPr>
        <w:spacing w:line="240" w:lineRule="auto"/>
        <w:ind w:firstLine="720"/>
        <w:jc w:val="both"/>
        <w:rPr>
          <w:rFonts w:eastAsia="Times New Roman" w:cs="Arial"/>
          <w:szCs w:val="24"/>
          <w:lang w:val="pt-BR"/>
        </w:rPr>
      </w:pPr>
      <w:r w:rsidRPr="00A24A28">
        <w:rPr>
          <w:rFonts w:eastAsia="Times New Roman" w:cs="Arial"/>
          <w:szCs w:val="24"/>
          <w:lang w:val="pt-BR"/>
        </w:rPr>
        <w:t>A partir das décadas de 1960 e 1970, o conceito de gênero passou a ser utilizado nas ciências sociais</w:t>
      </w:r>
      <w:r w:rsidR="000A39AD" w:rsidRPr="00A24A28">
        <w:rPr>
          <w:rFonts w:eastAsia="Times New Roman" w:cs="Arial"/>
          <w:szCs w:val="24"/>
          <w:lang w:val="pt-BR"/>
        </w:rPr>
        <w:t>,</w:t>
      </w:r>
      <w:r w:rsidRPr="00A24A28">
        <w:rPr>
          <w:rFonts w:eastAsia="Times New Roman" w:cs="Arial"/>
          <w:szCs w:val="24"/>
          <w:lang w:val="pt-BR"/>
        </w:rPr>
        <w:t xml:space="preserve"> não apenas para denunciar as opressões sofridas pelo gênero feminino, mas também para analisar como as normas sexistas e heteronormativas permeiam a produção do conhecimento. Conforme Narvaz (2009), essa abordagem evidenciou os riscos de generalizações universalistas que tomam o masculino como padrão, desconsiderando a diversidade de experiências de gênero. Posteriormente, nos anos 1990, os estudos queer emergiram como uma crítica às normatividades heterossexuais e às essencializações de gênero, ampliando as análises ao incorporar interseccionalidades como classe, raça e sexualidade (Narvaz </w:t>
      </w:r>
      <w:r w:rsidRPr="00A24A28">
        <w:rPr>
          <w:rFonts w:eastAsia="Times New Roman" w:cs="Arial"/>
          <w:szCs w:val="24"/>
          <w:lang w:val="pt-BR"/>
        </w:rPr>
        <w:lastRenderedPageBreak/>
        <w:t>&amp; Koller, 2007; Narvaz, 2009). Butler (1990), nesse contexto, introduz o conceito de performatividade, argumentando que o gênero é reiterado por práticas discursivas e não por uma essência natural.</w:t>
      </w:r>
    </w:p>
    <w:p w14:paraId="234B1613" w14:textId="77777777" w:rsidR="007F0E1A" w:rsidRPr="00A24A28" w:rsidRDefault="007F0E1A" w:rsidP="007F0E1A">
      <w:pPr>
        <w:spacing w:line="240" w:lineRule="auto"/>
        <w:ind w:firstLine="720"/>
        <w:jc w:val="both"/>
        <w:rPr>
          <w:rFonts w:eastAsia="Times New Roman" w:cs="Arial"/>
          <w:szCs w:val="24"/>
          <w:lang w:val="pt-BR"/>
        </w:rPr>
      </w:pPr>
      <w:r w:rsidRPr="00A24A28">
        <w:rPr>
          <w:rFonts w:eastAsia="Times New Roman" w:cs="Arial"/>
          <w:szCs w:val="24"/>
          <w:lang w:val="pt-BR"/>
        </w:rPr>
        <w:t>No Brasil, o conceito de gênero começou a ganhar espaço no meio acadêmico apenas na década de 1990, inicialmente vinculado ao sexo biológico, conforme apontado por Dinis (2008). Essa visão essencialista, predominante em áreas como Biologia, Sociologia e Psicologia, teve forte influência na educação, especialmente nos currículos escolares, onde reforçou concepções patriarcais e heterossexuais (César, 2009; Nogueira, 2001). Contudo, estudos feministas começaram a questionar essa naturalização, promovendo a desconstrução dessas bases epistemológicas e ampliando as discussões para perspectivas críticas e interseccionais (César, 2009; Dinis, 2008; Narvaz &amp; Koller, 2007).</w:t>
      </w:r>
    </w:p>
    <w:p w14:paraId="129AA3B5" w14:textId="77777777" w:rsidR="007F0E1A" w:rsidRPr="00A24A28" w:rsidRDefault="007F0E1A" w:rsidP="007F0E1A">
      <w:pPr>
        <w:spacing w:line="240" w:lineRule="auto"/>
        <w:ind w:firstLine="720"/>
        <w:jc w:val="both"/>
        <w:rPr>
          <w:rFonts w:eastAsia="Times New Roman" w:cs="Arial"/>
          <w:szCs w:val="24"/>
          <w:lang w:val="pt-BR"/>
        </w:rPr>
      </w:pPr>
      <w:r w:rsidRPr="00A24A28">
        <w:rPr>
          <w:rFonts w:eastAsia="Times New Roman" w:cs="Arial"/>
          <w:szCs w:val="24"/>
          <w:lang w:val="pt-BR"/>
        </w:rPr>
        <w:t>Nas universidades, gênero e sexualidade são frequentemente acionados como conceitos centrais para investigações e discussões emergentes. Borges et al. (2013) destacam as universidades como espaços de (re)produção de saberes, onde normas sociais e formas morais de comportamento são prescritas, muitas vezes reproduzindo estruturas de poder e desigualdade. Além disso, o meio acadêmico constitui um campo discursivo que, segundo Souza (2017), molda versões, redefine conceitos e omite perspectivas, influenciando as representações e significados atribuídos ao mundo social.</w:t>
      </w:r>
    </w:p>
    <w:p w14:paraId="51871132" w14:textId="77777777" w:rsidR="007F0E1A" w:rsidRPr="00A24A28" w:rsidRDefault="007F0E1A" w:rsidP="007F0E1A">
      <w:pPr>
        <w:spacing w:line="240" w:lineRule="auto"/>
        <w:ind w:firstLine="720"/>
        <w:jc w:val="both"/>
        <w:rPr>
          <w:rFonts w:eastAsia="Times New Roman" w:cs="Arial"/>
          <w:szCs w:val="24"/>
          <w:lang w:val="pt-BR"/>
        </w:rPr>
      </w:pPr>
      <w:r w:rsidRPr="00A24A28">
        <w:rPr>
          <w:rFonts w:eastAsia="Times New Roman" w:cs="Arial"/>
          <w:szCs w:val="24"/>
          <w:lang w:val="pt-BR"/>
        </w:rPr>
        <w:t>No que diz respeito à educação, os currículos universitários têm sido criticados por sua matriz heteronormativa e masculina (César, 2009). Estudos como os de Dinis (2008) evidenciam que a abordagem de gênero e sexualidade nos currículos ainda é amplamente fundamentada em perspectivas essencialistas, legitimadas pelas ciências biológicas, reforçando a necessidade de transformações epistemológicas e pedagógicas. Narvaz e Koller (2007) apontam que essa lacuna é especialmente visível nos currículos de graduação, onde a discussão sobre gênero e sexualidade é restrita a áreas específicas, como as Ciências Humanas e Sociais, limitando sua transversalidade e impacto.</w:t>
      </w:r>
    </w:p>
    <w:p w14:paraId="45AB9F14" w14:textId="77777777" w:rsidR="007F0E1A" w:rsidRPr="00A24A28" w:rsidRDefault="007F0E1A" w:rsidP="007F0E1A">
      <w:pPr>
        <w:spacing w:line="240" w:lineRule="auto"/>
        <w:ind w:firstLine="720"/>
        <w:jc w:val="both"/>
        <w:rPr>
          <w:rFonts w:eastAsia="Times New Roman" w:cs="Arial"/>
          <w:szCs w:val="24"/>
          <w:lang w:val="pt-BR"/>
        </w:rPr>
      </w:pPr>
      <w:r w:rsidRPr="00A24A28">
        <w:rPr>
          <w:rFonts w:eastAsia="Times New Roman" w:cs="Arial"/>
          <w:szCs w:val="24"/>
          <w:lang w:val="pt-BR"/>
        </w:rPr>
        <w:t>Portanto, a análise dos discursos acadêmicos revela não apenas a reprodução de normatividades, mas também a potencialidade para desconstrução e reconstrução de significados. Como ressalta Butler (1990), o questionamento das normas permite expandir os horizontes teóricos e práticos, desafiando estruturas rígidas e promovendo novas formas de compreensão e ação.</w:t>
      </w:r>
    </w:p>
    <w:p w14:paraId="7EF29665" w14:textId="77777777" w:rsidR="00080484" w:rsidRPr="00A24A28" w:rsidRDefault="00080484" w:rsidP="003D58A0">
      <w:pPr>
        <w:spacing w:line="240" w:lineRule="auto"/>
        <w:ind w:firstLine="0"/>
        <w:jc w:val="both"/>
        <w:rPr>
          <w:rFonts w:cs="Arial"/>
          <w:b/>
          <w:bCs/>
          <w:szCs w:val="24"/>
          <w:lang w:val="pt-BR"/>
        </w:rPr>
      </w:pPr>
      <w:bookmarkStart w:id="6" w:name="_2m0ocxjqw5es" w:colFirst="0" w:colLast="0"/>
      <w:bookmarkEnd w:id="6"/>
      <w:r w:rsidRPr="00A24A28">
        <w:rPr>
          <w:rFonts w:cs="Arial"/>
          <w:b/>
          <w:bCs/>
          <w:szCs w:val="24"/>
          <w:lang w:val="pt-BR"/>
        </w:rPr>
        <w:t>Categorias de análise conforme perspectiva teórica</w:t>
      </w:r>
    </w:p>
    <w:p w14:paraId="1CA7CCDF" w14:textId="581C12C0" w:rsidR="00024AB1" w:rsidRPr="00A24A28" w:rsidRDefault="00080484" w:rsidP="00080484">
      <w:pPr>
        <w:spacing w:line="240" w:lineRule="auto"/>
        <w:ind w:firstLine="720"/>
        <w:jc w:val="both"/>
        <w:rPr>
          <w:rFonts w:eastAsia="Times New Roman" w:cs="Arial"/>
          <w:szCs w:val="24"/>
          <w:lang w:val="pt-BR"/>
        </w:rPr>
      </w:pPr>
      <w:r w:rsidRPr="00A24A28">
        <w:rPr>
          <w:rFonts w:eastAsia="Times New Roman" w:cs="Arial"/>
          <w:szCs w:val="24"/>
          <w:lang w:val="pt-BR"/>
        </w:rPr>
        <w:t xml:space="preserve">A segunda etapa desta pesquisa deu-se através de uma categorização dos resumos selecionados a partir da perspectiva teórica adotada nos trabalhos </w:t>
      </w:r>
      <w:r w:rsidR="00B161AE" w:rsidRPr="00A24A28">
        <w:rPr>
          <w:rFonts w:eastAsia="Times New Roman" w:cs="Arial"/>
          <w:szCs w:val="24"/>
          <w:lang w:val="pt-BR"/>
        </w:rPr>
        <w:t>analisados</w:t>
      </w:r>
      <w:r w:rsidRPr="00A24A28">
        <w:rPr>
          <w:rFonts w:eastAsia="Times New Roman" w:cs="Arial"/>
          <w:szCs w:val="24"/>
          <w:lang w:val="pt-BR"/>
        </w:rPr>
        <w:t>, aqui identificado como campo de análise. Desta forma, constatamos que as questões de gênero e sexualidade são apresentadas nos trabalhos selecionados através de</w:t>
      </w:r>
      <w:r w:rsidR="00024AB1" w:rsidRPr="00A24A28">
        <w:rPr>
          <w:rFonts w:eastAsia="Times New Roman" w:cs="Arial"/>
          <w:szCs w:val="24"/>
          <w:lang w:val="pt-BR"/>
        </w:rPr>
        <w:t>, majoritariamente,</w:t>
      </w:r>
      <w:r w:rsidRPr="00A24A28">
        <w:rPr>
          <w:rFonts w:eastAsia="Times New Roman" w:cs="Arial"/>
          <w:szCs w:val="24"/>
          <w:lang w:val="pt-BR"/>
        </w:rPr>
        <w:t xml:space="preserve"> três perspectivas teóricas, sendo estas: Essencialista, Construtivista Social e Desconstrutivista. </w:t>
      </w:r>
      <w:r w:rsidR="00024AB1" w:rsidRPr="00A24A28">
        <w:rPr>
          <w:rFonts w:eastAsia="Times New Roman" w:cs="Arial"/>
          <w:szCs w:val="24"/>
          <w:lang w:val="pt-BR"/>
        </w:rPr>
        <w:t xml:space="preserve">Vale mencionar que, </w:t>
      </w:r>
      <w:r w:rsidR="00094F6E" w:rsidRPr="00A24A28">
        <w:rPr>
          <w:rFonts w:eastAsia="Times New Roman" w:cs="Arial"/>
          <w:szCs w:val="24"/>
          <w:lang w:val="pt-BR"/>
        </w:rPr>
        <w:t>a definição e uso</w:t>
      </w:r>
      <w:r w:rsidR="00024AB1" w:rsidRPr="00A24A28">
        <w:rPr>
          <w:rFonts w:eastAsia="Times New Roman" w:cs="Arial"/>
          <w:szCs w:val="24"/>
          <w:lang w:val="pt-BR"/>
        </w:rPr>
        <w:t xml:space="preserve"> dessas perspectivas teóricas fundamenta-se em sua amplitude e conexões possíveis relacionadas ao campo dos estudos de gênero e sexualidade, sendo amplamente discutidas e aplicadas em abordagens qualitativas devido à sua capacidade de </w:t>
      </w:r>
      <w:r w:rsidR="00024AB1" w:rsidRPr="00A24A28">
        <w:rPr>
          <w:rFonts w:eastAsia="Times New Roman" w:cs="Arial"/>
          <w:szCs w:val="24"/>
          <w:lang w:val="pt-BR"/>
        </w:rPr>
        <w:lastRenderedPageBreak/>
        <w:t>oferecer análises diversificadas.</w:t>
      </w:r>
      <w:r w:rsidR="00094F6E" w:rsidRPr="00A24A28">
        <w:rPr>
          <w:rFonts w:eastAsia="Times New Roman" w:cs="Arial"/>
          <w:szCs w:val="24"/>
          <w:lang w:val="pt-BR"/>
        </w:rPr>
        <w:t xml:space="preserve"> Neste sentido, e</w:t>
      </w:r>
      <w:r w:rsidR="00024AB1" w:rsidRPr="00A24A28">
        <w:rPr>
          <w:rFonts w:eastAsia="Times New Roman" w:cs="Arial"/>
          <w:szCs w:val="24"/>
          <w:lang w:val="pt-BR"/>
        </w:rPr>
        <w:t xml:space="preserve">nquanto a perspectiva </w:t>
      </w:r>
      <w:r w:rsidR="00094F6E" w:rsidRPr="00A24A28">
        <w:rPr>
          <w:rFonts w:eastAsia="Times New Roman" w:cs="Arial"/>
          <w:szCs w:val="24"/>
          <w:lang w:val="pt-BR"/>
        </w:rPr>
        <w:t>E</w:t>
      </w:r>
      <w:r w:rsidR="00024AB1" w:rsidRPr="00A24A28">
        <w:rPr>
          <w:rFonts w:eastAsia="Times New Roman" w:cs="Arial"/>
          <w:szCs w:val="24"/>
          <w:lang w:val="pt-BR"/>
        </w:rPr>
        <w:t>ssencialista busca compreender as questões de gênero e sexualidade a partir de características inatas ou biologicamente determinadas, a perspectiva Construtivista Social enfatiza a construção social e histórica dessas categorias, e a perspectiva Desconstrutivista desafia narrativas fixas, explorando as multiplicidades e fluidez dessas identidades e discursos.</w:t>
      </w:r>
    </w:p>
    <w:p w14:paraId="038F6490" w14:textId="77777777" w:rsidR="00052EF8" w:rsidRPr="00A24A28" w:rsidRDefault="00B73F5A" w:rsidP="00B73F5A">
      <w:pPr>
        <w:spacing w:before="200" w:line="240" w:lineRule="auto"/>
        <w:jc w:val="both"/>
        <w:rPr>
          <w:rFonts w:eastAsia="Times New Roman" w:cs="Arial"/>
          <w:szCs w:val="24"/>
          <w:lang w:val="pt-BR"/>
        </w:rPr>
      </w:pPr>
      <w:r w:rsidRPr="00A24A28">
        <w:rPr>
          <w:rFonts w:eastAsia="Times New Roman" w:cs="Arial"/>
          <w:szCs w:val="24"/>
          <w:lang w:val="pt-BR"/>
        </w:rPr>
        <w:t xml:space="preserve">Conforme Miranda e Alencar (2016, pp. 188-190), as abordagens epistemológicas Essencialista, Construtivista Social e Desconstrutivista oferecem diferentes perspectivas para compreender gênero e sexualidade. A perspectiva Essencialista, por exemplo, caracteriza a sexualidade como intrínseca à natureza humana, baseando-se na ideia de que os instintos sexuais ou a energia sexual explicariam os comportamentos distintos entre os gêneros masculino e feminino. Já a perspectiva Construtivista Social defende que gênero e sexualidade são construções sociais, culturais, políticas e históricas realizadas sobre um corpo biológico, problematizando a ideia de naturalização. Por sua vez, a perspectiva Desconstrutivista propõe uma ruptura com a dicotomia entre essencialismo e construtivismo, denunciando a ficcionalidade das categorias binárias como macho-fêmea, homem-mulher e heterossexual-homossexual, associando-se ao paradigma Pós-Estruturalista e à Teoria Queer. </w:t>
      </w:r>
    </w:p>
    <w:p w14:paraId="4FCCCB90" w14:textId="77777777" w:rsidR="004844FF" w:rsidRPr="00A24A28" w:rsidRDefault="00B73F5A" w:rsidP="00B73F5A">
      <w:pPr>
        <w:spacing w:before="200" w:line="240" w:lineRule="auto"/>
        <w:jc w:val="both"/>
        <w:rPr>
          <w:rFonts w:eastAsia="Times New Roman" w:cs="Arial"/>
          <w:szCs w:val="24"/>
          <w:lang w:val="pt-BR"/>
        </w:rPr>
      </w:pPr>
      <w:r w:rsidRPr="00A24A28">
        <w:rPr>
          <w:rFonts w:eastAsia="Times New Roman" w:cs="Arial"/>
          <w:szCs w:val="24"/>
          <w:lang w:val="pt-BR"/>
        </w:rPr>
        <w:t xml:space="preserve">Ao analisar os resultados obtidos nesta pesquisa, observa-se como essas três perspectivas teóricas são mobilizadas nas produções acadêmicas das diferentes áreas do conhecimento. Como mostra o Quadro 3, na área de Ciências Humanas há predominância da perspectiva Desconstrutivista, sendo esta identificada em 14 dos 18 resumos analisados. Este dado sugere que, nessa área, as discussões estão alinhadas à crítica às normatividades e aos paradigmas binários, como apontam Miranda e Alencar (2016), e dialogam diretamente com autores Pós-Estruturalistas e da Teoria Queer, como Butler (1990), que questiona as construções culturais que sustentam as categorias de gênero. </w:t>
      </w:r>
    </w:p>
    <w:p w14:paraId="6014B40A" w14:textId="77777777" w:rsidR="004844FF" w:rsidRPr="00A24A28" w:rsidRDefault="00B73F5A" w:rsidP="00B73F5A">
      <w:pPr>
        <w:spacing w:before="200" w:line="240" w:lineRule="auto"/>
        <w:jc w:val="both"/>
        <w:rPr>
          <w:rFonts w:eastAsia="Times New Roman" w:cs="Arial"/>
          <w:szCs w:val="24"/>
          <w:lang w:val="pt-BR"/>
        </w:rPr>
      </w:pPr>
      <w:r w:rsidRPr="00A24A28">
        <w:rPr>
          <w:rFonts w:eastAsia="Times New Roman" w:cs="Arial"/>
          <w:szCs w:val="24"/>
          <w:lang w:val="pt-BR"/>
        </w:rPr>
        <w:t xml:space="preserve">Nas Ciências Sociais Aplicadas, verifica-se uma distribuição mais equilibrada entre as perspectivas Construtivista Social (5 resumos) e Desconstrutivista (5 resumos), refletindo a complexidade de temas abordados nessa área, que muitas vezes cruzam questões institucionais, culturais e sociais. A presença significativa da perspectiva Construtivista Social nessa área reforça os argumentos de Scott (1995), que destacam o papel das construções históricas e culturais nas relações de poder e na configuração de gênero e sexualidade. </w:t>
      </w:r>
    </w:p>
    <w:p w14:paraId="1748CA44" w14:textId="77777777" w:rsidR="004844FF" w:rsidRPr="00A24A28" w:rsidRDefault="00B73F5A" w:rsidP="00B73F5A">
      <w:pPr>
        <w:spacing w:before="200" w:line="240" w:lineRule="auto"/>
        <w:jc w:val="both"/>
        <w:rPr>
          <w:rFonts w:eastAsia="Times New Roman" w:cs="Arial"/>
          <w:szCs w:val="24"/>
          <w:lang w:val="pt-BR"/>
        </w:rPr>
      </w:pPr>
      <w:r w:rsidRPr="00A24A28">
        <w:rPr>
          <w:rFonts w:eastAsia="Times New Roman" w:cs="Arial"/>
          <w:szCs w:val="24"/>
          <w:lang w:val="pt-BR"/>
        </w:rPr>
        <w:t xml:space="preserve">Já na área de Ciências Exatas, da Terra e Engenharias, apenas um resumo foi identificado como relevante para esta análise, empregando a perspectiva Essencialista. Esse resultado é consistente com as observações de Grossi (1998), que apontam a dificuldade de integrar as discussões de gênero e sexualidade em campos predominantemente técnicos, onde a naturalização das relações sociais ainda predomina. Por outro lado, nas Ciências Biológicas e da Saúde, observa-se uma prevalência da perspectiva Desconstrutivista (4 resumos de um total de 6). Este dado é significativo, pois reflete uma movimentação em direção à problematização </w:t>
      </w:r>
      <w:r w:rsidRPr="00A24A28">
        <w:rPr>
          <w:rFonts w:eastAsia="Times New Roman" w:cs="Arial"/>
          <w:szCs w:val="24"/>
          <w:lang w:val="pt-BR"/>
        </w:rPr>
        <w:lastRenderedPageBreak/>
        <w:t xml:space="preserve">das normatividades biológicas tradicionalmente associadas a essa área, em consonância com os debates promovidos por Preciado (2008), que desestabilizam as noções essencialistas do corpo e da sexualidade. </w:t>
      </w:r>
    </w:p>
    <w:p w14:paraId="21737473" w14:textId="77777777" w:rsidR="00626C22" w:rsidRPr="00A24A28" w:rsidRDefault="00B73F5A" w:rsidP="00B73F5A">
      <w:pPr>
        <w:spacing w:before="200" w:line="240" w:lineRule="auto"/>
        <w:jc w:val="both"/>
        <w:rPr>
          <w:rFonts w:eastAsia="Times New Roman" w:cs="Arial"/>
          <w:szCs w:val="24"/>
          <w:lang w:val="pt-BR"/>
        </w:rPr>
      </w:pPr>
      <w:r w:rsidRPr="00A24A28">
        <w:rPr>
          <w:rFonts w:eastAsia="Times New Roman" w:cs="Arial"/>
          <w:szCs w:val="24"/>
          <w:lang w:val="pt-BR"/>
        </w:rPr>
        <w:t xml:space="preserve">Além disso, como enfatizam Miranda e Alencar (2016), as produções acadêmicas que utilizam essas três perspectivas teóricas não são estanques, mas sim campos que dialogam e produzem debates entre si. Essa interação é visível nos dados desta pesquisa, uma vez que as perspectivas Essencialista, Construtivista Social e Desconstrutivista coexistem e, ao mesmo tempo, tensionam os limites das abordagens epistemológicas, gerando possibilidades críticas para a análise das questões de corpo, gênero e sexualidade. </w:t>
      </w:r>
    </w:p>
    <w:p w14:paraId="18718DCC" w14:textId="02B8D7A9" w:rsidR="00B73F5A" w:rsidRPr="00A24A28" w:rsidRDefault="00B73F5A" w:rsidP="00B73F5A">
      <w:pPr>
        <w:spacing w:before="200" w:line="240" w:lineRule="auto"/>
        <w:jc w:val="both"/>
        <w:rPr>
          <w:rFonts w:eastAsia="Times New Roman" w:cs="Arial"/>
          <w:szCs w:val="24"/>
          <w:lang w:val="pt-BR"/>
        </w:rPr>
      </w:pPr>
      <w:r w:rsidRPr="00A24A28">
        <w:rPr>
          <w:rFonts w:eastAsia="Times New Roman" w:cs="Arial"/>
          <w:szCs w:val="24"/>
          <w:lang w:val="pt-BR"/>
        </w:rPr>
        <w:t>Por fim, os resultados evidenciam que as abordagens desconstrutivistas têm ganhado destaque em áreas tradicionalmente associadas às ciências humanas e sociais, mas ainda encontram resistência em campos das ciências exatas e biológicas, onde as perspectivas essencialistas permanecem mais presentes. Essa constatação reforça a necessidade de ampliar os debates sobre gênero e sexualidade em todas as áreas do conhecimento, promovendo abordagens inter</w:t>
      </w:r>
      <w:r w:rsidR="00626C22" w:rsidRPr="00A24A28">
        <w:rPr>
          <w:rFonts w:eastAsia="Times New Roman" w:cs="Arial"/>
          <w:szCs w:val="24"/>
          <w:lang w:val="pt-BR"/>
        </w:rPr>
        <w:t>/trans</w:t>
      </w:r>
      <w:r w:rsidRPr="00A24A28">
        <w:rPr>
          <w:rFonts w:eastAsia="Times New Roman" w:cs="Arial"/>
          <w:szCs w:val="24"/>
          <w:lang w:val="pt-BR"/>
        </w:rPr>
        <w:t>disciplinares que integrem diferentes perspectivas teóricas e epistemológicas</w:t>
      </w:r>
      <w:r w:rsidR="00626C22" w:rsidRPr="00A24A28">
        <w:rPr>
          <w:rFonts w:eastAsia="Times New Roman" w:cs="Arial"/>
          <w:szCs w:val="24"/>
          <w:lang w:val="pt-BR"/>
        </w:rPr>
        <w:t>.</w:t>
      </w:r>
    </w:p>
    <w:p w14:paraId="3334759B" w14:textId="3C2FFFB5" w:rsidR="00080484" w:rsidRPr="00A24A28" w:rsidRDefault="00080484" w:rsidP="00336C12">
      <w:pPr>
        <w:spacing w:before="200" w:line="240" w:lineRule="auto"/>
        <w:ind w:firstLine="0"/>
        <w:jc w:val="both"/>
        <w:rPr>
          <w:rFonts w:eastAsia="Times New Roman" w:cs="Arial"/>
          <w:bCs/>
          <w:szCs w:val="24"/>
          <w:lang w:val="pt-BR"/>
        </w:rPr>
      </w:pPr>
      <w:r w:rsidRPr="00A24A28">
        <w:rPr>
          <w:rFonts w:eastAsia="Times New Roman" w:cs="Arial"/>
          <w:bCs/>
          <w:szCs w:val="24"/>
          <w:lang w:val="pt-BR"/>
        </w:rPr>
        <w:t xml:space="preserve">Quadro 3 - Área de conhecimento </w:t>
      </w:r>
      <w:r w:rsidRPr="00A24A28">
        <w:rPr>
          <w:rFonts w:eastAsia="Times New Roman" w:cs="Arial"/>
          <w:bCs/>
          <w:i/>
          <w:szCs w:val="24"/>
          <w:lang w:val="pt-BR"/>
        </w:rPr>
        <w:t xml:space="preserve">versus </w:t>
      </w:r>
      <w:r w:rsidRPr="00A24A28">
        <w:rPr>
          <w:rFonts w:eastAsia="Times New Roman" w:cs="Arial"/>
          <w:bCs/>
          <w:szCs w:val="24"/>
          <w:lang w:val="pt-BR"/>
        </w:rPr>
        <w:t>Perspectiva teórica</w:t>
      </w:r>
    </w:p>
    <w:tbl>
      <w:tblPr>
        <w:tblStyle w:val="Tablanormal2"/>
        <w:tblW w:w="9015" w:type="dxa"/>
        <w:tblBorders>
          <w:insideH w:val="single" w:sz="4" w:space="0" w:color="auto"/>
        </w:tblBorders>
        <w:tblLayout w:type="fixed"/>
        <w:tblLook w:val="0600" w:firstRow="0" w:lastRow="0" w:firstColumn="0" w:lastColumn="0" w:noHBand="1" w:noVBand="1"/>
      </w:tblPr>
      <w:tblGrid>
        <w:gridCol w:w="3261"/>
        <w:gridCol w:w="3729"/>
        <w:gridCol w:w="2025"/>
      </w:tblGrid>
      <w:tr w:rsidR="00A24A28" w:rsidRPr="00A24A28" w14:paraId="0B20D6EE" w14:textId="77777777" w:rsidTr="00AA1FE5">
        <w:tc>
          <w:tcPr>
            <w:tcW w:w="3261" w:type="dxa"/>
            <w:vMerge w:val="restart"/>
          </w:tcPr>
          <w:p w14:paraId="7E9089E8" w14:textId="77777777" w:rsidR="00080484" w:rsidRPr="00A24A28" w:rsidRDefault="00080484" w:rsidP="00336C12">
            <w:pPr>
              <w:widowControl w:val="0"/>
              <w:spacing w:line="240" w:lineRule="auto"/>
              <w:ind w:firstLine="0"/>
              <w:jc w:val="both"/>
              <w:rPr>
                <w:rFonts w:eastAsia="Times New Roman" w:cs="Arial"/>
                <w:szCs w:val="24"/>
              </w:rPr>
            </w:pPr>
            <w:r w:rsidRPr="00A24A28">
              <w:rPr>
                <w:rFonts w:eastAsia="Times New Roman" w:cs="Arial"/>
                <w:szCs w:val="24"/>
              </w:rPr>
              <w:t>Ciências Humanas</w:t>
            </w:r>
          </w:p>
        </w:tc>
        <w:tc>
          <w:tcPr>
            <w:tcW w:w="3729" w:type="dxa"/>
          </w:tcPr>
          <w:p w14:paraId="0A0777E1" w14:textId="77777777" w:rsidR="00080484" w:rsidRPr="00A24A28" w:rsidRDefault="00080484" w:rsidP="00336C12">
            <w:pPr>
              <w:widowControl w:val="0"/>
              <w:spacing w:line="240" w:lineRule="auto"/>
              <w:ind w:firstLine="0"/>
              <w:jc w:val="both"/>
              <w:rPr>
                <w:rFonts w:eastAsia="Times New Roman" w:cs="Arial"/>
                <w:szCs w:val="24"/>
              </w:rPr>
            </w:pPr>
            <w:r w:rsidRPr="00A24A28">
              <w:rPr>
                <w:rFonts w:eastAsia="Times New Roman" w:cs="Arial"/>
                <w:szCs w:val="24"/>
              </w:rPr>
              <w:t>Essencialista: 1 resumo</w:t>
            </w:r>
          </w:p>
        </w:tc>
        <w:tc>
          <w:tcPr>
            <w:tcW w:w="2025" w:type="dxa"/>
            <w:vMerge w:val="restart"/>
          </w:tcPr>
          <w:p w14:paraId="5B8EAA1C" w14:textId="77777777" w:rsidR="00080484" w:rsidRPr="00A24A28" w:rsidRDefault="00080484" w:rsidP="00336C12">
            <w:pPr>
              <w:widowControl w:val="0"/>
              <w:spacing w:line="240" w:lineRule="auto"/>
              <w:ind w:firstLine="0"/>
              <w:jc w:val="both"/>
              <w:rPr>
                <w:rFonts w:eastAsia="Times New Roman" w:cs="Arial"/>
                <w:b/>
                <w:szCs w:val="24"/>
              </w:rPr>
            </w:pPr>
            <w:r w:rsidRPr="00A24A28">
              <w:rPr>
                <w:rFonts w:eastAsia="Times New Roman" w:cs="Arial"/>
                <w:b/>
                <w:szCs w:val="24"/>
              </w:rPr>
              <w:t>18 resumos</w:t>
            </w:r>
          </w:p>
        </w:tc>
      </w:tr>
      <w:tr w:rsidR="00A24A28" w:rsidRPr="00A24A28" w14:paraId="07A3D110" w14:textId="77777777" w:rsidTr="00AA1FE5">
        <w:tc>
          <w:tcPr>
            <w:tcW w:w="3261" w:type="dxa"/>
            <w:vMerge/>
          </w:tcPr>
          <w:p w14:paraId="05E22B60" w14:textId="77777777" w:rsidR="00080484" w:rsidRPr="00A24A28" w:rsidRDefault="00080484" w:rsidP="00080484">
            <w:pPr>
              <w:widowControl w:val="0"/>
              <w:spacing w:line="240" w:lineRule="auto"/>
              <w:jc w:val="both"/>
              <w:rPr>
                <w:rFonts w:cs="Arial"/>
                <w:szCs w:val="24"/>
              </w:rPr>
            </w:pPr>
          </w:p>
        </w:tc>
        <w:tc>
          <w:tcPr>
            <w:tcW w:w="3729" w:type="dxa"/>
          </w:tcPr>
          <w:p w14:paraId="50A6BD38" w14:textId="77777777" w:rsidR="00080484" w:rsidRPr="00A24A28" w:rsidRDefault="00080484" w:rsidP="00336C12">
            <w:pPr>
              <w:widowControl w:val="0"/>
              <w:spacing w:line="240" w:lineRule="auto"/>
              <w:ind w:firstLine="0"/>
              <w:jc w:val="both"/>
              <w:rPr>
                <w:rFonts w:eastAsia="Times New Roman" w:cs="Arial"/>
                <w:szCs w:val="24"/>
              </w:rPr>
            </w:pPr>
            <w:r w:rsidRPr="00A24A28">
              <w:rPr>
                <w:rFonts w:eastAsia="Times New Roman" w:cs="Arial"/>
                <w:szCs w:val="24"/>
              </w:rPr>
              <w:t>Construtivista social: 3 resumos</w:t>
            </w:r>
          </w:p>
        </w:tc>
        <w:tc>
          <w:tcPr>
            <w:tcW w:w="2025" w:type="dxa"/>
            <w:vMerge/>
          </w:tcPr>
          <w:p w14:paraId="27B5E1CA" w14:textId="77777777" w:rsidR="00080484" w:rsidRPr="00A24A28" w:rsidRDefault="00080484" w:rsidP="00080484">
            <w:pPr>
              <w:widowControl w:val="0"/>
              <w:spacing w:line="240" w:lineRule="auto"/>
              <w:jc w:val="both"/>
              <w:rPr>
                <w:rFonts w:cs="Arial"/>
                <w:szCs w:val="24"/>
              </w:rPr>
            </w:pPr>
          </w:p>
        </w:tc>
      </w:tr>
      <w:tr w:rsidR="00A24A28" w:rsidRPr="00A24A28" w14:paraId="6AB8AE40" w14:textId="77777777" w:rsidTr="00AA1FE5">
        <w:tc>
          <w:tcPr>
            <w:tcW w:w="3261" w:type="dxa"/>
            <w:vMerge/>
          </w:tcPr>
          <w:p w14:paraId="3297FBA6" w14:textId="77777777" w:rsidR="00080484" w:rsidRPr="00A24A28" w:rsidRDefault="00080484" w:rsidP="00080484">
            <w:pPr>
              <w:widowControl w:val="0"/>
              <w:spacing w:line="240" w:lineRule="auto"/>
              <w:jc w:val="both"/>
              <w:rPr>
                <w:rFonts w:cs="Arial"/>
                <w:szCs w:val="24"/>
              </w:rPr>
            </w:pPr>
          </w:p>
        </w:tc>
        <w:tc>
          <w:tcPr>
            <w:tcW w:w="3729" w:type="dxa"/>
          </w:tcPr>
          <w:p w14:paraId="0B9DE8EC" w14:textId="77777777" w:rsidR="00080484" w:rsidRPr="00A24A28" w:rsidRDefault="00080484" w:rsidP="00336C12">
            <w:pPr>
              <w:widowControl w:val="0"/>
              <w:spacing w:line="240" w:lineRule="auto"/>
              <w:ind w:firstLine="0"/>
              <w:jc w:val="both"/>
              <w:rPr>
                <w:rFonts w:eastAsia="Times New Roman" w:cs="Arial"/>
                <w:szCs w:val="24"/>
              </w:rPr>
            </w:pPr>
            <w:r w:rsidRPr="00A24A28">
              <w:rPr>
                <w:rFonts w:eastAsia="Times New Roman" w:cs="Arial"/>
                <w:szCs w:val="24"/>
              </w:rPr>
              <w:t>Desconstrutivista: 14 resumos</w:t>
            </w:r>
          </w:p>
        </w:tc>
        <w:tc>
          <w:tcPr>
            <w:tcW w:w="2025" w:type="dxa"/>
            <w:vMerge/>
          </w:tcPr>
          <w:p w14:paraId="43FD6280" w14:textId="77777777" w:rsidR="00080484" w:rsidRPr="00A24A28" w:rsidRDefault="00080484" w:rsidP="00080484">
            <w:pPr>
              <w:widowControl w:val="0"/>
              <w:spacing w:line="240" w:lineRule="auto"/>
              <w:jc w:val="both"/>
              <w:rPr>
                <w:rFonts w:cs="Arial"/>
                <w:szCs w:val="24"/>
              </w:rPr>
            </w:pPr>
          </w:p>
        </w:tc>
      </w:tr>
      <w:tr w:rsidR="00A24A28" w:rsidRPr="00A24A28" w14:paraId="46A79C65" w14:textId="77777777" w:rsidTr="00AA1FE5">
        <w:tc>
          <w:tcPr>
            <w:tcW w:w="3261" w:type="dxa"/>
            <w:vMerge w:val="restart"/>
          </w:tcPr>
          <w:p w14:paraId="4A01C0B7" w14:textId="77777777" w:rsidR="00080484" w:rsidRPr="00A24A28" w:rsidRDefault="00080484" w:rsidP="00336C12">
            <w:pPr>
              <w:widowControl w:val="0"/>
              <w:spacing w:line="240" w:lineRule="auto"/>
              <w:ind w:firstLine="0"/>
              <w:jc w:val="both"/>
              <w:rPr>
                <w:rFonts w:eastAsia="Times New Roman" w:cs="Arial"/>
                <w:szCs w:val="24"/>
              </w:rPr>
            </w:pPr>
            <w:r w:rsidRPr="00A24A28">
              <w:rPr>
                <w:rFonts w:eastAsia="Times New Roman" w:cs="Arial"/>
                <w:szCs w:val="24"/>
              </w:rPr>
              <w:t>Ciências Sociais Aplicadas</w:t>
            </w:r>
          </w:p>
        </w:tc>
        <w:tc>
          <w:tcPr>
            <w:tcW w:w="3729" w:type="dxa"/>
          </w:tcPr>
          <w:p w14:paraId="404B02CC" w14:textId="77777777" w:rsidR="00080484" w:rsidRPr="00A24A28" w:rsidRDefault="00080484" w:rsidP="00336C12">
            <w:pPr>
              <w:widowControl w:val="0"/>
              <w:spacing w:line="240" w:lineRule="auto"/>
              <w:ind w:firstLine="0"/>
              <w:jc w:val="both"/>
              <w:rPr>
                <w:rFonts w:eastAsia="Times New Roman" w:cs="Arial"/>
                <w:szCs w:val="24"/>
              </w:rPr>
            </w:pPr>
            <w:r w:rsidRPr="00A24A28">
              <w:rPr>
                <w:rFonts w:eastAsia="Times New Roman" w:cs="Arial"/>
                <w:szCs w:val="24"/>
              </w:rPr>
              <w:t>Essencialista: 3 resumo</w:t>
            </w:r>
          </w:p>
        </w:tc>
        <w:tc>
          <w:tcPr>
            <w:tcW w:w="2025" w:type="dxa"/>
            <w:vMerge w:val="restart"/>
          </w:tcPr>
          <w:p w14:paraId="18B72F8B" w14:textId="77777777" w:rsidR="00080484" w:rsidRPr="00A24A28" w:rsidRDefault="00080484" w:rsidP="00336C12">
            <w:pPr>
              <w:widowControl w:val="0"/>
              <w:spacing w:line="240" w:lineRule="auto"/>
              <w:ind w:firstLine="0"/>
              <w:jc w:val="both"/>
              <w:rPr>
                <w:rFonts w:eastAsia="Times New Roman" w:cs="Arial"/>
                <w:b/>
                <w:szCs w:val="24"/>
              </w:rPr>
            </w:pPr>
            <w:r w:rsidRPr="00A24A28">
              <w:rPr>
                <w:rFonts w:eastAsia="Times New Roman" w:cs="Arial"/>
                <w:b/>
                <w:szCs w:val="24"/>
              </w:rPr>
              <w:t>13 resumos</w:t>
            </w:r>
          </w:p>
        </w:tc>
      </w:tr>
      <w:tr w:rsidR="00A24A28" w:rsidRPr="00A24A28" w14:paraId="7013FEFE" w14:textId="77777777" w:rsidTr="00AA1FE5">
        <w:tc>
          <w:tcPr>
            <w:tcW w:w="3261" w:type="dxa"/>
            <w:vMerge/>
          </w:tcPr>
          <w:p w14:paraId="2727B1AC" w14:textId="77777777" w:rsidR="00080484" w:rsidRPr="00A24A28" w:rsidRDefault="00080484" w:rsidP="00080484">
            <w:pPr>
              <w:widowControl w:val="0"/>
              <w:spacing w:line="240" w:lineRule="auto"/>
              <w:jc w:val="both"/>
              <w:rPr>
                <w:rFonts w:cs="Arial"/>
                <w:szCs w:val="24"/>
              </w:rPr>
            </w:pPr>
          </w:p>
        </w:tc>
        <w:tc>
          <w:tcPr>
            <w:tcW w:w="3729" w:type="dxa"/>
          </w:tcPr>
          <w:p w14:paraId="38D7EB4D" w14:textId="77777777" w:rsidR="00080484" w:rsidRPr="00A24A28" w:rsidRDefault="00080484" w:rsidP="00336C12">
            <w:pPr>
              <w:widowControl w:val="0"/>
              <w:spacing w:line="240" w:lineRule="auto"/>
              <w:ind w:firstLine="0"/>
              <w:jc w:val="both"/>
              <w:rPr>
                <w:rFonts w:eastAsia="Times New Roman" w:cs="Arial"/>
                <w:szCs w:val="24"/>
              </w:rPr>
            </w:pPr>
            <w:r w:rsidRPr="00A24A28">
              <w:rPr>
                <w:rFonts w:eastAsia="Times New Roman" w:cs="Arial"/>
                <w:szCs w:val="24"/>
              </w:rPr>
              <w:t>Construtivista social: 5 resumos</w:t>
            </w:r>
          </w:p>
        </w:tc>
        <w:tc>
          <w:tcPr>
            <w:tcW w:w="2025" w:type="dxa"/>
            <w:vMerge/>
          </w:tcPr>
          <w:p w14:paraId="4E6ABE51" w14:textId="77777777" w:rsidR="00080484" w:rsidRPr="00A24A28" w:rsidRDefault="00080484" w:rsidP="00080484">
            <w:pPr>
              <w:widowControl w:val="0"/>
              <w:spacing w:line="240" w:lineRule="auto"/>
              <w:jc w:val="both"/>
              <w:rPr>
                <w:rFonts w:cs="Arial"/>
                <w:szCs w:val="24"/>
              </w:rPr>
            </w:pPr>
          </w:p>
        </w:tc>
      </w:tr>
      <w:tr w:rsidR="00A24A28" w:rsidRPr="00A24A28" w14:paraId="0CF1CB13" w14:textId="77777777" w:rsidTr="00AA1FE5">
        <w:tc>
          <w:tcPr>
            <w:tcW w:w="3261" w:type="dxa"/>
            <w:vMerge/>
          </w:tcPr>
          <w:p w14:paraId="4A2A40BF" w14:textId="77777777" w:rsidR="00080484" w:rsidRPr="00A24A28" w:rsidRDefault="00080484" w:rsidP="00080484">
            <w:pPr>
              <w:widowControl w:val="0"/>
              <w:spacing w:line="240" w:lineRule="auto"/>
              <w:jc w:val="both"/>
              <w:rPr>
                <w:rFonts w:cs="Arial"/>
                <w:szCs w:val="24"/>
              </w:rPr>
            </w:pPr>
          </w:p>
        </w:tc>
        <w:tc>
          <w:tcPr>
            <w:tcW w:w="3729" w:type="dxa"/>
          </w:tcPr>
          <w:p w14:paraId="5202BD92" w14:textId="77777777" w:rsidR="00080484" w:rsidRPr="00A24A28" w:rsidRDefault="00080484" w:rsidP="00336C12">
            <w:pPr>
              <w:widowControl w:val="0"/>
              <w:spacing w:line="240" w:lineRule="auto"/>
              <w:ind w:firstLine="0"/>
              <w:jc w:val="both"/>
              <w:rPr>
                <w:rFonts w:eastAsia="Times New Roman" w:cs="Arial"/>
                <w:szCs w:val="24"/>
              </w:rPr>
            </w:pPr>
            <w:r w:rsidRPr="00A24A28">
              <w:rPr>
                <w:rFonts w:eastAsia="Times New Roman" w:cs="Arial"/>
                <w:szCs w:val="24"/>
              </w:rPr>
              <w:t>Desconstrutivista: 5 resumos</w:t>
            </w:r>
          </w:p>
        </w:tc>
        <w:tc>
          <w:tcPr>
            <w:tcW w:w="2025" w:type="dxa"/>
            <w:vMerge/>
          </w:tcPr>
          <w:p w14:paraId="4E2F703E" w14:textId="77777777" w:rsidR="00080484" w:rsidRPr="00A24A28" w:rsidRDefault="00080484" w:rsidP="00080484">
            <w:pPr>
              <w:widowControl w:val="0"/>
              <w:spacing w:line="240" w:lineRule="auto"/>
              <w:jc w:val="both"/>
              <w:rPr>
                <w:rFonts w:cs="Arial"/>
                <w:szCs w:val="24"/>
              </w:rPr>
            </w:pPr>
          </w:p>
        </w:tc>
      </w:tr>
      <w:tr w:rsidR="00A24A28" w:rsidRPr="00A24A28" w14:paraId="3A6BC7DE" w14:textId="77777777" w:rsidTr="00AA1FE5">
        <w:tc>
          <w:tcPr>
            <w:tcW w:w="3261" w:type="dxa"/>
            <w:vMerge w:val="restart"/>
          </w:tcPr>
          <w:p w14:paraId="3308557F" w14:textId="77777777" w:rsidR="00080484" w:rsidRPr="00A24A28" w:rsidRDefault="00080484" w:rsidP="00336C12">
            <w:pPr>
              <w:widowControl w:val="0"/>
              <w:spacing w:line="240" w:lineRule="auto"/>
              <w:ind w:firstLine="0"/>
              <w:jc w:val="both"/>
              <w:rPr>
                <w:rFonts w:eastAsia="Times New Roman" w:cs="Arial"/>
                <w:szCs w:val="24"/>
                <w:lang w:val="pt-BR"/>
              </w:rPr>
            </w:pPr>
            <w:r w:rsidRPr="00A24A28">
              <w:rPr>
                <w:rFonts w:eastAsia="Times New Roman" w:cs="Arial"/>
                <w:szCs w:val="24"/>
                <w:lang w:val="pt-BR"/>
              </w:rPr>
              <w:t>Ciências Exatas, da Terra e Engenharias</w:t>
            </w:r>
          </w:p>
        </w:tc>
        <w:tc>
          <w:tcPr>
            <w:tcW w:w="3729" w:type="dxa"/>
          </w:tcPr>
          <w:p w14:paraId="61C4A873" w14:textId="77777777" w:rsidR="00080484" w:rsidRPr="00A24A28" w:rsidRDefault="00080484" w:rsidP="00336C12">
            <w:pPr>
              <w:widowControl w:val="0"/>
              <w:spacing w:line="240" w:lineRule="auto"/>
              <w:ind w:firstLine="0"/>
              <w:jc w:val="both"/>
              <w:rPr>
                <w:rFonts w:eastAsia="Times New Roman" w:cs="Arial"/>
                <w:szCs w:val="24"/>
              </w:rPr>
            </w:pPr>
            <w:r w:rsidRPr="00A24A28">
              <w:rPr>
                <w:rFonts w:eastAsia="Times New Roman" w:cs="Arial"/>
                <w:szCs w:val="24"/>
              </w:rPr>
              <w:t>Essencialista: 1 resumo</w:t>
            </w:r>
          </w:p>
        </w:tc>
        <w:tc>
          <w:tcPr>
            <w:tcW w:w="2025" w:type="dxa"/>
            <w:vMerge w:val="restart"/>
          </w:tcPr>
          <w:p w14:paraId="507F3046" w14:textId="77777777" w:rsidR="00080484" w:rsidRPr="00A24A28" w:rsidRDefault="00080484" w:rsidP="00336C12">
            <w:pPr>
              <w:widowControl w:val="0"/>
              <w:spacing w:line="240" w:lineRule="auto"/>
              <w:ind w:firstLine="0"/>
              <w:jc w:val="both"/>
              <w:rPr>
                <w:rFonts w:eastAsia="Times New Roman" w:cs="Arial"/>
                <w:b/>
                <w:szCs w:val="24"/>
              </w:rPr>
            </w:pPr>
            <w:r w:rsidRPr="00A24A28">
              <w:rPr>
                <w:rFonts w:eastAsia="Times New Roman" w:cs="Arial"/>
                <w:b/>
                <w:szCs w:val="24"/>
              </w:rPr>
              <w:t>1 resumo</w:t>
            </w:r>
          </w:p>
        </w:tc>
      </w:tr>
      <w:tr w:rsidR="00A24A28" w:rsidRPr="00A24A28" w14:paraId="67A57BFB" w14:textId="77777777" w:rsidTr="00AA1FE5">
        <w:tc>
          <w:tcPr>
            <w:tcW w:w="3261" w:type="dxa"/>
            <w:vMerge/>
          </w:tcPr>
          <w:p w14:paraId="53DF72B4" w14:textId="77777777" w:rsidR="00080484" w:rsidRPr="00A24A28" w:rsidRDefault="00080484" w:rsidP="00080484">
            <w:pPr>
              <w:widowControl w:val="0"/>
              <w:spacing w:line="240" w:lineRule="auto"/>
              <w:jc w:val="both"/>
              <w:rPr>
                <w:rFonts w:cs="Arial"/>
                <w:szCs w:val="24"/>
              </w:rPr>
            </w:pPr>
          </w:p>
        </w:tc>
        <w:tc>
          <w:tcPr>
            <w:tcW w:w="3729" w:type="dxa"/>
          </w:tcPr>
          <w:p w14:paraId="3E40422D" w14:textId="77777777" w:rsidR="00080484" w:rsidRPr="00A24A28" w:rsidRDefault="00080484" w:rsidP="00336C12">
            <w:pPr>
              <w:widowControl w:val="0"/>
              <w:spacing w:line="240" w:lineRule="auto"/>
              <w:ind w:firstLine="0"/>
              <w:jc w:val="both"/>
              <w:rPr>
                <w:rFonts w:eastAsia="Times New Roman" w:cs="Arial"/>
                <w:szCs w:val="24"/>
              </w:rPr>
            </w:pPr>
            <w:r w:rsidRPr="00A24A28">
              <w:rPr>
                <w:rFonts w:eastAsia="Times New Roman" w:cs="Arial"/>
                <w:szCs w:val="24"/>
              </w:rPr>
              <w:t>Construtivista social: 0 resumo</w:t>
            </w:r>
          </w:p>
        </w:tc>
        <w:tc>
          <w:tcPr>
            <w:tcW w:w="2025" w:type="dxa"/>
            <w:vMerge/>
          </w:tcPr>
          <w:p w14:paraId="42378992" w14:textId="77777777" w:rsidR="00080484" w:rsidRPr="00A24A28" w:rsidRDefault="00080484" w:rsidP="00080484">
            <w:pPr>
              <w:widowControl w:val="0"/>
              <w:spacing w:line="240" w:lineRule="auto"/>
              <w:jc w:val="both"/>
              <w:rPr>
                <w:rFonts w:cs="Arial"/>
                <w:szCs w:val="24"/>
              </w:rPr>
            </w:pPr>
          </w:p>
        </w:tc>
      </w:tr>
      <w:tr w:rsidR="00A24A28" w:rsidRPr="00A24A28" w14:paraId="00D97D35" w14:textId="77777777" w:rsidTr="00AA1FE5">
        <w:tc>
          <w:tcPr>
            <w:tcW w:w="3261" w:type="dxa"/>
            <w:vMerge/>
          </w:tcPr>
          <w:p w14:paraId="52923322" w14:textId="77777777" w:rsidR="00080484" w:rsidRPr="00A24A28" w:rsidRDefault="00080484" w:rsidP="00080484">
            <w:pPr>
              <w:widowControl w:val="0"/>
              <w:spacing w:line="240" w:lineRule="auto"/>
              <w:jc w:val="both"/>
              <w:rPr>
                <w:rFonts w:cs="Arial"/>
                <w:szCs w:val="24"/>
              </w:rPr>
            </w:pPr>
          </w:p>
        </w:tc>
        <w:tc>
          <w:tcPr>
            <w:tcW w:w="3729" w:type="dxa"/>
          </w:tcPr>
          <w:p w14:paraId="4DC08F38" w14:textId="77777777" w:rsidR="00080484" w:rsidRPr="00A24A28" w:rsidRDefault="00080484" w:rsidP="00336C12">
            <w:pPr>
              <w:widowControl w:val="0"/>
              <w:spacing w:line="240" w:lineRule="auto"/>
              <w:ind w:firstLine="0"/>
              <w:jc w:val="both"/>
              <w:rPr>
                <w:rFonts w:eastAsia="Times New Roman" w:cs="Arial"/>
                <w:szCs w:val="24"/>
              </w:rPr>
            </w:pPr>
            <w:r w:rsidRPr="00A24A28">
              <w:rPr>
                <w:rFonts w:eastAsia="Times New Roman" w:cs="Arial"/>
                <w:szCs w:val="24"/>
              </w:rPr>
              <w:t>Desconstrutivista: 0 resumo</w:t>
            </w:r>
          </w:p>
        </w:tc>
        <w:tc>
          <w:tcPr>
            <w:tcW w:w="2025" w:type="dxa"/>
            <w:vMerge/>
          </w:tcPr>
          <w:p w14:paraId="6F433873" w14:textId="77777777" w:rsidR="00080484" w:rsidRPr="00A24A28" w:rsidRDefault="00080484" w:rsidP="00080484">
            <w:pPr>
              <w:widowControl w:val="0"/>
              <w:spacing w:line="240" w:lineRule="auto"/>
              <w:jc w:val="both"/>
              <w:rPr>
                <w:rFonts w:cs="Arial"/>
                <w:szCs w:val="24"/>
              </w:rPr>
            </w:pPr>
          </w:p>
        </w:tc>
      </w:tr>
      <w:tr w:rsidR="00A24A28" w:rsidRPr="00A24A28" w14:paraId="0765E7E9" w14:textId="77777777" w:rsidTr="00AA1FE5">
        <w:tc>
          <w:tcPr>
            <w:tcW w:w="3261" w:type="dxa"/>
            <w:vMerge w:val="restart"/>
          </w:tcPr>
          <w:p w14:paraId="32A4FD3F" w14:textId="77777777" w:rsidR="00080484" w:rsidRPr="00A24A28" w:rsidRDefault="00080484" w:rsidP="00336C12">
            <w:pPr>
              <w:widowControl w:val="0"/>
              <w:spacing w:line="240" w:lineRule="auto"/>
              <w:ind w:firstLine="0"/>
              <w:jc w:val="both"/>
              <w:rPr>
                <w:rFonts w:eastAsia="Times New Roman" w:cs="Arial"/>
                <w:szCs w:val="24"/>
                <w:lang w:val="pt-BR"/>
              </w:rPr>
            </w:pPr>
            <w:r w:rsidRPr="00A24A28">
              <w:rPr>
                <w:rFonts w:eastAsia="Times New Roman" w:cs="Arial"/>
                <w:szCs w:val="24"/>
                <w:lang w:val="pt-BR"/>
              </w:rPr>
              <w:t>Ciências Biológicas e da Saúde</w:t>
            </w:r>
          </w:p>
        </w:tc>
        <w:tc>
          <w:tcPr>
            <w:tcW w:w="3729" w:type="dxa"/>
          </w:tcPr>
          <w:p w14:paraId="7E942D0E" w14:textId="77777777" w:rsidR="00080484" w:rsidRPr="00A24A28" w:rsidRDefault="00080484" w:rsidP="00336C12">
            <w:pPr>
              <w:widowControl w:val="0"/>
              <w:spacing w:line="240" w:lineRule="auto"/>
              <w:ind w:firstLine="0"/>
              <w:jc w:val="both"/>
              <w:rPr>
                <w:rFonts w:eastAsia="Times New Roman" w:cs="Arial"/>
                <w:szCs w:val="24"/>
              </w:rPr>
            </w:pPr>
            <w:r w:rsidRPr="00A24A28">
              <w:rPr>
                <w:rFonts w:eastAsia="Times New Roman" w:cs="Arial"/>
                <w:szCs w:val="24"/>
              </w:rPr>
              <w:t>Essencialista: 0 resumo</w:t>
            </w:r>
          </w:p>
        </w:tc>
        <w:tc>
          <w:tcPr>
            <w:tcW w:w="2025" w:type="dxa"/>
            <w:vMerge w:val="restart"/>
          </w:tcPr>
          <w:p w14:paraId="15916F42" w14:textId="77777777" w:rsidR="00080484" w:rsidRPr="00A24A28" w:rsidRDefault="00080484" w:rsidP="00336C12">
            <w:pPr>
              <w:widowControl w:val="0"/>
              <w:spacing w:line="240" w:lineRule="auto"/>
              <w:ind w:firstLine="0"/>
              <w:jc w:val="both"/>
              <w:rPr>
                <w:rFonts w:eastAsia="Times New Roman" w:cs="Arial"/>
                <w:b/>
                <w:szCs w:val="24"/>
              </w:rPr>
            </w:pPr>
            <w:r w:rsidRPr="00A24A28">
              <w:rPr>
                <w:rFonts w:eastAsia="Times New Roman" w:cs="Arial"/>
                <w:b/>
                <w:szCs w:val="24"/>
              </w:rPr>
              <w:t>6 resumos</w:t>
            </w:r>
          </w:p>
        </w:tc>
      </w:tr>
      <w:tr w:rsidR="00A24A28" w:rsidRPr="00A24A28" w14:paraId="3303A8CD" w14:textId="77777777" w:rsidTr="00AA1FE5">
        <w:tc>
          <w:tcPr>
            <w:tcW w:w="3261" w:type="dxa"/>
            <w:vMerge/>
          </w:tcPr>
          <w:p w14:paraId="6B7E7A35" w14:textId="77777777" w:rsidR="00080484" w:rsidRPr="00A24A28" w:rsidRDefault="00080484" w:rsidP="00080484">
            <w:pPr>
              <w:widowControl w:val="0"/>
              <w:spacing w:line="240" w:lineRule="auto"/>
              <w:jc w:val="both"/>
              <w:rPr>
                <w:rFonts w:cs="Arial"/>
                <w:szCs w:val="24"/>
              </w:rPr>
            </w:pPr>
          </w:p>
        </w:tc>
        <w:tc>
          <w:tcPr>
            <w:tcW w:w="3729" w:type="dxa"/>
          </w:tcPr>
          <w:p w14:paraId="6E2335AB" w14:textId="77777777" w:rsidR="00080484" w:rsidRPr="00A24A28" w:rsidRDefault="00080484" w:rsidP="00336C12">
            <w:pPr>
              <w:widowControl w:val="0"/>
              <w:spacing w:line="240" w:lineRule="auto"/>
              <w:ind w:firstLine="0"/>
              <w:jc w:val="both"/>
              <w:rPr>
                <w:rFonts w:eastAsia="Times New Roman" w:cs="Arial"/>
                <w:szCs w:val="24"/>
              </w:rPr>
            </w:pPr>
            <w:r w:rsidRPr="00A24A28">
              <w:rPr>
                <w:rFonts w:eastAsia="Times New Roman" w:cs="Arial"/>
                <w:szCs w:val="24"/>
              </w:rPr>
              <w:t>Construtivista social: 2 resumos</w:t>
            </w:r>
          </w:p>
        </w:tc>
        <w:tc>
          <w:tcPr>
            <w:tcW w:w="2025" w:type="dxa"/>
            <w:vMerge/>
          </w:tcPr>
          <w:p w14:paraId="57CEC90C" w14:textId="77777777" w:rsidR="00080484" w:rsidRPr="00A24A28" w:rsidRDefault="00080484" w:rsidP="00080484">
            <w:pPr>
              <w:widowControl w:val="0"/>
              <w:spacing w:line="240" w:lineRule="auto"/>
              <w:jc w:val="both"/>
              <w:rPr>
                <w:rFonts w:cs="Arial"/>
                <w:szCs w:val="24"/>
              </w:rPr>
            </w:pPr>
          </w:p>
        </w:tc>
      </w:tr>
      <w:tr w:rsidR="00A24A28" w:rsidRPr="00A24A28" w14:paraId="33F9AC87" w14:textId="77777777" w:rsidTr="00AA1FE5">
        <w:tc>
          <w:tcPr>
            <w:tcW w:w="3261" w:type="dxa"/>
            <w:vMerge/>
          </w:tcPr>
          <w:p w14:paraId="2E6F9957" w14:textId="77777777" w:rsidR="00080484" w:rsidRPr="00A24A28" w:rsidRDefault="00080484" w:rsidP="00080484">
            <w:pPr>
              <w:widowControl w:val="0"/>
              <w:spacing w:line="240" w:lineRule="auto"/>
              <w:jc w:val="both"/>
              <w:rPr>
                <w:rFonts w:cs="Arial"/>
                <w:szCs w:val="24"/>
              </w:rPr>
            </w:pPr>
          </w:p>
        </w:tc>
        <w:tc>
          <w:tcPr>
            <w:tcW w:w="3729" w:type="dxa"/>
          </w:tcPr>
          <w:p w14:paraId="0A5A626B" w14:textId="77777777" w:rsidR="00080484" w:rsidRPr="00A24A28" w:rsidRDefault="00080484" w:rsidP="00336C12">
            <w:pPr>
              <w:widowControl w:val="0"/>
              <w:spacing w:line="240" w:lineRule="auto"/>
              <w:ind w:firstLine="0"/>
              <w:jc w:val="both"/>
              <w:rPr>
                <w:rFonts w:eastAsia="Times New Roman" w:cs="Arial"/>
                <w:szCs w:val="24"/>
              </w:rPr>
            </w:pPr>
            <w:r w:rsidRPr="00A24A28">
              <w:rPr>
                <w:rFonts w:eastAsia="Times New Roman" w:cs="Arial"/>
                <w:szCs w:val="24"/>
              </w:rPr>
              <w:t>Desconstrutivista: 4 resumos</w:t>
            </w:r>
          </w:p>
        </w:tc>
        <w:tc>
          <w:tcPr>
            <w:tcW w:w="2025" w:type="dxa"/>
            <w:vMerge/>
          </w:tcPr>
          <w:p w14:paraId="487E651C" w14:textId="77777777" w:rsidR="00080484" w:rsidRPr="00A24A28" w:rsidRDefault="00080484" w:rsidP="00080484">
            <w:pPr>
              <w:widowControl w:val="0"/>
              <w:spacing w:line="240" w:lineRule="auto"/>
              <w:jc w:val="both"/>
              <w:rPr>
                <w:rFonts w:cs="Arial"/>
                <w:szCs w:val="24"/>
              </w:rPr>
            </w:pPr>
          </w:p>
        </w:tc>
      </w:tr>
    </w:tbl>
    <w:p w14:paraId="6586A55D" w14:textId="77777777" w:rsidR="00080484" w:rsidRPr="00A24A28" w:rsidRDefault="00080484" w:rsidP="00336C12">
      <w:pPr>
        <w:spacing w:after="200" w:line="240" w:lineRule="auto"/>
        <w:ind w:firstLine="0"/>
        <w:jc w:val="center"/>
        <w:rPr>
          <w:rFonts w:eastAsia="Times New Roman" w:cs="Arial"/>
          <w:sz w:val="20"/>
          <w:szCs w:val="20"/>
        </w:rPr>
      </w:pPr>
      <w:r w:rsidRPr="00A24A28">
        <w:rPr>
          <w:rFonts w:eastAsia="Times New Roman" w:cs="Arial"/>
          <w:sz w:val="20"/>
          <w:szCs w:val="20"/>
        </w:rPr>
        <w:t>Fonte: elaboração própria.</w:t>
      </w:r>
    </w:p>
    <w:p w14:paraId="43AF0831" w14:textId="79D12BA0" w:rsidR="004E4BE9" w:rsidRPr="00A24A28" w:rsidRDefault="004E4BE9" w:rsidP="003D58A0">
      <w:pPr>
        <w:spacing w:line="240" w:lineRule="auto"/>
        <w:ind w:firstLine="0"/>
        <w:jc w:val="both"/>
        <w:rPr>
          <w:rFonts w:eastAsia="Times New Roman" w:cs="Arial"/>
          <w:b/>
          <w:bCs/>
          <w:szCs w:val="24"/>
          <w:lang w:val="pt-BR"/>
        </w:rPr>
      </w:pPr>
      <w:r w:rsidRPr="00A24A28">
        <w:rPr>
          <w:rFonts w:eastAsia="Times New Roman" w:cs="Arial"/>
          <w:b/>
          <w:bCs/>
          <w:szCs w:val="24"/>
          <w:lang w:val="pt-BR"/>
        </w:rPr>
        <w:t xml:space="preserve">Sobre a </w:t>
      </w:r>
      <w:r w:rsidR="00D16941" w:rsidRPr="00A24A28">
        <w:rPr>
          <w:rFonts w:eastAsia="Times New Roman" w:cs="Arial"/>
          <w:b/>
          <w:bCs/>
          <w:szCs w:val="24"/>
          <w:lang w:val="pt-BR"/>
        </w:rPr>
        <w:t>p</w:t>
      </w:r>
      <w:r w:rsidRPr="00A24A28">
        <w:rPr>
          <w:rFonts w:eastAsia="Times New Roman" w:cs="Arial"/>
          <w:b/>
          <w:bCs/>
          <w:szCs w:val="24"/>
          <w:lang w:val="pt-BR"/>
        </w:rPr>
        <w:t>erspectiva Essencialista</w:t>
      </w:r>
    </w:p>
    <w:p w14:paraId="7E9E5030" w14:textId="77777777" w:rsidR="00B75308" w:rsidRPr="00A24A28" w:rsidRDefault="004E4BE9" w:rsidP="00512FFB">
      <w:pPr>
        <w:spacing w:line="240" w:lineRule="auto"/>
        <w:ind w:firstLine="720"/>
        <w:jc w:val="both"/>
        <w:rPr>
          <w:rFonts w:eastAsia="Times New Roman" w:cs="Arial"/>
          <w:szCs w:val="24"/>
          <w:lang w:val="pt-BR"/>
        </w:rPr>
      </w:pPr>
      <w:r w:rsidRPr="00A24A28">
        <w:rPr>
          <w:rFonts w:eastAsia="Times New Roman" w:cs="Arial"/>
          <w:szCs w:val="24"/>
          <w:lang w:val="pt-BR"/>
        </w:rPr>
        <w:t xml:space="preserve">A perspectiva Essencialista compreende os grupos e sujeitos como possuidores de características e identidades inatas, que permanecem imutáveis ao longo do tempo e em diferentes contextos sócio-históricos (Miranda &amp; Alencar, 2016, pp. 39-40). Essa abordagem fundamenta-se na construção dicotômica “nós/eles” e “eu/outro”, onde um grupo é categorizado como padrão ou normal, enquanto os </w:t>
      </w:r>
      <w:r w:rsidRPr="00A24A28">
        <w:rPr>
          <w:rFonts w:eastAsia="Times New Roman" w:cs="Arial"/>
          <w:szCs w:val="24"/>
          <w:lang w:val="pt-BR"/>
        </w:rPr>
        <w:lastRenderedPageBreak/>
        <w:t xml:space="preserve">demais são definidos como “outros” e frequentemente marcados pela exclusão (Woodward, 2005). </w:t>
      </w:r>
    </w:p>
    <w:p w14:paraId="6C68BEF6" w14:textId="77777777" w:rsidR="00B75308" w:rsidRPr="00A24A28" w:rsidRDefault="004E4BE9" w:rsidP="00512FFB">
      <w:pPr>
        <w:spacing w:line="240" w:lineRule="auto"/>
        <w:ind w:firstLine="720"/>
        <w:jc w:val="both"/>
        <w:rPr>
          <w:rFonts w:eastAsia="Times New Roman" w:cs="Arial"/>
          <w:szCs w:val="24"/>
          <w:lang w:val="pt-BR"/>
        </w:rPr>
      </w:pPr>
      <w:r w:rsidRPr="00A24A28">
        <w:rPr>
          <w:rFonts w:eastAsia="Times New Roman" w:cs="Arial"/>
          <w:szCs w:val="24"/>
          <w:lang w:val="pt-BR"/>
        </w:rPr>
        <w:t xml:space="preserve">Nesse sentido, Cyrino (2011) salienta que as crenças essencialistas sustentam a ideia de diferenças naturais entre os sexos, atribuindo características, habilidades e comportamentos específicos a homens e mulheres. Essa categorização sexual acaba por reforçar estereótipos e moldes sociais/culturais que podem ser utilizados tanto a favor quanto contra determinados grupos. </w:t>
      </w:r>
    </w:p>
    <w:p w14:paraId="3983782F" w14:textId="03D84FFE" w:rsidR="00B75308" w:rsidRPr="00A24A28" w:rsidRDefault="004E4BE9" w:rsidP="00B75308">
      <w:pPr>
        <w:spacing w:line="240" w:lineRule="auto"/>
        <w:ind w:firstLine="720"/>
        <w:jc w:val="both"/>
        <w:rPr>
          <w:rFonts w:eastAsia="Times New Roman" w:cs="Arial"/>
          <w:szCs w:val="24"/>
          <w:lang w:val="pt-BR"/>
        </w:rPr>
      </w:pPr>
      <w:r w:rsidRPr="00A24A28">
        <w:rPr>
          <w:rFonts w:eastAsia="Times New Roman" w:cs="Arial"/>
          <w:szCs w:val="24"/>
          <w:lang w:val="pt-BR"/>
        </w:rPr>
        <w:t xml:space="preserve">No presente estudo, identificou-se que a perspectiva Essencialista foi acionada em cinco resumos. Os trechos analisados ilustram a suposta categorização de características intrínsecas entre os sexos. Por exemplo, um dos resumos afirma: “Verifica-se nesta área [das Engenharias], tida como essencialmente masculina, que o perfil de distribuição é muito desigual.” Outro trecho reflete como as mulheres, ao interagirem nesse ambiente, utilizam essas interações para “demarcar sua identidade feminina e geracional.” Esses exemplos reforçam o argumento de Cyrino (2011) de que a categorização essencialista está frequentemente associada a dinâmicas de exclusão e à legitimação de desigualdades de gênero. Ao dialogar com Woodward (2005), pode-se observar que a perspectiva Essencialista contribui para a reprodução de desigualdades estruturais ao naturalizar hierarquias baseadas em diferenças percebidas. </w:t>
      </w:r>
      <w:r w:rsidR="00B75308" w:rsidRPr="00A24A28">
        <w:rPr>
          <w:rFonts w:eastAsia="Times New Roman" w:cs="Arial"/>
          <w:szCs w:val="24"/>
          <w:lang w:val="pt-BR"/>
        </w:rPr>
        <w:t>Sendo assim, n</w:t>
      </w:r>
      <w:r w:rsidRPr="00A24A28">
        <w:rPr>
          <w:rFonts w:eastAsia="Times New Roman" w:cs="Arial"/>
          <w:szCs w:val="24"/>
          <w:lang w:val="pt-BR"/>
        </w:rPr>
        <w:t xml:space="preserve">o contexto acadêmico, como evidenciado nos dados analisados, a naturalização de determinadas características associadas aos gêneros perpetua a marginalização de mulheres em áreas tradicionalmente consideradas masculinas, como as Engenharias. </w:t>
      </w:r>
    </w:p>
    <w:p w14:paraId="3CF3A6BC" w14:textId="6CB19E44" w:rsidR="00B75308" w:rsidRPr="00A24A28" w:rsidRDefault="00B75308" w:rsidP="003D58A0">
      <w:pPr>
        <w:spacing w:line="240" w:lineRule="auto"/>
        <w:ind w:firstLine="0"/>
        <w:jc w:val="both"/>
        <w:rPr>
          <w:rFonts w:eastAsia="Times New Roman" w:cs="Arial"/>
          <w:b/>
          <w:bCs/>
          <w:szCs w:val="24"/>
          <w:lang w:val="pt-BR"/>
        </w:rPr>
      </w:pPr>
      <w:r w:rsidRPr="00A24A28">
        <w:rPr>
          <w:rFonts w:eastAsia="Times New Roman" w:cs="Arial"/>
          <w:b/>
          <w:bCs/>
          <w:szCs w:val="24"/>
          <w:lang w:val="pt-BR"/>
        </w:rPr>
        <w:t xml:space="preserve">Sobre a </w:t>
      </w:r>
      <w:r w:rsidR="00D16941" w:rsidRPr="00A24A28">
        <w:rPr>
          <w:rFonts w:eastAsia="Times New Roman" w:cs="Arial"/>
          <w:b/>
          <w:bCs/>
          <w:szCs w:val="24"/>
          <w:lang w:val="pt-BR"/>
        </w:rPr>
        <w:t>pers</w:t>
      </w:r>
      <w:r w:rsidR="004E4BE9" w:rsidRPr="00A24A28">
        <w:rPr>
          <w:rFonts w:eastAsia="Times New Roman" w:cs="Arial"/>
          <w:b/>
          <w:bCs/>
          <w:szCs w:val="24"/>
          <w:lang w:val="pt-BR"/>
        </w:rPr>
        <w:t>pectiva Construcionista</w:t>
      </w:r>
    </w:p>
    <w:p w14:paraId="4A4AFEDD" w14:textId="77777777" w:rsidR="007E32E9" w:rsidRPr="00A24A28" w:rsidRDefault="004E4BE9" w:rsidP="00B75308">
      <w:pPr>
        <w:spacing w:line="240" w:lineRule="auto"/>
        <w:ind w:firstLine="720"/>
        <w:jc w:val="both"/>
        <w:rPr>
          <w:rFonts w:eastAsia="Times New Roman" w:cs="Arial"/>
          <w:szCs w:val="24"/>
          <w:lang w:val="pt-BR"/>
        </w:rPr>
      </w:pPr>
      <w:r w:rsidRPr="00A24A28">
        <w:rPr>
          <w:rFonts w:eastAsia="Times New Roman" w:cs="Arial"/>
          <w:szCs w:val="24"/>
          <w:lang w:val="pt-BR"/>
        </w:rPr>
        <w:t>Em contraposição à abordagem Essencialista, a perspectiva Construcionista desloca o foco para a linguagem como mediadora na construção social de gênero e sexualidade, partindo do princípio de que não existe um saber que antecede o discurso (Borges et al., 2013). Inspirada nas reflexões de Michel Foucault</w:t>
      </w:r>
      <w:r w:rsidR="007E32E9" w:rsidRPr="00A24A28">
        <w:rPr>
          <w:rFonts w:eastAsia="Times New Roman" w:cs="Arial"/>
          <w:szCs w:val="24"/>
          <w:lang w:val="pt-BR"/>
        </w:rPr>
        <w:t xml:space="preserve"> (2005),</w:t>
      </w:r>
      <w:r w:rsidRPr="00A24A28">
        <w:rPr>
          <w:rFonts w:eastAsia="Times New Roman" w:cs="Arial"/>
          <w:szCs w:val="24"/>
          <w:lang w:val="pt-BR"/>
        </w:rPr>
        <w:t xml:space="preserve"> em História da sexualidade, essa abordagem sustenta que as identidades de gênero e sexualidade não são naturais, mas sim culturalmente e socialmente construídas, variando de acordo com as relações sociais e históricas estabelecidas. Segundo Borges et al. (2013, p. 734), essa construção social permite pensar em formas diversas de viver e de construir identidades, rompendo com as ideias biologizantes e universalizantes da perspectiva Essencialista. </w:t>
      </w:r>
    </w:p>
    <w:p w14:paraId="5670B2CA" w14:textId="6108B1DB" w:rsidR="004E4BE9" w:rsidRPr="00A24A28" w:rsidRDefault="004E4BE9" w:rsidP="00B75308">
      <w:pPr>
        <w:spacing w:line="240" w:lineRule="auto"/>
        <w:ind w:firstLine="720"/>
        <w:jc w:val="both"/>
        <w:rPr>
          <w:rFonts w:eastAsia="Times New Roman" w:cs="Arial"/>
          <w:szCs w:val="24"/>
          <w:lang w:val="pt-BR"/>
        </w:rPr>
      </w:pPr>
      <w:r w:rsidRPr="00A24A28">
        <w:rPr>
          <w:rFonts w:eastAsia="Times New Roman" w:cs="Arial"/>
          <w:szCs w:val="24"/>
          <w:lang w:val="pt-BR"/>
        </w:rPr>
        <w:t xml:space="preserve">Os dados desta pesquisa corroboram os argumentos de Borges et al. (2013), ao demonstrar que a perspectiva Construcionista esteve presente de forma significativa em diversas produções acadêmicas. Essa abordagem emerge como uma alternativa para problematizar o determinismo biológico presente nas discussões de gênero e sexualidade. Apesar disso, conforme indicado por Borges et al. (2013), o Construcionismo Social limita-se a problematizar gênero e sexualidade, sem, no entanto, ampliar essa crítica ao entendimento do sexo como uma construção social. Essa limitação foi superada pela perspectiva Desconstrutivista, que radicaliza os questionamentos e expande a análise crítica para o conceito de sexo. Ao comparar a perspectiva Construcionista com a Essencialista, é evidente que o Construcionismo oferece um quadro analítico mais flexível e dinâmico, capaz de abarcar a diversidade </w:t>
      </w:r>
      <w:r w:rsidRPr="00A24A28">
        <w:rPr>
          <w:rFonts w:eastAsia="Times New Roman" w:cs="Arial"/>
          <w:szCs w:val="24"/>
          <w:lang w:val="pt-BR"/>
        </w:rPr>
        <w:lastRenderedPageBreak/>
        <w:t xml:space="preserve">das experiências de gênero e sexualidade. No entanto, como apontam Foucault </w:t>
      </w:r>
      <w:r w:rsidR="00087A6F" w:rsidRPr="00A24A28">
        <w:rPr>
          <w:rFonts w:eastAsia="Times New Roman" w:cs="Arial"/>
          <w:szCs w:val="24"/>
          <w:lang w:val="pt-BR"/>
        </w:rPr>
        <w:t xml:space="preserve">(2005) </w:t>
      </w:r>
      <w:r w:rsidRPr="00A24A28">
        <w:rPr>
          <w:rFonts w:eastAsia="Times New Roman" w:cs="Arial"/>
          <w:szCs w:val="24"/>
          <w:lang w:val="pt-BR"/>
        </w:rPr>
        <w:t>e seus seguidores, a própria construção discursiva pode se tornar um campo de poder que precisa ser continuamente questionado e desconstruído.</w:t>
      </w:r>
    </w:p>
    <w:p w14:paraId="31DAF684" w14:textId="1783340E" w:rsidR="00512FFB" w:rsidRPr="00A24A28" w:rsidRDefault="00512FFB" w:rsidP="003D58A0">
      <w:pPr>
        <w:spacing w:line="240" w:lineRule="auto"/>
        <w:ind w:firstLine="0"/>
        <w:jc w:val="both"/>
        <w:rPr>
          <w:rFonts w:eastAsia="Times New Roman" w:cs="Arial"/>
          <w:b/>
          <w:bCs/>
          <w:szCs w:val="24"/>
          <w:lang w:val="pt-BR"/>
        </w:rPr>
      </w:pPr>
      <w:r w:rsidRPr="00A24A28">
        <w:rPr>
          <w:rFonts w:eastAsia="Times New Roman" w:cs="Arial"/>
          <w:b/>
          <w:bCs/>
          <w:szCs w:val="24"/>
          <w:lang w:val="pt-BR"/>
        </w:rPr>
        <w:t xml:space="preserve">Sobre a </w:t>
      </w:r>
      <w:r w:rsidR="00D16941" w:rsidRPr="00A24A28">
        <w:rPr>
          <w:rFonts w:eastAsia="Times New Roman" w:cs="Arial"/>
          <w:b/>
          <w:bCs/>
          <w:szCs w:val="24"/>
          <w:lang w:val="pt-BR"/>
        </w:rPr>
        <w:t>p</w:t>
      </w:r>
      <w:r w:rsidRPr="00A24A28">
        <w:rPr>
          <w:rFonts w:eastAsia="Times New Roman" w:cs="Arial"/>
          <w:b/>
          <w:bCs/>
          <w:szCs w:val="24"/>
          <w:lang w:val="pt-BR"/>
        </w:rPr>
        <w:t xml:space="preserve">erspectiva </w:t>
      </w:r>
      <w:r w:rsidR="00024AB1" w:rsidRPr="00A24A28">
        <w:rPr>
          <w:rFonts w:eastAsia="Times New Roman" w:cs="Arial"/>
          <w:b/>
          <w:bCs/>
          <w:szCs w:val="24"/>
          <w:lang w:val="pt-BR"/>
        </w:rPr>
        <w:t>C</w:t>
      </w:r>
      <w:r w:rsidRPr="00A24A28">
        <w:rPr>
          <w:rFonts w:eastAsia="Times New Roman" w:cs="Arial"/>
          <w:b/>
          <w:bCs/>
          <w:szCs w:val="24"/>
          <w:lang w:val="pt-BR"/>
        </w:rPr>
        <w:t xml:space="preserve">onstrutivista </w:t>
      </w:r>
      <w:r w:rsidR="00024AB1" w:rsidRPr="00A24A28">
        <w:rPr>
          <w:rFonts w:eastAsia="Times New Roman" w:cs="Arial"/>
          <w:b/>
          <w:bCs/>
          <w:szCs w:val="24"/>
          <w:lang w:val="pt-BR"/>
        </w:rPr>
        <w:t>S</w:t>
      </w:r>
      <w:r w:rsidRPr="00A24A28">
        <w:rPr>
          <w:rFonts w:eastAsia="Times New Roman" w:cs="Arial"/>
          <w:b/>
          <w:bCs/>
          <w:szCs w:val="24"/>
          <w:lang w:val="pt-BR"/>
        </w:rPr>
        <w:t>ocial</w:t>
      </w:r>
    </w:p>
    <w:p w14:paraId="19BB9075" w14:textId="77777777" w:rsidR="00A41DD2" w:rsidRPr="00A24A28" w:rsidRDefault="00A41DD2" w:rsidP="00080484">
      <w:pPr>
        <w:spacing w:line="240" w:lineRule="auto"/>
        <w:ind w:firstLine="720"/>
        <w:jc w:val="both"/>
        <w:rPr>
          <w:rFonts w:eastAsia="Times New Roman" w:cs="Arial"/>
          <w:szCs w:val="24"/>
          <w:lang w:val="pt-BR"/>
        </w:rPr>
      </w:pPr>
      <w:r w:rsidRPr="00A24A28">
        <w:rPr>
          <w:rFonts w:eastAsia="Times New Roman" w:cs="Arial"/>
          <w:szCs w:val="24"/>
          <w:lang w:val="pt-BR"/>
        </w:rPr>
        <w:t xml:space="preserve">A análise dos resumos selecionados revelou que a perspectiva Construtivista Social foi acionada em 10 trabalhos, destacando principalmente a vulnerabilidade social atribuída às mulheres. Essa abordagem também discutiu as transformações socioculturais relacionadas ao gênero feminino ao longo das décadas, embora frequentemente mantendo uma ligação com o conceito de sexo biológico. Essa relação reflete a tensão teórica observada por autores como Borges et al. (2013), que apontam para a importância do discurso na construção das identidades de gênero e sexualidade, mas que, no construtivismo, ainda não questiona de maneira tão radical as noções de sexo biológico como a perspectiva desconstrutivista. </w:t>
      </w:r>
    </w:p>
    <w:p w14:paraId="326FBF9C" w14:textId="76DF8AD0" w:rsidR="00A41DD2" w:rsidRPr="00A24A28" w:rsidRDefault="00A41DD2" w:rsidP="00080484">
      <w:pPr>
        <w:spacing w:line="240" w:lineRule="auto"/>
        <w:ind w:firstLine="720"/>
        <w:jc w:val="both"/>
        <w:rPr>
          <w:rFonts w:eastAsia="Times New Roman" w:cs="Arial"/>
          <w:szCs w:val="24"/>
          <w:lang w:val="pt-BR"/>
        </w:rPr>
      </w:pPr>
      <w:r w:rsidRPr="00A24A28">
        <w:rPr>
          <w:rFonts w:eastAsia="Times New Roman" w:cs="Arial"/>
          <w:szCs w:val="24"/>
          <w:lang w:val="pt-BR"/>
        </w:rPr>
        <w:t>Nos fragmentos analisados, conforme exemplos a continuação, percebe-se que a perspectiva Construtivista Social contribui para problematizar os papéis de gênero e os estereótipos impostos culturalmente. Por exemplo, um dos resumos entende o gênero como um sistema de dominação e exploração, regido por normativas sociais que regulam os corpos sexuados e determinam estereótipos. Esse argumento está alinhado às reflexões foucaultianas sobre como os discursos moldam as relações de poder e capturam os corpos na lógica normativa (Foucault, 1977).</w:t>
      </w:r>
    </w:p>
    <w:p w14:paraId="6B232CDD" w14:textId="6AC24313" w:rsidR="00080484" w:rsidRPr="00A24A28" w:rsidRDefault="00080484" w:rsidP="00FF629F">
      <w:pPr>
        <w:spacing w:line="240" w:lineRule="auto"/>
        <w:ind w:left="2267" w:firstLine="0"/>
        <w:jc w:val="both"/>
        <w:rPr>
          <w:rFonts w:eastAsia="Times New Roman" w:cs="Arial"/>
          <w:i/>
          <w:sz w:val="20"/>
          <w:szCs w:val="20"/>
          <w:highlight w:val="white"/>
          <w:lang w:val="pt-BR"/>
        </w:rPr>
      </w:pPr>
      <w:r w:rsidRPr="00A24A28">
        <w:rPr>
          <w:rFonts w:eastAsia="Times New Roman" w:cs="Arial"/>
          <w:i/>
          <w:sz w:val="20"/>
          <w:szCs w:val="20"/>
          <w:highlight w:val="white"/>
          <w:lang w:val="pt-BR"/>
        </w:rPr>
        <w:t>Entende-se gênero como um sistema de dominação-exploração, regido por normativas sociais que incidem sobre os corpos sexuados, regulando-os e determinando estereótipos e papéis a serem exercidos pelos indivíduos. O gênero é produto das relações sociais e seus mecanismos de captura transbordam sobre todos os campos do conhecimento e vida social, dentre eles cultura e educação</w:t>
      </w:r>
      <w:r w:rsidR="00D4108E" w:rsidRPr="00A24A28">
        <w:rPr>
          <w:rFonts w:eastAsia="Times New Roman"/>
          <w:i/>
          <w:sz w:val="20"/>
          <w:highlight w:val="white"/>
          <w:lang w:val="pt-BR"/>
        </w:rPr>
        <w:t>.</w:t>
      </w:r>
      <w:r w:rsidRPr="00A24A28">
        <w:rPr>
          <w:rFonts w:eastAsia="Times New Roman" w:cs="Arial"/>
          <w:i/>
          <w:sz w:val="20"/>
          <w:szCs w:val="20"/>
          <w:highlight w:val="white"/>
          <w:lang w:val="pt-BR"/>
        </w:rPr>
        <w:t xml:space="preserve"> </w:t>
      </w:r>
      <w:r w:rsidRPr="00A24A28">
        <w:rPr>
          <w:rFonts w:eastAsia="Times New Roman" w:cs="Arial"/>
          <w:sz w:val="20"/>
          <w:szCs w:val="20"/>
          <w:highlight w:val="white"/>
          <w:lang w:val="pt-BR"/>
        </w:rPr>
        <w:t>(Fragmento de resumo selecionado nesta pesquisa).</w:t>
      </w:r>
    </w:p>
    <w:p w14:paraId="3F7D0BBA" w14:textId="77777777" w:rsidR="00080484" w:rsidRPr="00A24A28" w:rsidRDefault="00080484" w:rsidP="00080484">
      <w:pPr>
        <w:spacing w:line="240" w:lineRule="auto"/>
        <w:ind w:left="2267"/>
        <w:jc w:val="both"/>
        <w:rPr>
          <w:rFonts w:eastAsia="Times New Roman" w:cs="Arial"/>
          <w:i/>
          <w:sz w:val="20"/>
          <w:szCs w:val="20"/>
          <w:highlight w:val="white"/>
          <w:lang w:val="pt-BR"/>
        </w:rPr>
      </w:pPr>
    </w:p>
    <w:p w14:paraId="3B37B8B6" w14:textId="0D29F4D1" w:rsidR="00080484" w:rsidRPr="00A24A28" w:rsidRDefault="00080484" w:rsidP="00FF629F">
      <w:pPr>
        <w:spacing w:line="240" w:lineRule="auto"/>
        <w:ind w:left="2267" w:firstLine="0"/>
        <w:jc w:val="both"/>
        <w:rPr>
          <w:rFonts w:eastAsia="Times New Roman" w:cs="Arial"/>
          <w:i/>
          <w:sz w:val="20"/>
          <w:szCs w:val="20"/>
          <w:highlight w:val="white"/>
          <w:lang w:val="pt-BR"/>
        </w:rPr>
      </w:pPr>
      <w:r w:rsidRPr="00A24A28">
        <w:rPr>
          <w:rFonts w:eastAsia="Times New Roman" w:cs="Arial"/>
          <w:i/>
          <w:sz w:val="20"/>
          <w:szCs w:val="20"/>
          <w:highlight w:val="white"/>
          <w:lang w:val="pt-BR"/>
        </w:rPr>
        <w:t xml:space="preserve">A feminilização na terceira idade é um processo que mostra modificações evidentes na estrutura etária do Brasil, pois elas vivem, em média, sete anos mais do que os homens e estão vivendo mais do que nunca. [...] Nos dias atuais, as mulheres não são mais vistas apenas como cuidadoras do lar e da família, os papéis mudaram e tarefas que antes competiam aos homens como o mercado de trabalho hoje são realizadas por mulheres também. As mudanças socioculturais que o país vem sofrendo nas últimas décadas estão influenciando o envelhecimento populacional, pois o processo de envelhecer não é somente determinado pela cronologia e fatores físicos, mas também pela condição social, pelo ambiente onde vivemos e por nossa singularidade. </w:t>
      </w:r>
      <w:r w:rsidRPr="00A24A28">
        <w:rPr>
          <w:rFonts w:eastAsia="Times New Roman" w:cs="Arial"/>
          <w:sz w:val="20"/>
          <w:szCs w:val="20"/>
          <w:highlight w:val="white"/>
          <w:lang w:val="pt-BR"/>
        </w:rPr>
        <w:t>(Fragmento de resumo selecionado nesta pesquisa).</w:t>
      </w:r>
    </w:p>
    <w:p w14:paraId="63B5E54C" w14:textId="77777777" w:rsidR="00080484" w:rsidRPr="00A24A28" w:rsidRDefault="00080484" w:rsidP="00080484">
      <w:pPr>
        <w:spacing w:line="240" w:lineRule="auto"/>
        <w:ind w:left="2267"/>
        <w:jc w:val="both"/>
        <w:rPr>
          <w:rFonts w:eastAsia="Times New Roman" w:cs="Arial"/>
          <w:i/>
          <w:sz w:val="20"/>
          <w:szCs w:val="20"/>
          <w:highlight w:val="white"/>
          <w:lang w:val="pt-BR"/>
        </w:rPr>
      </w:pPr>
    </w:p>
    <w:p w14:paraId="542A83E1" w14:textId="249A9A1E" w:rsidR="00080484" w:rsidRPr="00A24A28" w:rsidRDefault="00080484" w:rsidP="00FF629F">
      <w:pPr>
        <w:spacing w:line="240" w:lineRule="auto"/>
        <w:ind w:left="2267" w:firstLine="0"/>
        <w:jc w:val="both"/>
        <w:rPr>
          <w:rFonts w:eastAsia="Times New Roman" w:cs="Arial"/>
          <w:i/>
          <w:sz w:val="20"/>
          <w:szCs w:val="20"/>
          <w:highlight w:val="white"/>
          <w:lang w:val="pt-BR"/>
        </w:rPr>
      </w:pPr>
      <w:r w:rsidRPr="00A24A28">
        <w:rPr>
          <w:rFonts w:eastAsia="Times New Roman" w:cs="Arial"/>
          <w:i/>
          <w:sz w:val="20"/>
          <w:szCs w:val="20"/>
          <w:highlight w:val="white"/>
          <w:lang w:val="pt-BR"/>
        </w:rPr>
        <w:t xml:space="preserve">[...] o presente trabalho oferece aos estudiosos afeitos ao tema a oportunidade de reverem, ao menos até onde estendeu-se a busca, as condições sob as quais se desenvolve o grupo feminino atualmente engajado no mercado de trabalho. [...] O correto reconhecimento no mercado de trabalho, principalmente aquele que se apresenta na forma monetária, não é nada menos que um direito, e, quando abordado sob uma perspectiva de gênero, já está, inclusive, explicitamente garantido no art. 5º, I, da </w:t>
      </w:r>
      <w:r w:rsidRPr="00A24A28">
        <w:rPr>
          <w:rFonts w:eastAsia="Times New Roman" w:cs="Arial"/>
          <w:i/>
          <w:sz w:val="20"/>
          <w:szCs w:val="20"/>
          <w:highlight w:val="white"/>
          <w:lang w:val="pt-BR"/>
        </w:rPr>
        <w:lastRenderedPageBreak/>
        <w:t>Constituição Federal brasileira.</w:t>
      </w:r>
      <w:r w:rsidR="00092B83" w:rsidRPr="00A24A28">
        <w:rPr>
          <w:rFonts w:eastAsia="Times New Roman" w:cs="Arial"/>
          <w:i/>
          <w:sz w:val="20"/>
          <w:szCs w:val="20"/>
          <w:highlight w:val="white"/>
          <w:lang w:val="pt-BR"/>
        </w:rPr>
        <w:t xml:space="preserve"> </w:t>
      </w:r>
      <w:r w:rsidRPr="00A24A28">
        <w:rPr>
          <w:rFonts w:eastAsia="Times New Roman" w:cs="Arial"/>
          <w:sz w:val="20"/>
          <w:szCs w:val="20"/>
          <w:highlight w:val="white"/>
          <w:lang w:val="pt-BR"/>
        </w:rPr>
        <w:t>(Fragmento de resumo selecionado nesta pesquisa).</w:t>
      </w:r>
    </w:p>
    <w:p w14:paraId="7E121E75" w14:textId="77777777" w:rsidR="00080484" w:rsidRPr="00A24A28" w:rsidRDefault="00080484" w:rsidP="00080484">
      <w:pPr>
        <w:spacing w:line="240" w:lineRule="auto"/>
        <w:ind w:left="2267"/>
        <w:jc w:val="both"/>
        <w:rPr>
          <w:rFonts w:eastAsia="Times New Roman" w:cs="Arial"/>
          <w:i/>
          <w:sz w:val="20"/>
          <w:szCs w:val="20"/>
          <w:highlight w:val="white"/>
          <w:lang w:val="pt-BR"/>
        </w:rPr>
      </w:pPr>
    </w:p>
    <w:p w14:paraId="182778E6" w14:textId="463718E6" w:rsidR="00080484" w:rsidRPr="00A24A28" w:rsidRDefault="00080484" w:rsidP="00FF629F">
      <w:pPr>
        <w:spacing w:line="240" w:lineRule="auto"/>
        <w:ind w:left="2267" w:firstLine="0"/>
        <w:jc w:val="both"/>
        <w:rPr>
          <w:rFonts w:eastAsia="Times New Roman" w:cs="Arial"/>
          <w:i/>
          <w:sz w:val="20"/>
          <w:szCs w:val="20"/>
          <w:highlight w:val="white"/>
          <w:lang w:val="pt-BR"/>
        </w:rPr>
      </w:pPr>
      <w:r w:rsidRPr="00A24A28">
        <w:rPr>
          <w:rFonts w:eastAsia="Times New Roman" w:cs="Arial"/>
          <w:i/>
          <w:sz w:val="20"/>
          <w:szCs w:val="20"/>
          <w:highlight w:val="white"/>
          <w:lang w:val="pt-BR"/>
        </w:rPr>
        <w:t xml:space="preserve">[...] através da perspectiva de gênero feminino, a lei da migração como um instrumento de enfrentamento à violência de gênero de mulheres migrantes no Brasil. Sabe-se que são várias as violências vividas pelas mulheres, porém, num contexto de processo migratório, os riscos são maiores, restando mulheres vulneráveis às violências de discriminação, estupro, tráfico de mulheres (para fins sexuais e laborais), dentre outras. </w:t>
      </w:r>
      <w:r w:rsidRPr="00A24A28">
        <w:rPr>
          <w:rFonts w:eastAsia="Times New Roman" w:cs="Arial"/>
          <w:sz w:val="20"/>
          <w:szCs w:val="20"/>
          <w:highlight w:val="white"/>
          <w:lang w:val="pt-BR"/>
        </w:rPr>
        <w:t>(Fragmento de resumo selecionado nesta pesquisa).</w:t>
      </w:r>
    </w:p>
    <w:p w14:paraId="535AC0D0" w14:textId="1020D980" w:rsidR="004B59BC" w:rsidRPr="00A24A28" w:rsidRDefault="001F74FE" w:rsidP="001F74FE">
      <w:pPr>
        <w:spacing w:line="240" w:lineRule="auto"/>
        <w:jc w:val="both"/>
        <w:rPr>
          <w:rFonts w:eastAsia="Times New Roman" w:cs="Arial"/>
          <w:szCs w:val="24"/>
          <w:lang w:val="pt-BR"/>
        </w:rPr>
      </w:pPr>
      <w:r w:rsidRPr="00A24A28">
        <w:rPr>
          <w:rFonts w:eastAsia="Times New Roman" w:cs="Arial"/>
          <w:szCs w:val="24"/>
          <w:lang w:val="pt-BR"/>
        </w:rPr>
        <w:t>Além disso, os dados analisados demonstram como a perspectiva Construtivista Social enriquece as discussões sobre mudanças socioculturais, como na feminilização da terceira idade e no engajamento crescente das mulheres no mercado de trabalho. Esses fenômenos são analisados à luz das relações de poder e das transformações estruturais que impactam a construção de identidades de gênero. Como aponta Butler (2003), a linguagem desempenha um papel central na constituição das subjetividades, sendo responsável tanto pela reprodução quanto pela contestação de normatividades. Os resumos também destacaram a vulnerabilidade das mulheres em contextos migratórios e em relação à violência de gênero, revelando a interseccionalidade das opressões. Esse ponto dialoga com autores como Crenshaw (1991), que introduz a ideia de interseccionalidade para abordar como gênero, raça, classe e outros marcadores sociais de diferença interagem em contextos de desigualdade.</w:t>
      </w:r>
    </w:p>
    <w:p w14:paraId="31AD350B" w14:textId="5088D77D" w:rsidR="00B43CF9" w:rsidRPr="00A24A28" w:rsidRDefault="00B43CF9" w:rsidP="003D58A0">
      <w:pPr>
        <w:spacing w:line="240" w:lineRule="auto"/>
        <w:ind w:firstLine="0"/>
        <w:jc w:val="both"/>
        <w:rPr>
          <w:rFonts w:eastAsia="Times New Roman" w:cs="Arial"/>
          <w:b/>
          <w:bCs/>
          <w:szCs w:val="24"/>
          <w:lang w:val="pt-BR"/>
        </w:rPr>
      </w:pPr>
      <w:r w:rsidRPr="00A24A28">
        <w:rPr>
          <w:rFonts w:eastAsia="Times New Roman" w:cs="Arial"/>
          <w:b/>
          <w:bCs/>
          <w:szCs w:val="24"/>
          <w:lang w:val="pt-BR"/>
        </w:rPr>
        <w:t xml:space="preserve">Sobre a </w:t>
      </w:r>
      <w:r w:rsidR="00D16941" w:rsidRPr="00A24A28">
        <w:rPr>
          <w:rFonts w:eastAsia="Times New Roman" w:cs="Arial"/>
          <w:b/>
          <w:bCs/>
          <w:szCs w:val="24"/>
          <w:lang w:val="pt-BR"/>
        </w:rPr>
        <w:t>p</w:t>
      </w:r>
      <w:r w:rsidRPr="00A24A28">
        <w:rPr>
          <w:rFonts w:eastAsia="Times New Roman" w:cs="Arial"/>
          <w:b/>
          <w:bCs/>
          <w:szCs w:val="24"/>
          <w:lang w:val="pt-BR"/>
        </w:rPr>
        <w:t xml:space="preserve">erspectiva </w:t>
      </w:r>
      <w:r w:rsidR="00CB7E4E" w:rsidRPr="00A24A28">
        <w:rPr>
          <w:rFonts w:eastAsia="Times New Roman" w:cs="Arial"/>
          <w:b/>
          <w:bCs/>
          <w:szCs w:val="24"/>
          <w:lang w:val="pt-BR"/>
        </w:rPr>
        <w:t>D</w:t>
      </w:r>
      <w:r w:rsidRPr="00A24A28">
        <w:rPr>
          <w:rFonts w:eastAsia="Times New Roman" w:cs="Arial"/>
          <w:b/>
          <w:bCs/>
          <w:szCs w:val="24"/>
          <w:lang w:val="pt-BR"/>
        </w:rPr>
        <w:t>esconstrutivista</w:t>
      </w:r>
    </w:p>
    <w:p w14:paraId="24B0DB9B" w14:textId="77777777" w:rsidR="00C257A8" w:rsidRPr="00A24A28" w:rsidRDefault="00C257A8" w:rsidP="00080484">
      <w:pPr>
        <w:spacing w:line="240" w:lineRule="auto"/>
        <w:ind w:firstLine="567"/>
        <w:jc w:val="both"/>
        <w:rPr>
          <w:rFonts w:eastAsia="Times New Roman" w:cs="Arial"/>
          <w:szCs w:val="24"/>
          <w:lang w:val="pt-BR"/>
        </w:rPr>
      </w:pPr>
      <w:r w:rsidRPr="00A24A28">
        <w:rPr>
          <w:rFonts w:eastAsia="Times New Roman" w:cs="Arial"/>
          <w:szCs w:val="24"/>
          <w:lang w:val="pt-BR"/>
        </w:rPr>
        <w:t xml:space="preserve">A perspectiva Desconstrutivista, representada principalmente pelo pensamento de Butler (2003), foi identificada em 23 resumos. Essa abordagem amplia as críticas ao Construtivismo ao questionar a própria noção de verdade sobre sexo, gênero e sexualidade. Butler argumenta que essas categorias são construídas por práticas reguladoras binárias e heterossexualizadoras que produzem identidades coerentes e unitárias, mas que, ao mesmo tempo, excluem aqueles que não se conformam a essas normatividades. </w:t>
      </w:r>
    </w:p>
    <w:p w14:paraId="2297760F" w14:textId="6F9272E8" w:rsidR="008C408C" w:rsidRPr="00A24A28" w:rsidRDefault="00C257A8" w:rsidP="008C408C">
      <w:pPr>
        <w:spacing w:line="240" w:lineRule="auto"/>
        <w:ind w:firstLine="567"/>
        <w:jc w:val="both"/>
        <w:rPr>
          <w:rFonts w:eastAsia="Times New Roman" w:cs="Arial"/>
          <w:szCs w:val="24"/>
          <w:lang w:val="pt-BR"/>
        </w:rPr>
      </w:pPr>
      <w:r w:rsidRPr="00A24A28">
        <w:rPr>
          <w:rFonts w:eastAsia="Times New Roman" w:cs="Arial"/>
          <w:szCs w:val="24"/>
          <w:lang w:val="pt-BR"/>
        </w:rPr>
        <w:t>Os resumos que acionaram a perspectiva Desconstrutivista destacaram a forma como discursos normativos sobre gênero, sexualidade e raça são perpetuados por diferentes instituições, como religiões, sistemas educacionais, políticas públicas e leis</w:t>
      </w:r>
      <w:r w:rsidR="006E326C" w:rsidRPr="00A24A28">
        <w:rPr>
          <w:rFonts w:eastAsia="Times New Roman" w:cs="Arial"/>
          <w:szCs w:val="24"/>
          <w:lang w:val="pt-BR"/>
        </w:rPr>
        <w:t>, conforme exemplos a seguir</w:t>
      </w:r>
      <w:r w:rsidRPr="00A24A28">
        <w:rPr>
          <w:rFonts w:eastAsia="Times New Roman" w:cs="Arial"/>
          <w:szCs w:val="24"/>
          <w:lang w:val="pt-BR"/>
        </w:rPr>
        <w:t xml:space="preserve">. Esses discursos não apenas criam e reforçam padrões, mas também subjetivam os corpos e limitam as possibilidades de expressão. Essa análise está em consonância com a noção de poder disciplinar e biopolítico de Foucault (1977) e com as críticas de Butler à naturalização das categorias identitárias. </w:t>
      </w:r>
    </w:p>
    <w:p w14:paraId="7E65133E" w14:textId="3E9E5492" w:rsidR="008C408C" w:rsidRPr="00A24A28" w:rsidRDefault="00C257A8" w:rsidP="008C408C">
      <w:pPr>
        <w:spacing w:line="240" w:lineRule="auto"/>
        <w:ind w:firstLine="567"/>
        <w:jc w:val="both"/>
        <w:rPr>
          <w:rFonts w:eastAsia="Times New Roman" w:cs="Arial"/>
          <w:szCs w:val="24"/>
          <w:lang w:val="pt-BR"/>
        </w:rPr>
      </w:pPr>
      <w:r w:rsidRPr="00A24A28">
        <w:rPr>
          <w:rFonts w:eastAsia="Times New Roman" w:cs="Arial"/>
          <w:szCs w:val="24"/>
          <w:lang w:val="pt-BR"/>
        </w:rPr>
        <w:t>Um exemplo relevante é o debate sobre a cisheteronormatividade e o racismo estrutural no Brasil, que reforçam formas de violência simbólica e material. Esses discursos normativos são problematizados pela Teoria Queer, que desloca a ênfase da centralidade das identidades fixas para considerar práticas dissidentes, como aponta Borges et al. (2013).</w:t>
      </w:r>
      <w:r w:rsidR="008C408C" w:rsidRPr="00A24A28">
        <w:rPr>
          <w:rFonts w:eastAsia="Times New Roman" w:cs="Arial"/>
          <w:szCs w:val="24"/>
          <w:lang w:val="pt-BR"/>
        </w:rPr>
        <w:t xml:space="preserve"> </w:t>
      </w:r>
      <w:r w:rsidRPr="00A24A28">
        <w:rPr>
          <w:rFonts w:eastAsia="Times New Roman" w:cs="Arial"/>
          <w:szCs w:val="24"/>
          <w:lang w:val="pt-BR"/>
        </w:rPr>
        <w:t xml:space="preserve">Nesse sentido, a Teoria Queer desafia as noções de identidade como algo fixo e natural, oferecendo uma abordagem mais fluida e inclusiva. Os resumos também abordaram questões como as políticas públicas </w:t>
      </w:r>
      <w:r w:rsidRPr="00A24A28">
        <w:rPr>
          <w:rFonts w:eastAsia="Times New Roman" w:cs="Arial"/>
          <w:szCs w:val="24"/>
          <w:lang w:val="pt-BR"/>
        </w:rPr>
        <w:lastRenderedPageBreak/>
        <w:t xml:space="preserve">voltadas à diversidade de gênero e sexualidade, revelando a disputa de poder entre discursos médicos e jurídicos que legitimam ou contestam determinadas identidades. Esses debates ilustram o potencial crítico da perspectiva Desconstrutivista para problematizar estruturas de poder e transformar práticas normativas. </w:t>
      </w:r>
    </w:p>
    <w:p w14:paraId="20FC3AFD" w14:textId="4A0C6148" w:rsidR="00080484" w:rsidRPr="00A24A28" w:rsidRDefault="00080484" w:rsidP="008B6347">
      <w:pPr>
        <w:widowControl w:val="0"/>
        <w:spacing w:line="240" w:lineRule="auto"/>
        <w:ind w:left="2267" w:firstLine="0"/>
        <w:jc w:val="both"/>
        <w:rPr>
          <w:rFonts w:eastAsia="Times New Roman" w:cs="Arial"/>
          <w:sz w:val="20"/>
          <w:szCs w:val="20"/>
          <w:lang w:val="pt-BR"/>
        </w:rPr>
      </w:pPr>
      <w:r w:rsidRPr="00A24A28">
        <w:rPr>
          <w:rFonts w:eastAsia="Times New Roman" w:cs="Arial"/>
          <w:sz w:val="20"/>
          <w:szCs w:val="20"/>
          <w:lang w:val="pt-BR"/>
        </w:rPr>
        <w:t>Sendo a “identidade” assegurada por conceitos estabilizadores de sexo, gênero e sexualidade, a própria noção de “pessoa” se veria questionada pela emergência cultural daqueles seres cujo gênero é “incoerente” ou “descontínuo”, os quais parecem ser pessoas, mas não se conformam às normas de gênero da inteligibilidade cultural pelas quais as pessoas são definidas</w:t>
      </w:r>
      <w:r w:rsidR="001713C1" w:rsidRPr="00A24A28">
        <w:rPr>
          <w:rFonts w:eastAsia="Times New Roman" w:cs="Arial"/>
          <w:sz w:val="20"/>
          <w:szCs w:val="20"/>
          <w:lang w:val="pt-BR"/>
        </w:rPr>
        <w:t>.</w:t>
      </w:r>
      <w:r w:rsidRPr="00A24A28">
        <w:rPr>
          <w:rFonts w:eastAsia="Times New Roman" w:cs="Arial"/>
          <w:sz w:val="20"/>
          <w:szCs w:val="20"/>
          <w:lang w:val="pt-BR"/>
        </w:rPr>
        <w:t xml:space="preserve"> (</w:t>
      </w:r>
      <w:r w:rsidR="00314A0E" w:rsidRPr="00A24A28">
        <w:rPr>
          <w:rFonts w:eastAsia="Times New Roman" w:cs="Arial"/>
          <w:sz w:val="20"/>
          <w:szCs w:val="20"/>
          <w:lang w:val="pt-BR"/>
        </w:rPr>
        <w:t>Butler</w:t>
      </w:r>
      <w:r w:rsidRPr="00A24A28">
        <w:rPr>
          <w:rFonts w:eastAsia="Times New Roman" w:cs="Arial"/>
          <w:sz w:val="20"/>
          <w:szCs w:val="20"/>
          <w:lang w:val="pt-BR"/>
        </w:rPr>
        <w:t>, 2003, p. 38).</w:t>
      </w:r>
    </w:p>
    <w:p w14:paraId="5A2BFEDB" w14:textId="77777777" w:rsidR="008C408C" w:rsidRPr="00A24A28" w:rsidRDefault="008C408C" w:rsidP="008B6347">
      <w:pPr>
        <w:spacing w:line="240" w:lineRule="auto"/>
        <w:ind w:left="2267" w:firstLine="0"/>
        <w:jc w:val="both"/>
        <w:rPr>
          <w:rFonts w:eastAsia="Times New Roman" w:cs="Arial"/>
          <w:i/>
          <w:sz w:val="20"/>
          <w:szCs w:val="20"/>
          <w:highlight w:val="white"/>
          <w:lang w:val="pt-BR"/>
        </w:rPr>
      </w:pPr>
    </w:p>
    <w:p w14:paraId="67EF3DDA" w14:textId="5B1F4878" w:rsidR="00080484" w:rsidRPr="00A24A28" w:rsidRDefault="00080484" w:rsidP="008B6347">
      <w:pPr>
        <w:spacing w:line="240" w:lineRule="auto"/>
        <w:ind w:left="2267" w:firstLine="0"/>
        <w:jc w:val="both"/>
        <w:rPr>
          <w:rFonts w:eastAsia="Times New Roman" w:cs="Arial"/>
          <w:i/>
          <w:sz w:val="20"/>
          <w:szCs w:val="20"/>
          <w:highlight w:val="white"/>
          <w:lang w:val="pt-BR"/>
        </w:rPr>
      </w:pPr>
      <w:r w:rsidRPr="00A24A28">
        <w:rPr>
          <w:rFonts w:eastAsia="Times New Roman" w:cs="Arial"/>
          <w:i/>
          <w:sz w:val="20"/>
          <w:szCs w:val="20"/>
          <w:highlight w:val="white"/>
          <w:lang w:val="pt-BR"/>
        </w:rPr>
        <w:t xml:space="preserve">O gênero é entendido como um elemento constitutivo das relações sociais que se baseia nas diferenças percebidas entre os sexos. Desta compreensão de gênero emergem conceitos normativos, expressos discursivamente, que denotam interpretações dos significados dos símbolos associados aos modos de se conduzir e se comportar que tentam limitar e conter suas possibilidades de expressão. Esses conceitos encontramos nas doutrinas religiosas, educativas, científicas, políticas ou jurídicas e tomam a forma de uma oposição binária fixa. </w:t>
      </w:r>
      <w:r w:rsidRPr="00A24A28">
        <w:rPr>
          <w:rFonts w:eastAsia="Times New Roman" w:cs="Arial"/>
          <w:sz w:val="20"/>
          <w:szCs w:val="20"/>
          <w:highlight w:val="white"/>
          <w:lang w:val="pt-BR"/>
        </w:rPr>
        <w:t>(Fragmento de resumo selecionado nesta pesquisa).</w:t>
      </w:r>
    </w:p>
    <w:p w14:paraId="6024C137" w14:textId="77777777" w:rsidR="00080484" w:rsidRPr="00A24A28" w:rsidRDefault="00080484" w:rsidP="00080484">
      <w:pPr>
        <w:spacing w:line="240" w:lineRule="auto"/>
        <w:ind w:left="2267"/>
        <w:jc w:val="both"/>
        <w:rPr>
          <w:rFonts w:eastAsia="Times New Roman" w:cs="Arial"/>
          <w:i/>
          <w:sz w:val="20"/>
          <w:szCs w:val="20"/>
          <w:highlight w:val="white"/>
          <w:lang w:val="pt-BR"/>
        </w:rPr>
      </w:pPr>
    </w:p>
    <w:p w14:paraId="7D153FD5" w14:textId="66924256" w:rsidR="00080484" w:rsidRPr="00A24A28" w:rsidRDefault="00080484" w:rsidP="008B6347">
      <w:pPr>
        <w:spacing w:line="240" w:lineRule="auto"/>
        <w:ind w:left="2267" w:firstLine="0"/>
        <w:jc w:val="both"/>
        <w:rPr>
          <w:rFonts w:eastAsia="Times New Roman" w:cs="Arial"/>
          <w:i/>
          <w:sz w:val="20"/>
          <w:szCs w:val="20"/>
          <w:highlight w:val="white"/>
          <w:lang w:val="pt-BR"/>
        </w:rPr>
      </w:pPr>
      <w:r w:rsidRPr="00A24A28">
        <w:rPr>
          <w:rFonts w:eastAsia="Times New Roman" w:cs="Arial"/>
          <w:i/>
          <w:sz w:val="20"/>
          <w:szCs w:val="20"/>
          <w:highlight w:val="white"/>
          <w:lang w:val="pt-BR"/>
        </w:rPr>
        <w:t xml:space="preserve">[...] a existência de um modelo hegemônico de ser e estar no mundo, como o modelo patriarcal, baseado na heteronormatividade, no racismo estrutural e na ideia de democracia racial no Brasil, fundamentam a perpetuação e legitimação de algumas formas de violência e do não reconhecimento delas como tais [...] No entanto, condições históricas sociais, responsáveis por influenciar culturalmente a maneira como enxergamos os signos corporais tidos como feminino ou masculino, foram marcados por uma matriz cisheteronormativa – categoria que engloba cisgeneridade e heterossexualidade como elementos compulsoriamente esperados em cada criança que nasce, definindo, desta forma, o gênero pela genitália. </w:t>
      </w:r>
      <w:r w:rsidRPr="00A24A28">
        <w:rPr>
          <w:rFonts w:eastAsia="Times New Roman" w:cs="Arial"/>
          <w:sz w:val="20"/>
          <w:szCs w:val="20"/>
          <w:highlight w:val="white"/>
          <w:lang w:val="pt-BR"/>
        </w:rPr>
        <w:t>(Fragmento de resumo selecionado nesta pesquisa).</w:t>
      </w:r>
    </w:p>
    <w:p w14:paraId="333EBAF3" w14:textId="77777777" w:rsidR="00080484" w:rsidRPr="00A24A28" w:rsidRDefault="00080484" w:rsidP="00080484">
      <w:pPr>
        <w:spacing w:line="240" w:lineRule="auto"/>
        <w:ind w:left="2267"/>
        <w:jc w:val="both"/>
        <w:rPr>
          <w:rFonts w:eastAsia="Times New Roman" w:cs="Arial"/>
          <w:i/>
          <w:sz w:val="20"/>
          <w:szCs w:val="20"/>
          <w:highlight w:val="white"/>
          <w:lang w:val="pt-BR"/>
        </w:rPr>
      </w:pPr>
    </w:p>
    <w:p w14:paraId="0896DDC3" w14:textId="07ED67F5" w:rsidR="00080484" w:rsidRPr="00A24A28" w:rsidRDefault="00080484" w:rsidP="008B6347">
      <w:pPr>
        <w:spacing w:line="240" w:lineRule="auto"/>
        <w:ind w:left="2267" w:firstLine="0"/>
        <w:jc w:val="both"/>
        <w:rPr>
          <w:rFonts w:eastAsia="Times New Roman" w:cs="Arial"/>
          <w:i/>
          <w:sz w:val="20"/>
          <w:szCs w:val="20"/>
          <w:highlight w:val="white"/>
          <w:lang w:val="pt-BR"/>
        </w:rPr>
      </w:pPr>
      <w:r w:rsidRPr="00A24A28">
        <w:rPr>
          <w:rFonts w:eastAsia="Times New Roman" w:cs="Arial"/>
          <w:i/>
          <w:sz w:val="20"/>
          <w:szCs w:val="20"/>
          <w:highlight w:val="white"/>
          <w:lang w:val="pt-BR"/>
        </w:rPr>
        <w:t xml:space="preserve">Com a preocupação de expor as representações sobre as relações de gêneros contidas no processo criminal, discute-se as práticas relativas à sexualidade e a afetividade compartilhadas por setores populares da sociedade. </w:t>
      </w:r>
      <w:r w:rsidRPr="00A24A28">
        <w:rPr>
          <w:rFonts w:eastAsia="Times New Roman" w:cs="Arial"/>
          <w:sz w:val="20"/>
          <w:szCs w:val="20"/>
          <w:highlight w:val="white"/>
          <w:lang w:val="pt-BR"/>
        </w:rPr>
        <w:t>(Fragmento de resumo selecionado nesta pesquisa).</w:t>
      </w:r>
    </w:p>
    <w:p w14:paraId="1EC64162" w14:textId="77777777" w:rsidR="00080484" w:rsidRPr="00A24A28" w:rsidRDefault="00080484" w:rsidP="008B6347">
      <w:pPr>
        <w:spacing w:line="240" w:lineRule="auto"/>
        <w:jc w:val="both"/>
        <w:rPr>
          <w:rFonts w:eastAsia="Times New Roman" w:cs="Arial"/>
          <w:i/>
          <w:sz w:val="20"/>
          <w:szCs w:val="20"/>
          <w:highlight w:val="white"/>
          <w:lang w:val="pt-BR"/>
        </w:rPr>
      </w:pPr>
    </w:p>
    <w:p w14:paraId="36C70147" w14:textId="2B84473C" w:rsidR="00080484" w:rsidRPr="00A24A28" w:rsidRDefault="00080484" w:rsidP="008B6347">
      <w:pPr>
        <w:spacing w:line="240" w:lineRule="auto"/>
        <w:ind w:left="2267" w:firstLine="0"/>
        <w:jc w:val="both"/>
        <w:rPr>
          <w:rFonts w:eastAsia="Times New Roman" w:cs="Arial"/>
          <w:i/>
          <w:sz w:val="20"/>
          <w:szCs w:val="20"/>
          <w:highlight w:val="white"/>
          <w:lang w:val="pt-BR"/>
        </w:rPr>
      </w:pPr>
      <w:r w:rsidRPr="00A24A28">
        <w:rPr>
          <w:rFonts w:eastAsia="Times New Roman" w:cs="Arial"/>
          <w:i/>
          <w:sz w:val="20"/>
          <w:szCs w:val="20"/>
          <w:highlight w:val="white"/>
          <w:lang w:val="pt-BR"/>
        </w:rPr>
        <w:t xml:space="preserve">O campo das políticas públicas de educação e os projetos pedagógicos relacionados à diversidade sexual e de expressões de gênero podem ser descritos como uma transformação do dispositivo da sexualidade, tal como descrito inicialmente por Michel Foucault, transformação esta que se evidencia a partir das disputas pela legitimidade política, moral e científica dos distintos saberes e discursos que tomam a sexualidade como objeto. </w:t>
      </w:r>
      <w:r w:rsidRPr="00A24A28">
        <w:rPr>
          <w:rFonts w:eastAsia="Times New Roman" w:cs="Arial"/>
          <w:sz w:val="20"/>
          <w:szCs w:val="20"/>
          <w:highlight w:val="white"/>
          <w:lang w:val="pt-BR"/>
        </w:rPr>
        <w:t>(Fragmento de resumo selecionado nesta pesquisa).</w:t>
      </w:r>
    </w:p>
    <w:p w14:paraId="0B88CEDF" w14:textId="77777777" w:rsidR="00080484" w:rsidRPr="00A24A28" w:rsidRDefault="00080484" w:rsidP="00080484">
      <w:pPr>
        <w:spacing w:line="240" w:lineRule="auto"/>
        <w:ind w:left="2267"/>
        <w:jc w:val="both"/>
        <w:rPr>
          <w:rFonts w:eastAsia="Times New Roman" w:cs="Arial"/>
          <w:i/>
          <w:sz w:val="20"/>
          <w:szCs w:val="20"/>
          <w:highlight w:val="white"/>
          <w:lang w:val="pt-BR"/>
        </w:rPr>
      </w:pPr>
    </w:p>
    <w:p w14:paraId="1A74FED5" w14:textId="782EC7F5" w:rsidR="00080484" w:rsidRPr="00A24A28" w:rsidRDefault="00080484" w:rsidP="008B6347">
      <w:pPr>
        <w:spacing w:line="240" w:lineRule="auto"/>
        <w:ind w:left="2267" w:firstLine="0"/>
        <w:jc w:val="both"/>
        <w:rPr>
          <w:rFonts w:eastAsia="Times New Roman" w:cs="Arial"/>
          <w:i/>
          <w:sz w:val="20"/>
          <w:szCs w:val="20"/>
          <w:highlight w:val="white"/>
          <w:lang w:val="pt-BR"/>
        </w:rPr>
      </w:pPr>
      <w:r w:rsidRPr="00A24A28">
        <w:rPr>
          <w:rFonts w:eastAsia="Times New Roman" w:cs="Arial"/>
          <w:i/>
          <w:sz w:val="20"/>
          <w:szCs w:val="20"/>
          <w:highlight w:val="white"/>
          <w:lang w:val="pt-BR"/>
        </w:rPr>
        <w:t xml:space="preserve">Abordam-se aqui dois paradigmas que têm disputado poder em relação a esta temática. Por um lado, a compreensão médica da necessidade do diagnóstico psiquiátrico como via que possibilita a legitimação das </w:t>
      </w:r>
      <w:r w:rsidRPr="00A24A28">
        <w:rPr>
          <w:rFonts w:eastAsia="Times New Roman" w:cs="Arial"/>
          <w:i/>
          <w:sz w:val="20"/>
          <w:szCs w:val="20"/>
          <w:highlight w:val="white"/>
          <w:lang w:val="pt-BR"/>
        </w:rPr>
        <w:lastRenderedPageBreak/>
        <w:t xml:space="preserve">modificações corporais que o sujeito almeja. Por outro, o entendimento de que o gênero é autodeterminado, não necessitando de um diagnóstico que o confirme. </w:t>
      </w:r>
      <w:r w:rsidRPr="00A24A28">
        <w:rPr>
          <w:rFonts w:eastAsia="Times New Roman" w:cs="Arial"/>
          <w:sz w:val="20"/>
          <w:szCs w:val="20"/>
          <w:highlight w:val="white"/>
          <w:lang w:val="pt-BR"/>
        </w:rPr>
        <w:t>(Fragmento de resumo selecionado nesta pesquisa).</w:t>
      </w:r>
    </w:p>
    <w:p w14:paraId="1560DF3D" w14:textId="77777777" w:rsidR="00080484" w:rsidRPr="00A24A28" w:rsidRDefault="00080484" w:rsidP="00080484">
      <w:pPr>
        <w:spacing w:line="240" w:lineRule="auto"/>
        <w:ind w:left="2267"/>
        <w:jc w:val="both"/>
        <w:rPr>
          <w:rFonts w:eastAsia="Times New Roman" w:cs="Arial"/>
          <w:i/>
          <w:sz w:val="20"/>
          <w:szCs w:val="20"/>
          <w:highlight w:val="white"/>
          <w:lang w:val="pt-BR"/>
        </w:rPr>
      </w:pPr>
    </w:p>
    <w:p w14:paraId="4060E0EE" w14:textId="3C77B70D" w:rsidR="00080484" w:rsidRPr="00A24A28" w:rsidRDefault="00080484" w:rsidP="008B6347">
      <w:pPr>
        <w:spacing w:line="240" w:lineRule="auto"/>
        <w:ind w:left="2267" w:firstLine="0"/>
        <w:jc w:val="both"/>
        <w:rPr>
          <w:rFonts w:eastAsia="Times New Roman" w:cs="Arial"/>
          <w:i/>
          <w:sz w:val="20"/>
          <w:szCs w:val="20"/>
          <w:highlight w:val="white"/>
          <w:lang w:val="pt-BR"/>
        </w:rPr>
      </w:pPr>
      <w:r w:rsidRPr="00A24A28">
        <w:rPr>
          <w:rFonts w:eastAsia="Times New Roman" w:cs="Arial"/>
          <w:i/>
          <w:sz w:val="20"/>
          <w:szCs w:val="20"/>
          <w:highlight w:val="white"/>
          <w:lang w:val="pt-BR"/>
        </w:rPr>
        <w:t xml:space="preserve">[...] problematizar como os diferentes discursos sobre inclusão que circulam nessa mídia transformam-se em estratégias de governamento da população, tomando a inclusão como um imperativo. [...] veremos que os sujeitos passíveis de inclusão são: negros/as, mulheres, mulheres encarceradas, homossexuais. </w:t>
      </w:r>
      <w:r w:rsidRPr="00A24A28">
        <w:rPr>
          <w:rFonts w:eastAsia="Times New Roman" w:cs="Arial"/>
          <w:sz w:val="20"/>
          <w:szCs w:val="20"/>
          <w:highlight w:val="white"/>
          <w:lang w:val="pt-BR"/>
        </w:rPr>
        <w:t>(Fragmento de resumo selecionado nesta pesquisa).</w:t>
      </w:r>
    </w:p>
    <w:p w14:paraId="5FA1E606" w14:textId="77777777" w:rsidR="00080484" w:rsidRPr="00A24A28" w:rsidRDefault="00080484" w:rsidP="00080484">
      <w:pPr>
        <w:spacing w:line="240" w:lineRule="auto"/>
        <w:ind w:left="2267"/>
        <w:jc w:val="both"/>
        <w:rPr>
          <w:rFonts w:eastAsia="Times New Roman" w:cs="Arial"/>
          <w:i/>
          <w:sz w:val="20"/>
          <w:szCs w:val="20"/>
          <w:highlight w:val="white"/>
          <w:lang w:val="pt-BR"/>
        </w:rPr>
      </w:pPr>
    </w:p>
    <w:p w14:paraId="61024CAB" w14:textId="083481DB" w:rsidR="00080484" w:rsidRPr="00A24A28" w:rsidRDefault="00080484" w:rsidP="008B6347">
      <w:pPr>
        <w:spacing w:line="240" w:lineRule="auto"/>
        <w:ind w:left="2267" w:firstLine="0"/>
        <w:jc w:val="both"/>
        <w:rPr>
          <w:rFonts w:eastAsia="Times New Roman" w:cs="Arial"/>
          <w:sz w:val="20"/>
          <w:szCs w:val="20"/>
          <w:highlight w:val="white"/>
          <w:lang w:val="pt-BR"/>
        </w:rPr>
      </w:pPr>
      <w:r w:rsidRPr="00A24A28">
        <w:rPr>
          <w:rFonts w:eastAsia="Times New Roman" w:cs="Arial"/>
          <w:i/>
          <w:sz w:val="20"/>
          <w:szCs w:val="20"/>
          <w:highlight w:val="white"/>
          <w:lang w:val="pt-BR"/>
        </w:rPr>
        <w:t xml:space="preserve">[...] tem por objetivo analisar os processos de normalização e de sofrimento social referentes ao ser feminino, bem como suas técnicas de resistência a esses processos de subjetivação [...] A constituição do sujeito feminino obedece a esses processos [técnicas de disciplina, normalização e poder], onde este é subjetivado através de discursos de normas sociais e das relações desiguais na sociedade, marcado pelo poder, que assinalam quais são as formas "corretas" e desejáveis do sujeito identificado como feminino se manifestar. </w:t>
      </w:r>
      <w:r w:rsidRPr="00A24A28">
        <w:rPr>
          <w:rFonts w:eastAsia="Times New Roman" w:cs="Arial"/>
          <w:sz w:val="20"/>
          <w:szCs w:val="20"/>
          <w:highlight w:val="white"/>
          <w:lang w:val="pt-BR"/>
        </w:rPr>
        <w:t>(Fragmento de resumo selecionado nesta pesquisa).</w:t>
      </w:r>
    </w:p>
    <w:p w14:paraId="304429D1" w14:textId="21BE5D5F" w:rsidR="00080484" w:rsidRPr="00A24A28" w:rsidRDefault="00080484" w:rsidP="00080484">
      <w:pPr>
        <w:spacing w:line="240" w:lineRule="auto"/>
        <w:ind w:firstLine="567"/>
        <w:jc w:val="both"/>
        <w:rPr>
          <w:rFonts w:eastAsia="Times New Roman" w:cs="Arial"/>
          <w:szCs w:val="24"/>
          <w:highlight w:val="white"/>
          <w:lang w:val="pt-BR"/>
        </w:rPr>
      </w:pPr>
      <w:r w:rsidRPr="00A24A28">
        <w:rPr>
          <w:rFonts w:eastAsia="Times New Roman" w:cs="Arial"/>
          <w:szCs w:val="24"/>
          <w:highlight w:val="white"/>
          <w:lang w:val="pt-BR"/>
        </w:rPr>
        <w:t xml:space="preserve">Produzindo saberes e priorizando análise através da teoria </w:t>
      </w:r>
      <w:r w:rsidR="003C33D7" w:rsidRPr="00A24A28">
        <w:rPr>
          <w:rFonts w:eastAsia="Times New Roman" w:cs="Arial"/>
          <w:szCs w:val="24"/>
          <w:highlight w:val="white"/>
          <w:lang w:val="pt-BR"/>
        </w:rPr>
        <w:t>D</w:t>
      </w:r>
      <w:r w:rsidRPr="00A24A28">
        <w:rPr>
          <w:rFonts w:eastAsia="Times New Roman" w:cs="Arial"/>
          <w:szCs w:val="24"/>
          <w:highlight w:val="white"/>
          <w:lang w:val="pt-BR"/>
        </w:rPr>
        <w:t xml:space="preserve">esconstrucionista, a perspectiva </w:t>
      </w:r>
      <w:r w:rsidRPr="00A24A28">
        <w:rPr>
          <w:rFonts w:eastAsia="Times New Roman" w:cs="Arial"/>
          <w:i/>
          <w:iCs/>
          <w:szCs w:val="24"/>
          <w:highlight w:val="white"/>
          <w:lang w:val="pt-BR"/>
        </w:rPr>
        <w:t>queer</w:t>
      </w:r>
      <w:r w:rsidRPr="00A24A28">
        <w:rPr>
          <w:rFonts w:eastAsia="Times New Roman" w:cs="Arial"/>
          <w:szCs w:val="24"/>
          <w:highlight w:val="white"/>
          <w:lang w:val="pt-BR"/>
        </w:rPr>
        <w:t xml:space="preserve"> surge para fugir do foco das comunidades específicas, fixas e impostas para tratar o questionamento do espaço do sujeito moderno, para considerar todos os que se consideram dissidentes das visões normativas. Conforme trata </w:t>
      </w:r>
      <w:r w:rsidRPr="00A24A28">
        <w:rPr>
          <w:rFonts w:eastAsia="Times New Roman" w:cs="Arial"/>
          <w:szCs w:val="24"/>
          <w:lang w:val="pt-BR"/>
        </w:rPr>
        <w:t xml:space="preserve">Borges e colaboradores </w:t>
      </w:r>
      <w:r w:rsidRPr="00A24A28">
        <w:rPr>
          <w:rFonts w:eastAsia="Times New Roman" w:cs="Arial"/>
          <w:szCs w:val="24"/>
          <w:highlight w:val="white"/>
          <w:lang w:val="pt-BR"/>
        </w:rPr>
        <w:t xml:space="preserve">(2013), “com o conceito </w:t>
      </w:r>
      <w:r w:rsidRPr="00A24A28">
        <w:rPr>
          <w:rFonts w:eastAsia="Times New Roman" w:cs="Arial"/>
          <w:i/>
          <w:iCs/>
          <w:szCs w:val="24"/>
          <w:highlight w:val="white"/>
          <w:lang w:val="pt-BR"/>
        </w:rPr>
        <w:t>queer</w:t>
      </w:r>
      <w:r w:rsidRPr="00A24A28">
        <w:rPr>
          <w:rFonts w:eastAsia="Times New Roman" w:cs="Arial"/>
          <w:szCs w:val="24"/>
          <w:highlight w:val="white"/>
          <w:lang w:val="pt-BR"/>
        </w:rPr>
        <w:t xml:space="preserve">, portanto, há um deslocamento na ênfase em se considerar a centralidade das identidades sexuais para se considerar as práticas sexuais abrigadas sob o guarda-chuva dos diferentes” (p. 735). Pode-se entender, então, que, diferente de outras perspectivas, a teoria </w:t>
      </w:r>
      <w:r w:rsidRPr="00A24A28">
        <w:rPr>
          <w:rFonts w:eastAsia="Times New Roman" w:cs="Arial"/>
          <w:i/>
          <w:iCs/>
          <w:szCs w:val="24"/>
          <w:highlight w:val="white"/>
          <w:lang w:val="pt-BR"/>
        </w:rPr>
        <w:t>queer</w:t>
      </w:r>
      <w:r w:rsidRPr="00A24A28">
        <w:rPr>
          <w:rFonts w:eastAsia="Times New Roman" w:cs="Arial"/>
          <w:szCs w:val="24"/>
          <w:highlight w:val="white"/>
          <w:lang w:val="pt-BR"/>
        </w:rPr>
        <w:t xml:space="preserve"> realiza uma ruptura na compreensão da identidade como algo fixo, coerente e natural.</w:t>
      </w:r>
    </w:p>
    <w:p w14:paraId="42050DC5" w14:textId="77777777" w:rsidR="00080484" w:rsidRPr="00A24A28" w:rsidRDefault="00080484" w:rsidP="00080484">
      <w:pPr>
        <w:spacing w:line="240" w:lineRule="auto"/>
        <w:jc w:val="both"/>
        <w:rPr>
          <w:rFonts w:cs="Arial"/>
          <w:szCs w:val="24"/>
          <w:lang w:val="pt-BR"/>
        </w:rPr>
      </w:pPr>
    </w:p>
    <w:p w14:paraId="56EE060C" w14:textId="65377355" w:rsidR="00080484" w:rsidRPr="00A24A28" w:rsidRDefault="00080484" w:rsidP="003D58A0">
      <w:pPr>
        <w:spacing w:line="240" w:lineRule="auto"/>
        <w:ind w:firstLine="0"/>
        <w:jc w:val="both"/>
        <w:rPr>
          <w:rFonts w:cs="Arial"/>
          <w:b/>
          <w:bCs/>
          <w:szCs w:val="24"/>
          <w:lang w:val="pt-BR"/>
        </w:rPr>
      </w:pPr>
      <w:r w:rsidRPr="00A24A28">
        <w:rPr>
          <w:rFonts w:cs="Arial"/>
          <w:b/>
          <w:bCs/>
          <w:szCs w:val="24"/>
          <w:lang w:val="pt-BR"/>
        </w:rPr>
        <w:t xml:space="preserve">Formações </w:t>
      </w:r>
      <w:r w:rsidR="00D16941" w:rsidRPr="00A24A28">
        <w:rPr>
          <w:rFonts w:cs="Arial"/>
          <w:b/>
          <w:bCs/>
          <w:szCs w:val="24"/>
          <w:lang w:val="pt-BR"/>
        </w:rPr>
        <w:t>d</w:t>
      </w:r>
      <w:r w:rsidRPr="00A24A28">
        <w:rPr>
          <w:rFonts w:cs="Arial"/>
          <w:b/>
          <w:bCs/>
          <w:szCs w:val="24"/>
          <w:lang w:val="pt-BR"/>
        </w:rPr>
        <w:t xml:space="preserve">iscursivas e </w:t>
      </w:r>
      <w:r w:rsidR="00D16941" w:rsidRPr="00A24A28">
        <w:rPr>
          <w:rFonts w:cs="Arial"/>
          <w:b/>
          <w:bCs/>
          <w:szCs w:val="24"/>
          <w:lang w:val="pt-BR"/>
        </w:rPr>
        <w:t>m</w:t>
      </w:r>
      <w:r w:rsidR="002C49BF" w:rsidRPr="00A24A28">
        <w:rPr>
          <w:rFonts w:cs="Arial"/>
          <w:b/>
          <w:bCs/>
          <w:szCs w:val="24"/>
          <w:lang w:val="pt-BR"/>
        </w:rPr>
        <w:t xml:space="preserve">arcadores </w:t>
      </w:r>
      <w:r w:rsidR="00D16941" w:rsidRPr="00A24A28">
        <w:rPr>
          <w:rFonts w:cs="Arial"/>
          <w:b/>
          <w:bCs/>
          <w:szCs w:val="24"/>
          <w:lang w:val="pt-BR"/>
        </w:rPr>
        <w:t>s</w:t>
      </w:r>
      <w:r w:rsidR="002C49BF" w:rsidRPr="00A24A28">
        <w:rPr>
          <w:rFonts w:cs="Arial"/>
          <w:b/>
          <w:bCs/>
          <w:szCs w:val="24"/>
          <w:lang w:val="pt-BR"/>
        </w:rPr>
        <w:t xml:space="preserve">ociais da </w:t>
      </w:r>
      <w:r w:rsidR="00D16941" w:rsidRPr="00A24A28">
        <w:rPr>
          <w:rFonts w:cs="Arial"/>
          <w:b/>
          <w:bCs/>
          <w:szCs w:val="24"/>
          <w:lang w:val="pt-BR"/>
        </w:rPr>
        <w:t>d</w:t>
      </w:r>
      <w:r w:rsidR="002C49BF" w:rsidRPr="00A24A28">
        <w:rPr>
          <w:rFonts w:cs="Arial"/>
          <w:b/>
          <w:bCs/>
          <w:szCs w:val="24"/>
          <w:lang w:val="pt-BR"/>
        </w:rPr>
        <w:t>iferen</w:t>
      </w:r>
      <w:r w:rsidR="002C49BF" w:rsidRPr="00A24A28">
        <w:rPr>
          <w:rFonts w:eastAsia="Times New Roman" w:cs="Arial"/>
          <w:b/>
          <w:bCs/>
          <w:szCs w:val="24"/>
          <w:lang w:val="pt-BR"/>
        </w:rPr>
        <w:t>ç</w:t>
      </w:r>
      <w:r w:rsidR="002C49BF" w:rsidRPr="00A24A28">
        <w:rPr>
          <w:rFonts w:cs="Arial"/>
          <w:b/>
          <w:bCs/>
          <w:szCs w:val="24"/>
          <w:lang w:val="pt-BR"/>
        </w:rPr>
        <w:t>a</w:t>
      </w:r>
    </w:p>
    <w:p w14:paraId="046ADF24" w14:textId="390BCBA6" w:rsidR="00080484" w:rsidRPr="00A24A28" w:rsidRDefault="00080484" w:rsidP="00080484">
      <w:pPr>
        <w:spacing w:line="240" w:lineRule="auto"/>
        <w:ind w:firstLine="567"/>
        <w:jc w:val="both"/>
        <w:rPr>
          <w:rFonts w:eastAsia="Times New Roman" w:cs="Arial"/>
          <w:szCs w:val="24"/>
          <w:lang w:val="pt-BR"/>
        </w:rPr>
      </w:pPr>
      <w:r w:rsidRPr="00A24A28">
        <w:rPr>
          <w:rFonts w:eastAsia="Times New Roman" w:cs="Arial"/>
          <w:szCs w:val="24"/>
          <w:lang w:val="pt-BR"/>
        </w:rPr>
        <w:t xml:space="preserve">Além das perspectivas teóricas e, a partir das leituras e análise crítica dos resumos, identificou-se algumas formações discursivas onde os temas citados vão ao encontro das questões de gênero e sexualidade enquanto </w:t>
      </w:r>
      <w:r w:rsidR="00894E1A" w:rsidRPr="00A24A28">
        <w:rPr>
          <w:rFonts w:eastAsia="Times New Roman" w:cs="Arial"/>
          <w:szCs w:val="24"/>
          <w:lang w:val="pt-BR"/>
        </w:rPr>
        <w:t xml:space="preserve">marcadores </w:t>
      </w:r>
      <w:r w:rsidRPr="00A24A28">
        <w:rPr>
          <w:rFonts w:eastAsia="Times New Roman" w:cs="Arial"/>
          <w:szCs w:val="24"/>
          <w:lang w:val="pt-BR"/>
        </w:rPr>
        <w:t xml:space="preserve">entrais em nossa pesquisa. Tais temas formatam o objeto discursivo de cada texto analisado, sendo assim, organizamos tal informação - que é de suma importância - em alguns </w:t>
      </w:r>
      <w:r w:rsidR="002C49BF" w:rsidRPr="00A24A28">
        <w:rPr>
          <w:rFonts w:eastAsia="Times New Roman" w:cs="Arial"/>
          <w:szCs w:val="24"/>
          <w:lang w:val="pt-BR"/>
        </w:rPr>
        <w:t>marcadores sociais da diferença,</w:t>
      </w:r>
      <w:r w:rsidRPr="00A24A28">
        <w:rPr>
          <w:rFonts w:eastAsia="Times New Roman" w:cs="Arial"/>
          <w:szCs w:val="24"/>
          <w:lang w:val="pt-BR"/>
        </w:rPr>
        <w:t xml:space="preserve"> devido a variedade de termos/conceitos acionados pelas/os autoras/es dos resumos (conforme quadro 4).</w:t>
      </w:r>
    </w:p>
    <w:p w14:paraId="12FF2752" w14:textId="38C6F84E" w:rsidR="00080484" w:rsidRPr="00A24A28" w:rsidRDefault="00080484" w:rsidP="008B6347">
      <w:pPr>
        <w:spacing w:before="200" w:line="240" w:lineRule="auto"/>
        <w:ind w:firstLine="0"/>
        <w:jc w:val="both"/>
        <w:rPr>
          <w:rFonts w:eastAsia="Times New Roman" w:cs="Arial"/>
          <w:bCs/>
          <w:szCs w:val="24"/>
          <w:lang w:val="pt-BR"/>
        </w:rPr>
      </w:pPr>
      <w:r w:rsidRPr="00A24A28">
        <w:rPr>
          <w:rFonts w:eastAsia="Times New Roman" w:cs="Arial"/>
          <w:bCs/>
          <w:szCs w:val="24"/>
          <w:lang w:val="pt-BR"/>
        </w:rPr>
        <w:t xml:space="preserve">Quadro 4 - Objetos discursivos por </w:t>
      </w:r>
      <w:r w:rsidR="002C49BF" w:rsidRPr="00A24A28">
        <w:rPr>
          <w:rFonts w:eastAsia="Times New Roman" w:cs="Arial"/>
          <w:bCs/>
          <w:szCs w:val="24"/>
          <w:lang w:val="pt-BR"/>
        </w:rPr>
        <w:t xml:space="preserve">marcadores sociais da diferença </w:t>
      </w:r>
    </w:p>
    <w:tbl>
      <w:tblPr>
        <w:tblStyle w:val="Tablanormal2"/>
        <w:tblW w:w="9405" w:type="dxa"/>
        <w:tblBorders>
          <w:insideH w:val="single" w:sz="4" w:space="0" w:color="auto"/>
        </w:tblBorders>
        <w:tblLayout w:type="fixed"/>
        <w:tblLook w:val="0600" w:firstRow="0" w:lastRow="0" w:firstColumn="0" w:lastColumn="0" w:noHBand="1" w:noVBand="1"/>
      </w:tblPr>
      <w:tblGrid>
        <w:gridCol w:w="2835"/>
        <w:gridCol w:w="6570"/>
      </w:tblGrid>
      <w:tr w:rsidR="00A24A28" w:rsidRPr="00A24A28" w14:paraId="6686E535" w14:textId="77777777" w:rsidTr="00092B83">
        <w:trPr>
          <w:trHeight w:val="315"/>
        </w:trPr>
        <w:tc>
          <w:tcPr>
            <w:tcW w:w="2835" w:type="dxa"/>
          </w:tcPr>
          <w:p w14:paraId="619433F4" w14:textId="60DFBB87" w:rsidR="00080484" w:rsidRPr="00A24A28" w:rsidRDefault="002C49BF" w:rsidP="008B6347">
            <w:pPr>
              <w:widowControl w:val="0"/>
              <w:spacing w:line="240" w:lineRule="auto"/>
              <w:ind w:firstLine="0"/>
              <w:jc w:val="center"/>
              <w:rPr>
                <w:rFonts w:cs="Arial"/>
                <w:sz w:val="20"/>
                <w:szCs w:val="20"/>
              </w:rPr>
            </w:pPr>
            <w:r w:rsidRPr="00A24A28">
              <w:rPr>
                <w:rFonts w:eastAsia="Times New Roman" w:cs="Arial"/>
                <w:b/>
                <w:sz w:val="20"/>
                <w:szCs w:val="20"/>
              </w:rPr>
              <w:t>MARCADORES</w:t>
            </w:r>
          </w:p>
        </w:tc>
        <w:tc>
          <w:tcPr>
            <w:tcW w:w="6570" w:type="dxa"/>
          </w:tcPr>
          <w:p w14:paraId="0D99F634" w14:textId="77777777" w:rsidR="00080484" w:rsidRPr="00A24A28" w:rsidRDefault="00080484" w:rsidP="008B6347">
            <w:pPr>
              <w:widowControl w:val="0"/>
              <w:spacing w:line="240" w:lineRule="auto"/>
              <w:ind w:firstLine="0"/>
              <w:jc w:val="center"/>
              <w:rPr>
                <w:rFonts w:cs="Arial"/>
                <w:sz w:val="20"/>
                <w:szCs w:val="20"/>
              </w:rPr>
            </w:pPr>
            <w:r w:rsidRPr="00A24A28">
              <w:rPr>
                <w:rFonts w:eastAsia="Times New Roman" w:cs="Arial"/>
                <w:b/>
                <w:sz w:val="20"/>
                <w:szCs w:val="20"/>
              </w:rPr>
              <w:t>OBJETOS DISCURSIVOS</w:t>
            </w:r>
          </w:p>
        </w:tc>
      </w:tr>
      <w:tr w:rsidR="00A24A28" w:rsidRPr="00A24A28" w14:paraId="419FF15D" w14:textId="77777777" w:rsidTr="00092B83">
        <w:trPr>
          <w:trHeight w:val="315"/>
        </w:trPr>
        <w:tc>
          <w:tcPr>
            <w:tcW w:w="2835" w:type="dxa"/>
          </w:tcPr>
          <w:p w14:paraId="6014048F" w14:textId="77777777" w:rsidR="00080484" w:rsidRPr="00A24A28" w:rsidRDefault="00080484" w:rsidP="008B6347">
            <w:pPr>
              <w:widowControl w:val="0"/>
              <w:spacing w:line="240" w:lineRule="auto"/>
              <w:ind w:firstLine="0"/>
              <w:jc w:val="both"/>
              <w:rPr>
                <w:rFonts w:cs="Arial"/>
                <w:sz w:val="20"/>
                <w:szCs w:val="20"/>
              </w:rPr>
            </w:pPr>
            <w:r w:rsidRPr="00A24A28">
              <w:rPr>
                <w:rFonts w:eastAsia="Times New Roman" w:cs="Arial"/>
                <w:sz w:val="20"/>
                <w:szCs w:val="20"/>
              </w:rPr>
              <w:t>Raça/Cor/Território</w:t>
            </w:r>
          </w:p>
        </w:tc>
        <w:tc>
          <w:tcPr>
            <w:tcW w:w="6570" w:type="dxa"/>
          </w:tcPr>
          <w:p w14:paraId="7AFFC7C6" w14:textId="77777777" w:rsidR="00080484" w:rsidRPr="00A24A28" w:rsidRDefault="00080484" w:rsidP="008B6347">
            <w:pPr>
              <w:widowControl w:val="0"/>
              <w:spacing w:line="240" w:lineRule="auto"/>
              <w:ind w:firstLine="0"/>
              <w:jc w:val="both"/>
              <w:rPr>
                <w:rFonts w:cs="Arial"/>
                <w:sz w:val="20"/>
                <w:szCs w:val="20"/>
                <w:lang w:val="pt-BR"/>
              </w:rPr>
            </w:pPr>
            <w:r w:rsidRPr="00A24A28">
              <w:rPr>
                <w:rFonts w:eastAsia="Times New Roman" w:cs="Arial"/>
                <w:sz w:val="20"/>
                <w:szCs w:val="20"/>
                <w:lang w:val="pt-BR"/>
              </w:rPr>
              <w:t>Mulheres negras/brancas/migrante/campesinas/refugiada</w:t>
            </w:r>
          </w:p>
        </w:tc>
      </w:tr>
      <w:tr w:rsidR="00A24A28" w:rsidRPr="00A24A28" w14:paraId="3EFE536F" w14:textId="77777777" w:rsidTr="00092B83">
        <w:trPr>
          <w:trHeight w:val="315"/>
        </w:trPr>
        <w:tc>
          <w:tcPr>
            <w:tcW w:w="2835" w:type="dxa"/>
          </w:tcPr>
          <w:p w14:paraId="2FFB4F22" w14:textId="77777777" w:rsidR="00080484" w:rsidRPr="00A24A28" w:rsidRDefault="00080484" w:rsidP="008B6347">
            <w:pPr>
              <w:widowControl w:val="0"/>
              <w:spacing w:line="240" w:lineRule="auto"/>
              <w:ind w:firstLine="0"/>
              <w:jc w:val="both"/>
              <w:rPr>
                <w:rFonts w:cs="Arial"/>
                <w:sz w:val="20"/>
                <w:szCs w:val="20"/>
              </w:rPr>
            </w:pPr>
            <w:r w:rsidRPr="00A24A28">
              <w:rPr>
                <w:rFonts w:eastAsia="Times New Roman" w:cs="Arial"/>
                <w:sz w:val="20"/>
                <w:szCs w:val="20"/>
              </w:rPr>
              <w:t>Espaços/Contextos</w:t>
            </w:r>
          </w:p>
        </w:tc>
        <w:tc>
          <w:tcPr>
            <w:tcW w:w="6570" w:type="dxa"/>
          </w:tcPr>
          <w:p w14:paraId="571796BA" w14:textId="77777777" w:rsidR="00080484" w:rsidRPr="00A24A28" w:rsidRDefault="00080484" w:rsidP="008B6347">
            <w:pPr>
              <w:widowControl w:val="0"/>
              <w:spacing w:line="240" w:lineRule="auto"/>
              <w:ind w:firstLine="0"/>
              <w:jc w:val="both"/>
              <w:rPr>
                <w:rFonts w:cs="Arial"/>
                <w:sz w:val="20"/>
                <w:szCs w:val="20"/>
                <w:lang w:val="pt-BR"/>
              </w:rPr>
            </w:pPr>
            <w:r w:rsidRPr="00A24A28">
              <w:rPr>
                <w:rFonts w:eastAsia="Times New Roman" w:cs="Arial"/>
                <w:sz w:val="20"/>
                <w:szCs w:val="20"/>
                <w:lang w:val="pt-BR"/>
              </w:rPr>
              <w:t>Políticas públicas/Mercado de trabalho/Educação</w:t>
            </w:r>
          </w:p>
        </w:tc>
      </w:tr>
      <w:tr w:rsidR="00A24A28" w:rsidRPr="00A24A28" w14:paraId="1576847D" w14:textId="77777777" w:rsidTr="00092B83">
        <w:trPr>
          <w:trHeight w:val="1318"/>
        </w:trPr>
        <w:tc>
          <w:tcPr>
            <w:tcW w:w="2835" w:type="dxa"/>
          </w:tcPr>
          <w:p w14:paraId="3DD39873" w14:textId="77777777" w:rsidR="00080484" w:rsidRPr="00A24A28" w:rsidRDefault="00080484" w:rsidP="008B6347">
            <w:pPr>
              <w:widowControl w:val="0"/>
              <w:spacing w:line="240" w:lineRule="auto"/>
              <w:ind w:firstLine="0"/>
              <w:jc w:val="both"/>
              <w:rPr>
                <w:rFonts w:cs="Arial"/>
                <w:sz w:val="20"/>
                <w:szCs w:val="20"/>
              </w:rPr>
            </w:pPr>
            <w:r w:rsidRPr="00A24A28">
              <w:rPr>
                <w:rFonts w:eastAsia="Times New Roman" w:cs="Arial"/>
                <w:sz w:val="20"/>
                <w:szCs w:val="20"/>
              </w:rPr>
              <w:lastRenderedPageBreak/>
              <w:t>Questões de gênero</w:t>
            </w:r>
          </w:p>
        </w:tc>
        <w:tc>
          <w:tcPr>
            <w:tcW w:w="6570" w:type="dxa"/>
          </w:tcPr>
          <w:p w14:paraId="798C466C" w14:textId="77777777" w:rsidR="00080484" w:rsidRPr="00A24A28" w:rsidRDefault="00080484" w:rsidP="008B6347">
            <w:pPr>
              <w:widowControl w:val="0"/>
              <w:spacing w:line="240" w:lineRule="auto"/>
              <w:ind w:firstLine="0"/>
              <w:jc w:val="both"/>
              <w:rPr>
                <w:rFonts w:cs="Arial"/>
                <w:sz w:val="20"/>
                <w:szCs w:val="20"/>
                <w:lang w:val="pt-BR"/>
              </w:rPr>
            </w:pPr>
            <w:r w:rsidRPr="00A24A28">
              <w:rPr>
                <w:rFonts w:eastAsia="Times New Roman" w:cs="Arial"/>
                <w:sz w:val="20"/>
                <w:szCs w:val="20"/>
                <w:lang w:val="pt-BR"/>
              </w:rPr>
              <w:t>Binarismo/Performatividade de gênero/Identidade de gênero/Violência de gênero/Desigualdade de gênero/Papéis de gênero/Diferenças de gênero/Igualdade de gênero/Discriminação de gênero/Diversidade de gênero/Inclusão de gênero/Estereótipos de gênero/Expressão de gênero/Relações de gênero/Pessoas trans/Nome social/Disforia de gênero/LGBT</w:t>
            </w:r>
          </w:p>
        </w:tc>
      </w:tr>
      <w:tr w:rsidR="00A24A28" w:rsidRPr="00A24A28" w14:paraId="02164F34" w14:textId="77777777" w:rsidTr="00092B83">
        <w:trPr>
          <w:trHeight w:val="555"/>
        </w:trPr>
        <w:tc>
          <w:tcPr>
            <w:tcW w:w="2835" w:type="dxa"/>
          </w:tcPr>
          <w:p w14:paraId="7EC56E92" w14:textId="77777777" w:rsidR="00080484" w:rsidRPr="00A24A28" w:rsidRDefault="00080484" w:rsidP="008B6347">
            <w:pPr>
              <w:widowControl w:val="0"/>
              <w:spacing w:line="240" w:lineRule="auto"/>
              <w:ind w:firstLine="0"/>
              <w:jc w:val="both"/>
              <w:rPr>
                <w:rFonts w:cs="Arial"/>
                <w:sz w:val="20"/>
                <w:szCs w:val="20"/>
              </w:rPr>
            </w:pPr>
            <w:r w:rsidRPr="00A24A28">
              <w:rPr>
                <w:rFonts w:eastAsia="Times New Roman" w:cs="Arial"/>
                <w:sz w:val="20"/>
                <w:szCs w:val="20"/>
              </w:rPr>
              <w:t>Sexo/Corpo/Envelhecimento</w:t>
            </w:r>
          </w:p>
        </w:tc>
        <w:tc>
          <w:tcPr>
            <w:tcW w:w="6570" w:type="dxa"/>
          </w:tcPr>
          <w:p w14:paraId="772FDBF5" w14:textId="77777777" w:rsidR="00080484" w:rsidRPr="00A24A28" w:rsidRDefault="00080484" w:rsidP="008B6347">
            <w:pPr>
              <w:widowControl w:val="0"/>
              <w:spacing w:line="240" w:lineRule="auto"/>
              <w:ind w:firstLine="0"/>
              <w:jc w:val="both"/>
              <w:rPr>
                <w:rFonts w:cs="Arial"/>
                <w:sz w:val="20"/>
                <w:szCs w:val="20"/>
                <w:lang w:val="pt-BR"/>
              </w:rPr>
            </w:pPr>
            <w:r w:rsidRPr="00A24A28">
              <w:rPr>
                <w:rFonts w:eastAsia="Times New Roman" w:cs="Arial"/>
                <w:sz w:val="20"/>
                <w:szCs w:val="20"/>
                <w:lang w:val="pt-BR"/>
              </w:rPr>
              <w:t>Sexo biológico/Diferenças de sexo/Corpo biológico/Mulheres jovens/Mulheres adultas/Mulher idosa/Homem idoso/Feminização da velhice</w:t>
            </w:r>
          </w:p>
        </w:tc>
      </w:tr>
      <w:tr w:rsidR="00A24A28" w:rsidRPr="00A24A28" w14:paraId="1B311BDD" w14:textId="77777777" w:rsidTr="00092B83">
        <w:trPr>
          <w:trHeight w:val="382"/>
        </w:trPr>
        <w:tc>
          <w:tcPr>
            <w:tcW w:w="2835" w:type="dxa"/>
          </w:tcPr>
          <w:p w14:paraId="2CE9217C" w14:textId="77777777" w:rsidR="00080484" w:rsidRPr="00A24A28" w:rsidRDefault="00080484" w:rsidP="008B6347">
            <w:pPr>
              <w:widowControl w:val="0"/>
              <w:spacing w:line="240" w:lineRule="auto"/>
              <w:ind w:firstLine="0"/>
              <w:jc w:val="both"/>
              <w:rPr>
                <w:rFonts w:cs="Arial"/>
                <w:sz w:val="20"/>
                <w:szCs w:val="20"/>
              </w:rPr>
            </w:pPr>
            <w:r w:rsidRPr="00A24A28">
              <w:rPr>
                <w:rFonts w:eastAsia="Times New Roman" w:cs="Arial"/>
                <w:sz w:val="20"/>
                <w:szCs w:val="20"/>
              </w:rPr>
              <w:t>Questões de sexualidade</w:t>
            </w:r>
          </w:p>
        </w:tc>
        <w:tc>
          <w:tcPr>
            <w:tcW w:w="6570" w:type="dxa"/>
          </w:tcPr>
          <w:p w14:paraId="06B6503E" w14:textId="77777777" w:rsidR="00080484" w:rsidRPr="00A24A28" w:rsidRDefault="00080484" w:rsidP="008B6347">
            <w:pPr>
              <w:widowControl w:val="0"/>
              <w:spacing w:line="240" w:lineRule="auto"/>
              <w:ind w:firstLine="0"/>
              <w:jc w:val="both"/>
              <w:rPr>
                <w:rFonts w:cs="Arial"/>
                <w:sz w:val="20"/>
                <w:szCs w:val="20"/>
                <w:lang w:val="pt-BR"/>
              </w:rPr>
            </w:pPr>
            <w:r w:rsidRPr="00A24A28">
              <w:rPr>
                <w:rFonts w:eastAsia="Times New Roman" w:cs="Arial"/>
                <w:sz w:val="20"/>
                <w:szCs w:val="20"/>
                <w:lang w:val="pt-BR"/>
              </w:rPr>
              <w:t>Diversidade sexual/Pessoas trans/Nome social/Homossexualidade/ LGBT</w:t>
            </w:r>
          </w:p>
        </w:tc>
      </w:tr>
      <w:tr w:rsidR="00A24A28" w:rsidRPr="00A24A28" w14:paraId="1D38771D" w14:textId="77777777" w:rsidTr="00092B83">
        <w:trPr>
          <w:trHeight w:val="795"/>
        </w:trPr>
        <w:tc>
          <w:tcPr>
            <w:tcW w:w="2835" w:type="dxa"/>
          </w:tcPr>
          <w:p w14:paraId="4606AFBF" w14:textId="77777777" w:rsidR="00080484" w:rsidRPr="00A24A28" w:rsidRDefault="00080484" w:rsidP="008B6347">
            <w:pPr>
              <w:widowControl w:val="0"/>
              <w:spacing w:line="240" w:lineRule="auto"/>
              <w:ind w:firstLine="0"/>
              <w:jc w:val="both"/>
              <w:rPr>
                <w:rFonts w:cs="Arial"/>
                <w:sz w:val="20"/>
                <w:szCs w:val="20"/>
              </w:rPr>
            </w:pPr>
            <w:r w:rsidRPr="00A24A28">
              <w:rPr>
                <w:rFonts w:eastAsia="Times New Roman" w:cs="Arial"/>
                <w:sz w:val="20"/>
                <w:szCs w:val="20"/>
              </w:rPr>
              <w:t>Lutas/Direitos</w:t>
            </w:r>
          </w:p>
        </w:tc>
        <w:tc>
          <w:tcPr>
            <w:tcW w:w="6570" w:type="dxa"/>
          </w:tcPr>
          <w:p w14:paraId="099110A6" w14:textId="77777777" w:rsidR="00080484" w:rsidRPr="00A24A28" w:rsidRDefault="00080484" w:rsidP="008B6347">
            <w:pPr>
              <w:widowControl w:val="0"/>
              <w:spacing w:line="240" w:lineRule="auto"/>
              <w:ind w:firstLine="0"/>
              <w:jc w:val="both"/>
              <w:rPr>
                <w:rFonts w:cs="Arial"/>
                <w:sz w:val="20"/>
                <w:szCs w:val="20"/>
                <w:lang w:val="pt-BR"/>
              </w:rPr>
            </w:pPr>
            <w:r w:rsidRPr="00A24A28">
              <w:rPr>
                <w:rFonts w:eastAsia="Times New Roman" w:cs="Arial"/>
                <w:sz w:val="20"/>
                <w:szCs w:val="20"/>
                <w:lang w:val="pt-BR"/>
              </w:rPr>
              <w:t>Teorias feministas/Empoderamento feminino/Resistência feminina/Violência doméstica/Mulheres vítimas/Proteção à mulher/Incentivo atuação feminina/Direitos das mulheres/Garantias legais da mulher</w:t>
            </w:r>
          </w:p>
        </w:tc>
      </w:tr>
    </w:tbl>
    <w:p w14:paraId="1A3E5FF7" w14:textId="77777777" w:rsidR="00080484" w:rsidRPr="00A24A28" w:rsidRDefault="00080484" w:rsidP="008B6347">
      <w:pPr>
        <w:spacing w:after="200" w:line="240" w:lineRule="auto"/>
        <w:ind w:firstLine="0"/>
        <w:jc w:val="center"/>
        <w:rPr>
          <w:rFonts w:eastAsia="Times New Roman" w:cs="Arial"/>
          <w:sz w:val="20"/>
          <w:szCs w:val="20"/>
          <w:lang w:val="pt-BR"/>
        </w:rPr>
      </w:pPr>
      <w:r w:rsidRPr="00A24A28">
        <w:rPr>
          <w:rFonts w:eastAsia="Times New Roman" w:cs="Arial"/>
          <w:sz w:val="20"/>
          <w:szCs w:val="20"/>
          <w:lang w:val="pt-BR"/>
        </w:rPr>
        <w:t>Fonte: elaboração própria.</w:t>
      </w:r>
    </w:p>
    <w:p w14:paraId="65F444B2" w14:textId="19915DE5" w:rsidR="00080484" w:rsidRPr="00A24A28" w:rsidRDefault="00080484" w:rsidP="00080484">
      <w:pPr>
        <w:spacing w:line="240" w:lineRule="auto"/>
        <w:ind w:firstLine="567"/>
        <w:jc w:val="both"/>
        <w:rPr>
          <w:rFonts w:eastAsia="Times New Roman" w:cs="Arial"/>
          <w:szCs w:val="24"/>
          <w:lang w:val="pt-BR"/>
        </w:rPr>
      </w:pPr>
      <w:r w:rsidRPr="00A24A28">
        <w:rPr>
          <w:rFonts w:eastAsia="Cardo" w:cs="Arial"/>
          <w:szCs w:val="24"/>
          <w:lang w:val="pt-BR"/>
        </w:rPr>
        <w:t xml:space="preserve">Através da análise foi possível identificar que a questão norteadora que atravessa as três perspectivas </w:t>
      </w:r>
      <w:r w:rsidRPr="00A24A28">
        <w:rPr>
          <w:rFonts w:ascii="Cambria Math" w:eastAsia="Cardo" w:hAnsi="Cambria Math" w:cs="Cambria Math"/>
          <w:szCs w:val="24"/>
          <w:lang w:val="pt-BR"/>
        </w:rPr>
        <w:t>⎼</w:t>
      </w:r>
      <w:r w:rsidRPr="00A24A28">
        <w:rPr>
          <w:rFonts w:eastAsia="Cardo" w:cs="Arial"/>
          <w:szCs w:val="24"/>
          <w:lang w:val="pt-BR"/>
        </w:rPr>
        <w:t xml:space="preserve"> Essencialista, Construtivista Social e Desconstrutivista </w:t>
      </w:r>
      <w:r w:rsidRPr="00A24A28">
        <w:rPr>
          <w:rFonts w:ascii="Cambria Math" w:eastAsia="Cardo" w:hAnsi="Cambria Math" w:cs="Cambria Math"/>
          <w:szCs w:val="24"/>
          <w:lang w:val="pt-BR"/>
        </w:rPr>
        <w:t>⎼</w:t>
      </w:r>
      <w:r w:rsidRPr="00A24A28">
        <w:rPr>
          <w:rFonts w:eastAsia="Cardo" w:cs="Arial"/>
          <w:szCs w:val="24"/>
          <w:lang w:val="pt-BR"/>
        </w:rPr>
        <w:t xml:space="preserve">, presente na maioria dos resumos, parte das desigualdades existentes entre os gêneros homem e mulher em diversos âmbitos como direitos civis, políticas públicas, educação e mercado de trabalho. Assim, o </w:t>
      </w:r>
      <w:r w:rsidR="002C49BF" w:rsidRPr="00A24A28">
        <w:rPr>
          <w:rFonts w:eastAsia="Cardo" w:cs="Arial"/>
          <w:szCs w:val="24"/>
          <w:lang w:val="pt-BR"/>
        </w:rPr>
        <w:t>marcador</w:t>
      </w:r>
      <w:r w:rsidRPr="00A24A28">
        <w:rPr>
          <w:rFonts w:eastAsia="Cardo" w:cs="Arial"/>
          <w:szCs w:val="24"/>
          <w:lang w:val="pt-BR"/>
        </w:rPr>
        <w:t xml:space="preserve"> “Espaços/Contextos” se entrecruza com os </w:t>
      </w:r>
      <w:r w:rsidR="002C49BF" w:rsidRPr="00A24A28">
        <w:rPr>
          <w:rFonts w:eastAsia="Cardo" w:cs="Arial"/>
          <w:szCs w:val="24"/>
          <w:lang w:val="pt-BR"/>
        </w:rPr>
        <w:t>marcadores</w:t>
      </w:r>
      <w:r w:rsidRPr="00A24A28">
        <w:rPr>
          <w:rFonts w:eastAsia="Cardo" w:cs="Arial"/>
          <w:szCs w:val="24"/>
          <w:lang w:val="pt-BR"/>
        </w:rPr>
        <w:t xml:space="preserve"> “Raça/Cor/Território”, “Questões de gênero” e “Lutas/Direitos”.</w:t>
      </w:r>
    </w:p>
    <w:p w14:paraId="66FC42D1" w14:textId="06AD3DB1" w:rsidR="00080484" w:rsidRPr="00A24A28" w:rsidRDefault="00080484" w:rsidP="00080484">
      <w:pPr>
        <w:spacing w:line="240" w:lineRule="auto"/>
        <w:ind w:firstLine="567"/>
        <w:jc w:val="both"/>
        <w:rPr>
          <w:rFonts w:eastAsia="Times New Roman" w:cs="Arial"/>
          <w:szCs w:val="24"/>
          <w:lang w:val="pt-BR"/>
        </w:rPr>
      </w:pPr>
      <w:r w:rsidRPr="00A24A28">
        <w:rPr>
          <w:rFonts w:eastAsia="Times New Roman" w:cs="Arial"/>
          <w:szCs w:val="24"/>
          <w:lang w:val="pt-BR"/>
        </w:rPr>
        <w:t>Em estudo realizado por Smith e Santos (2016) acerca das questões de gênero e direitos humanos, os autores apresentam que, nos últimos anos, vemos dados alarmantes veiculados nas mídias sobre diversos tipos de violência cometida contra pessoas LGBT+ (gays, lésbicas, travestis, transgêneros, transexuais e outros). Os autores afirmam que tal violência parte de uma sociedade desigual que não compreende as diferenças de gênero e sexualidade enquanto condição humana, e apontam para a necessidade de se discutir e produzir dados acerca das ações concretas que devem ser operacionalizadas em prol dos direitos com recorte de gênero (</w:t>
      </w:r>
      <w:r w:rsidR="0078429C" w:rsidRPr="00A24A28">
        <w:rPr>
          <w:rFonts w:eastAsia="Times New Roman" w:cs="Arial"/>
          <w:szCs w:val="24"/>
          <w:lang w:val="pt-BR"/>
        </w:rPr>
        <w:t>Smith e Santos</w:t>
      </w:r>
      <w:r w:rsidRPr="00A24A28">
        <w:rPr>
          <w:rFonts w:eastAsia="Times New Roman" w:cs="Arial"/>
          <w:szCs w:val="24"/>
          <w:lang w:val="pt-BR"/>
        </w:rPr>
        <w:t>, 2016). Sobre o tema de direitos identificamos que:</w:t>
      </w:r>
    </w:p>
    <w:p w14:paraId="769C4A2D" w14:textId="3292212E" w:rsidR="00080484" w:rsidRPr="00A24A28" w:rsidRDefault="00080484" w:rsidP="00384E52">
      <w:pPr>
        <w:spacing w:line="240" w:lineRule="auto"/>
        <w:ind w:left="2267" w:firstLine="0"/>
        <w:jc w:val="both"/>
        <w:rPr>
          <w:rFonts w:eastAsia="Times New Roman" w:cs="Arial"/>
          <w:sz w:val="20"/>
          <w:szCs w:val="20"/>
          <w:highlight w:val="white"/>
          <w:lang w:val="pt-BR"/>
        </w:rPr>
      </w:pPr>
      <w:r w:rsidRPr="00A24A28">
        <w:rPr>
          <w:rFonts w:eastAsia="Times New Roman" w:cs="Arial"/>
          <w:i/>
          <w:sz w:val="20"/>
          <w:szCs w:val="20"/>
          <w:highlight w:val="white"/>
          <w:lang w:val="pt-BR"/>
        </w:rPr>
        <w:t xml:space="preserve">A desigualdade permeia (...) o cenário atual, havendo lutas pelo reconhecimento de direitos de grupos ainda marginalizados </w:t>
      </w:r>
      <w:r w:rsidR="003E4E3D" w:rsidRPr="00A24A28">
        <w:rPr>
          <w:rFonts w:eastAsia="Times New Roman" w:cs="Arial"/>
          <w:i/>
          <w:sz w:val="20"/>
          <w:szCs w:val="20"/>
          <w:highlight w:val="white"/>
          <w:lang w:val="pt-BR"/>
        </w:rPr>
        <w:t>(...) na</w:t>
      </w:r>
      <w:r w:rsidRPr="00A24A28">
        <w:rPr>
          <w:rFonts w:eastAsia="Times New Roman" w:cs="Arial"/>
          <w:i/>
          <w:sz w:val="20"/>
          <w:szCs w:val="20"/>
          <w:highlight w:val="white"/>
          <w:lang w:val="pt-BR"/>
        </w:rPr>
        <w:t xml:space="preserve"> observação dos casos referentes à questão de gênero, a vulnerabilidade deste grupo é destacada no momento em que seus direitos são violados por apresentarem características pertencentes ao próprio grupo</w:t>
      </w:r>
      <w:r w:rsidR="00494474" w:rsidRPr="00A24A28">
        <w:rPr>
          <w:rFonts w:eastAsia="Times New Roman" w:cs="Arial"/>
          <w:i/>
          <w:sz w:val="20"/>
          <w:szCs w:val="20"/>
          <w:highlight w:val="white"/>
          <w:lang w:val="pt-BR"/>
        </w:rPr>
        <w:t>.</w:t>
      </w:r>
      <w:r w:rsidRPr="00A24A28">
        <w:rPr>
          <w:rFonts w:eastAsia="Times New Roman" w:cs="Arial"/>
          <w:i/>
          <w:sz w:val="20"/>
          <w:szCs w:val="20"/>
          <w:highlight w:val="white"/>
          <w:lang w:val="pt-BR"/>
        </w:rPr>
        <w:t xml:space="preserve"> </w:t>
      </w:r>
      <w:r w:rsidRPr="00A24A28">
        <w:rPr>
          <w:rFonts w:eastAsia="Times New Roman" w:cs="Arial"/>
          <w:sz w:val="20"/>
          <w:szCs w:val="20"/>
          <w:highlight w:val="white"/>
          <w:lang w:val="pt-BR"/>
        </w:rPr>
        <w:t>(Fragmento de resumo selecionado nesta pesquisa).</w:t>
      </w:r>
    </w:p>
    <w:p w14:paraId="64D6A305" w14:textId="77777777" w:rsidR="00080484" w:rsidRPr="00A24A28" w:rsidRDefault="00080484" w:rsidP="00080484">
      <w:pPr>
        <w:spacing w:line="240" w:lineRule="auto"/>
        <w:jc w:val="both"/>
        <w:rPr>
          <w:rFonts w:eastAsia="Times New Roman" w:cs="Arial"/>
          <w:szCs w:val="24"/>
          <w:lang w:val="pt-BR"/>
        </w:rPr>
      </w:pPr>
      <w:r w:rsidRPr="00A24A28">
        <w:rPr>
          <w:rFonts w:eastAsia="Times New Roman" w:cs="Arial"/>
          <w:szCs w:val="24"/>
          <w:lang w:val="pt-BR"/>
        </w:rPr>
        <w:t>E, especificamente, dos direitos da mulher:</w:t>
      </w:r>
    </w:p>
    <w:p w14:paraId="1938EEA1" w14:textId="31BC75BF" w:rsidR="00080484" w:rsidRPr="00A24A28" w:rsidRDefault="00080484" w:rsidP="00384E52">
      <w:pPr>
        <w:spacing w:line="240" w:lineRule="auto"/>
        <w:ind w:left="2267" w:firstLine="0"/>
        <w:jc w:val="both"/>
        <w:rPr>
          <w:rFonts w:eastAsia="Times New Roman" w:cs="Arial"/>
          <w:sz w:val="20"/>
          <w:szCs w:val="20"/>
          <w:highlight w:val="white"/>
          <w:lang w:val="pt-BR"/>
        </w:rPr>
      </w:pPr>
      <w:r w:rsidRPr="00A24A28">
        <w:rPr>
          <w:rFonts w:eastAsia="Times New Roman" w:cs="Arial"/>
          <w:sz w:val="20"/>
          <w:szCs w:val="20"/>
          <w:lang w:val="pt-BR"/>
        </w:rPr>
        <w:t xml:space="preserve">(...) </w:t>
      </w:r>
      <w:r w:rsidRPr="00A24A28">
        <w:rPr>
          <w:rFonts w:eastAsia="Times New Roman" w:cs="Arial"/>
          <w:i/>
          <w:sz w:val="20"/>
          <w:szCs w:val="20"/>
          <w:highlight w:val="white"/>
          <w:lang w:val="pt-BR"/>
        </w:rPr>
        <w:t xml:space="preserve">é importante que ocorra o resgate da dignidade de todas as mulheres vítimas da violência doméstica e familiar, mostrando que elas merecem todo o respeito e atenção, bem como apresentar quais são seus direitos, criando estruturas para a prevenção e demonstrando que as mulheres devem denunciar agressões sem medo. </w:t>
      </w:r>
      <w:r w:rsidRPr="00A24A28">
        <w:rPr>
          <w:rFonts w:eastAsia="Times New Roman" w:cs="Arial"/>
          <w:sz w:val="20"/>
          <w:szCs w:val="20"/>
          <w:highlight w:val="white"/>
          <w:lang w:val="pt-BR"/>
        </w:rPr>
        <w:t>(Fragmento de resumo selecionado nesta pesquisa).</w:t>
      </w:r>
    </w:p>
    <w:p w14:paraId="38275AF9" w14:textId="77777777" w:rsidR="00080484" w:rsidRPr="00A24A28" w:rsidRDefault="00080484" w:rsidP="00080484">
      <w:pPr>
        <w:spacing w:line="240" w:lineRule="auto"/>
        <w:ind w:firstLine="567"/>
        <w:jc w:val="both"/>
        <w:rPr>
          <w:rFonts w:eastAsia="Times New Roman" w:cs="Arial"/>
          <w:szCs w:val="24"/>
          <w:highlight w:val="yellow"/>
          <w:lang w:val="pt-BR"/>
        </w:rPr>
      </w:pPr>
      <w:r w:rsidRPr="00A24A28">
        <w:rPr>
          <w:rFonts w:eastAsia="Times New Roman" w:cs="Arial"/>
          <w:szCs w:val="24"/>
          <w:highlight w:val="white"/>
          <w:lang w:val="pt-BR"/>
        </w:rPr>
        <w:lastRenderedPageBreak/>
        <w:t xml:space="preserve">Sendo assim, Smith e Santos (2016) apontam que é importante buscar novas “lentes” para além das categorias naturalizadas homem/mulher e heterossexual/homossexual/bissexual, pois é necessário vislumbrar na esfera dos direitos a existência de outras discussões, como por exemplo, os debates emergentes da Teoria </w:t>
      </w:r>
      <w:r w:rsidRPr="00A24A28">
        <w:rPr>
          <w:rFonts w:eastAsia="Times New Roman" w:cs="Arial"/>
          <w:i/>
          <w:iCs/>
          <w:szCs w:val="24"/>
          <w:highlight w:val="white"/>
          <w:lang w:val="pt-BR"/>
        </w:rPr>
        <w:t>Queer</w:t>
      </w:r>
      <w:r w:rsidRPr="00A24A28">
        <w:rPr>
          <w:rFonts w:eastAsia="Times New Roman" w:cs="Arial"/>
          <w:szCs w:val="24"/>
          <w:highlight w:val="white"/>
          <w:lang w:val="pt-BR"/>
        </w:rPr>
        <w:t xml:space="preserve"> em que se identifica uma ramificação de conceitos que tratam o corpo, o sexo, o gênero e a sexualidade.</w:t>
      </w:r>
    </w:p>
    <w:p w14:paraId="58D9DD0B" w14:textId="77777777" w:rsidR="00080484" w:rsidRPr="00A24A28" w:rsidRDefault="00080484" w:rsidP="00080484">
      <w:pPr>
        <w:spacing w:line="240" w:lineRule="auto"/>
        <w:ind w:firstLine="567"/>
        <w:jc w:val="both"/>
        <w:rPr>
          <w:rFonts w:eastAsia="Times New Roman" w:cs="Arial"/>
          <w:szCs w:val="24"/>
          <w:lang w:val="pt-BR"/>
        </w:rPr>
      </w:pPr>
      <w:r w:rsidRPr="00A24A28">
        <w:rPr>
          <w:rFonts w:eastAsia="Times New Roman" w:cs="Arial"/>
          <w:szCs w:val="24"/>
          <w:lang w:val="pt-BR"/>
        </w:rPr>
        <w:t xml:space="preserve">No campo da educação, Alvarez e colaboradores (2017) trazem a perspectiva de que pessoas e grupos são protagonistas e/ou vítimas da discriminação ao vincular o gênero com educação sobre o exercício da cidadania, sendo por motivos de um pensamento essencialista e binário que traz dissemelhanças e acarreta hierarquias ou, então, um olhar de desvio para o tradicional e normal. Por este motivo, é necessário que seja reconhecida a discriminação para que seja possível trabalhar no combate dela, visto que o silenciamento impacta diretamente neste fenômeno.  </w:t>
      </w:r>
    </w:p>
    <w:p w14:paraId="3901DFFD" w14:textId="74A9C87D" w:rsidR="00080484" w:rsidRPr="00A24A28" w:rsidRDefault="00080484" w:rsidP="00384E52">
      <w:pPr>
        <w:spacing w:line="240" w:lineRule="auto"/>
        <w:ind w:left="2880" w:firstLine="0"/>
        <w:jc w:val="both"/>
        <w:rPr>
          <w:rFonts w:eastAsia="Times New Roman" w:cs="Arial"/>
          <w:sz w:val="20"/>
          <w:szCs w:val="20"/>
          <w:lang w:val="pt-BR"/>
        </w:rPr>
      </w:pPr>
      <w:r w:rsidRPr="00A24A28">
        <w:rPr>
          <w:rFonts w:eastAsia="Times New Roman" w:cs="Arial"/>
          <w:sz w:val="20"/>
          <w:szCs w:val="20"/>
          <w:lang w:val="pt-BR"/>
        </w:rPr>
        <w:t>A educação e o sistema escolar, em particular, partilham, inevitavelmente, dos alicerces sexistas em que se fundamenta a desigualdade social entre mulheres e homens e que são comuns a todos os outros sistemas sociais, do mercado de trabalho e emprego à academia, da política à cultura. (</w:t>
      </w:r>
      <w:r w:rsidR="00314A0E" w:rsidRPr="00A24A28">
        <w:rPr>
          <w:rFonts w:eastAsia="Times New Roman" w:cs="Arial"/>
          <w:sz w:val="20"/>
          <w:szCs w:val="20"/>
          <w:lang w:val="pt-BR"/>
        </w:rPr>
        <w:t>Alvarez et al.,</w:t>
      </w:r>
      <w:r w:rsidRPr="00A24A28">
        <w:rPr>
          <w:rFonts w:eastAsia="Times New Roman" w:cs="Arial"/>
          <w:sz w:val="20"/>
          <w:szCs w:val="20"/>
          <w:lang w:val="pt-BR"/>
        </w:rPr>
        <w:t xml:space="preserve"> 2017).</w:t>
      </w:r>
    </w:p>
    <w:p w14:paraId="17FAC375" w14:textId="52ABAF14" w:rsidR="00080484" w:rsidRPr="00A24A28" w:rsidRDefault="00080484" w:rsidP="00080484">
      <w:pPr>
        <w:spacing w:line="240" w:lineRule="auto"/>
        <w:ind w:firstLine="567"/>
        <w:jc w:val="both"/>
        <w:rPr>
          <w:rFonts w:eastAsia="Times New Roman" w:cs="Arial"/>
          <w:szCs w:val="24"/>
          <w:lang w:val="pt-BR"/>
        </w:rPr>
      </w:pPr>
      <w:r w:rsidRPr="00A24A28">
        <w:rPr>
          <w:rFonts w:eastAsia="Times New Roman" w:cs="Arial"/>
          <w:szCs w:val="24"/>
          <w:lang w:val="pt-BR"/>
        </w:rPr>
        <w:t>Sobre o âmbito do mercado de trabalho, Lima (2018) aponta que em diversos segmentos sociais ocorrem discriminações e diferenciações, especialmente no mercado de trabalho, onde a mulher enfrenta disparidades na área social e cultural, onde tem como posição a de um ser submetido à supremacia do homem, o que vem ao encontro com as desigualdades de classes. Rago (2009) apresenta uma discussão acerca do universo do trabalho feminino no Brasil, nas primeiras décadas do século XX, e afirma que grande parte do proletariado nessa época era constituída por mulheres e crianças. Naquela época, os obstáculos vividos e enfrentados pelas mulheres para acessar o mundo do trabalho eram intensos, independentemente da classe social (</w:t>
      </w:r>
      <w:r w:rsidR="00314A0E" w:rsidRPr="00A24A28">
        <w:rPr>
          <w:rFonts w:eastAsia="Times New Roman" w:cs="Arial"/>
          <w:szCs w:val="24"/>
          <w:lang w:val="pt-BR"/>
        </w:rPr>
        <w:t>Rago</w:t>
      </w:r>
      <w:r w:rsidRPr="00A24A28">
        <w:rPr>
          <w:rFonts w:eastAsia="Times New Roman" w:cs="Arial"/>
          <w:szCs w:val="24"/>
          <w:lang w:val="pt-BR"/>
        </w:rPr>
        <w:t>, 2009).</w:t>
      </w:r>
    </w:p>
    <w:p w14:paraId="0A290B1E" w14:textId="77777777" w:rsidR="00080484" w:rsidRPr="00A24A28" w:rsidRDefault="00080484" w:rsidP="00080484">
      <w:pPr>
        <w:spacing w:line="240" w:lineRule="auto"/>
        <w:ind w:firstLine="567"/>
        <w:jc w:val="both"/>
        <w:rPr>
          <w:rFonts w:eastAsia="Times New Roman" w:cs="Arial"/>
          <w:szCs w:val="24"/>
          <w:highlight w:val="yellow"/>
          <w:lang w:val="pt-BR"/>
        </w:rPr>
      </w:pPr>
      <w:r w:rsidRPr="00A24A28">
        <w:rPr>
          <w:rFonts w:eastAsia="Times New Roman" w:cs="Arial"/>
          <w:szCs w:val="24"/>
          <w:lang w:val="pt-BR"/>
        </w:rPr>
        <w:t>Nesse sentido, em alguns resumos a questão do mercado de trabalho aparece enquanto lugar onde ainda existe desigualdade salarial entre homens e mulheres e que tal problema social deve ser constantemente questionado e combatido:</w:t>
      </w:r>
    </w:p>
    <w:p w14:paraId="639C266F" w14:textId="1C3E8BB1" w:rsidR="00080484" w:rsidRPr="00A24A28" w:rsidRDefault="00080484" w:rsidP="00384E52">
      <w:pPr>
        <w:spacing w:line="240" w:lineRule="auto"/>
        <w:ind w:left="2267" w:firstLine="0"/>
        <w:jc w:val="both"/>
        <w:rPr>
          <w:rFonts w:eastAsia="Times New Roman" w:cs="Arial"/>
          <w:sz w:val="20"/>
          <w:szCs w:val="20"/>
          <w:highlight w:val="yellow"/>
          <w:lang w:val="pt-BR"/>
        </w:rPr>
      </w:pPr>
      <w:r w:rsidRPr="00A24A28">
        <w:rPr>
          <w:rFonts w:eastAsia="Times New Roman" w:cs="Arial"/>
          <w:i/>
          <w:sz w:val="20"/>
          <w:szCs w:val="20"/>
          <w:highlight w:val="white"/>
          <w:lang w:val="pt-BR"/>
        </w:rPr>
        <w:t xml:space="preserve">(...) questionar algo que já se mostra como normal em uma sociedade permite gerar novos olhares sobre o assunto e, portanto, mudanças efetivas que contribuam para uma realidade mais igualitária. A jornada das mulheres rumo à sua autonomia econômica é um problema social que, sem o devido debate, não traria soluções possíveis. O correto reconhecimento no mercado de trabalho, principalmente aquele que se apresenta na forma monetária, não é nada menos que um direito, e, quando abordado sob uma perspectiva de gênero, já está, inclusive, explicitamente garantido no art. 5º, I, da Constituição Federal brasileira. </w:t>
      </w:r>
      <w:r w:rsidRPr="00A24A28">
        <w:rPr>
          <w:rFonts w:eastAsia="Times New Roman" w:cs="Arial"/>
          <w:sz w:val="20"/>
          <w:szCs w:val="20"/>
          <w:highlight w:val="white"/>
          <w:lang w:val="pt-BR"/>
        </w:rPr>
        <w:t>(Fragmento de resumo selecionado nesta pesquisa).</w:t>
      </w:r>
    </w:p>
    <w:p w14:paraId="787B546D" w14:textId="2DC55296" w:rsidR="00080484" w:rsidRPr="00A24A28" w:rsidRDefault="00080484" w:rsidP="00080484">
      <w:pPr>
        <w:spacing w:line="240" w:lineRule="auto"/>
        <w:ind w:firstLine="567"/>
        <w:jc w:val="both"/>
        <w:rPr>
          <w:rFonts w:eastAsia="Times New Roman" w:cs="Arial"/>
          <w:szCs w:val="24"/>
          <w:lang w:val="pt-BR"/>
        </w:rPr>
      </w:pPr>
      <w:r w:rsidRPr="00A24A28">
        <w:rPr>
          <w:rFonts w:eastAsia="Times New Roman" w:cs="Arial"/>
          <w:szCs w:val="24"/>
          <w:lang w:val="pt-BR"/>
        </w:rPr>
        <w:t xml:space="preserve">Além disso, é interessante identificar alguns </w:t>
      </w:r>
      <w:r w:rsidR="002C49BF" w:rsidRPr="00A24A28">
        <w:rPr>
          <w:rFonts w:eastAsia="Times New Roman" w:cs="Arial"/>
          <w:szCs w:val="24"/>
          <w:lang w:val="pt-BR"/>
        </w:rPr>
        <w:t>marcadores</w:t>
      </w:r>
      <w:r w:rsidRPr="00A24A28">
        <w:rPr>
          <w:rFonts w:eastAsia="Times New Roman" w:cs="Arial"/>
          <w:szCs w:val="24"/>
          <w:lang w:val="pt-BR"/>
        </w:rPr>
        <w:t xml:space="preserve"> aqui apresentados que fazem referência a um mesmo fenômeno e acionam diferentes objetos discursivos de nosso interesse, por exemplo: </w:t>
      </w:r>
    </w:p>
    <w:p w14:paraId="2E62CD37" w14:textId="26A18027" w:rsidR="00080484" w:rsidRPr="00A24A28" w:rsidRDefault="00080484" w:rsidP="00384E52">
      <w:pPr>
        <w:spacing w:line="240" w:lineRule="auto"/>
        <w:ind w:left="2267" w:firstLine="0"/>
        <w:jc w:val="both"/>
        <w:rPr>
          <w:rFonts w:eastAsia="Times New Roman" w:cs="Arial"/>
          <w:i/>
          <w:sz w:val="20"/>
          <w:szCs w:val="20"/>
          <w:lang w:val="pt-BR"/>
        </w:rPr>
      </w:pPr>
      <w:r w:rsidRPr="00A24A28">
        <w:rPr>
          <w:rFonts w:eastAsia="Times New Roman" w:cs="Arial"/>
          <w:i/>
          <w:sz w:val="20"/>
          <w:szCs w:val="20"/>
          <w:lang w:val="pt-BR"/>
        </w:rPr>
        <w:t xml:space="preserve">(...) a mulher </w:t>
      </w:r>
      <w:r w:rsidRPr="00A24A28">
        <w:rPr>
          <w:rFonts w:eastAsia="Times New Roman" w:cs="Arial"/>
          <w:sz w:val="20"/>
          <w:szCs w:val="20"/>
          <w:lang w:val="pt-BR"/>
        </w:rPr>
        <w:t>[refugiada]</w:t>
      </w:r>
      <w:r w:rsidRPr="00A24A28">
        <w:rPr>
          <w:rFonts w:eastAsia="Times New Roman" w:cs="Arial"/>
          <w:i/>
          <w:sz w:val="20"/>
          <w:szCs w:val="20"/>
          <w:lang w:val="pt-BR"/>
        </w:rPr>
        <w:t xml:space="preserve"> ainda precisa lidar com a subjugação de gênero no âmbito do trabalho, vez que, mesmo com habilitação e experiência para </w:t>
      </w:r>
      <w:r w:rsidRPr="00A24A28">
        <w:rPr>
          <w:rFonts w:eastAsia="Times New Roman" w:cs="Arial"/>
          <w:i/>
          <w:sz w:val="20"/>
          <w:szCs w:val="20"/>
          <w:lang w:val="pt-BR"/>
        </w:rPr>
        <w:lastRenderedPageBreak/>
        <w:t>exercer cargos em universidades, escritórios e hospitais, na maior parte dos casos restam-lhe apenas oportunidades na área de limpeza no novo país.</w:t>
      </w:r>
      <w:r w:rsidR="00494474" w:rsidRPr="00A24A28">
        <w:rPr>
          <w:rFonts w:eastAsia="Times New Roman" w:cs="Arial"/>
          <w:i/>
          <w:sz w:val="20"/>
          <w:szCs w:val="20"/>
          <w:lang w:val="pt-BR"/>
        </w:rPr>
        <w:t xml:space="preserve"> </w:t>
      </w:r>
      <w:r w:rsidRPr="00A24A28">
        <w:rPr>
          <w:rFonts w:eastAsia="Times New Roman" w:cs="Arial"/>
          <w:sz w:val="20"/>
          <w:szCs w:val="20"/>
          <w:highlight w:val="white"/>
          <w:lang w:val="pt-BR"/>
        </w:rPr>
        <w:t>(Fragmento de resumo selecionado nesta pesquisa).</w:t>
      </w:r>
    </w:p>
    <w:p w14:paraId="1F6774F3" w14:textId="77777777" w:rsidR="00080484" w:rsidRPr="00A24A28" w:rsidRDefault="00080484" w:rsidP="00080484">
      <w:pPr>
        <w:spacing w:line="240" w:lineRule="auto"/>
        <w:ind w:firstLine="567"/>
        <w:jc w:val="both"/>
        <w:rPr>
          <w:rFonts w:eastAsia="Times New Roman" w:cs="Arial"/>
          <w:szCs w:val="24"/>
          <w:lang w:val="pt-BR"/>
        </w:rPr>
      </w:pPr>
      <w:r w:rsidRPr="00A24A28">
        <w:rPr>
          <w:rFonts w:eastAsia="Times New Roman" w:cs="Arial"/>
          <w:szCs w:val="24"/>
          <w:lang w:val="pt-BR"/>
        </w:rPr>
        <w:t>Isto é, no fragmento acima é possível identificar uma relação entre a mulher refugiada no contexto de trabalho enquanto implicadores sociais na realidade, considerando que as/os autoras/es apontam que mesmo havendo habilitação/titulação, a mulher refugiada vive a realidade de subjugação de gênero, além das discriminações decorrentes de sua condição de refúgio em um novo país.</w:t>
      </w:r>
    </w:p>
    <w:p w14:paraId="5EFE4A12" w14:textId="04FC6E7E" w:rsidR="00080484" w:rsidRPr="00A24A28" w:rsidRDefault="00080484" w:rsidP="00080484">
      <w:pPr>
        <w:spacing w:line="240" w:lineRule="auto"/>
        <w:ind w:firstLine="567"/>
        <w:jc w:val="both"/>
        <w:rPr>
          <w:rFonts w:eastAsia="Times New Roman" w:cs="Arial"/>
          <w:szCs w:val="24"/>
          <w:lang w:val="pt-BR"/>
        </w:rPr>
      </w:pPr>
      <w:r w:rsidRPr="00A24A28">
        <w:rPr>
          <w:rFonts w:eastAsia="Times New Roman" w:cs="Arial"/>
          <w:szCs w:val="24"/>
          <w:lang w:val="pt-BR"/>
        </w:rPr>
        <w:t>Assim, ainda em consonância com uma cultura sexista e estigmatizante sobre as variadas formas de assédios (familiar, social e laboral), a mulher continuamente é colocada em frente a diversas diferenciações em variadas esferas sociais, sendo uma delas a diferenciação salarial entre homens e mulheres, oportunidades em trabalho informal, mal remunerado e não qualificado (</w:t>
      </w:r>
      <w:r w:rsidR="00314A0E" w:rsidRPr="00A24A28">
        <w:rPr>
          <w:rFonts w:eastAsia="Times New Roman" w:cs="Arial"/>
          <w:szCs w:val="24"/>
          <w:lang w:val="pt-BR"/>
        </w:rPr>
        <w:t>Lima</w:t>
      </w:r>
      <w:r w:rsidRPr="00A24A28">
        <w:rPr>
          <w:rFonts w:eastAsia="Times New Roman" w:cs="Arial"/>
          <w:szCs w:val="24"/>
          <w:lang w:val="pt-BR"/>
        </w:rPr>
        <w:t>, 2018). Nesse sentido, os resumos apontam ainda para uma relação entre mulheres campesinas e homens que trabalham em contexto rural enquanto objetos discursivos em relação a papéis de gênero, trabalho e identidade:</w:t>
      </w:r>
    </w:p>
    <w:p w14:paraId="5C6C6C6E" w14:textId="4B76E8C0" w:rsidR="00080484" w:rsidRPr="00A24A28" w:rsidRDefault="00080484" w:rsidP="00384E52">
      <w:pPr>
        <w:spacing w:after="200" w:line="240" w:lineRule="auto"/>
        <w:ind w:left="2267" w:firstLine="0"/>
        <w:jc w:val="both"/>
        <w:rPr>
          <w:rFonts w:eastAsia="Times New Roman" w:cs="Arial"/>
          <w:i/>
          <w:sz w:val="20"/>
          <w:szCs w:val="20"/>
          <w:lang w:val="pt-BR"/>
        </w:rPr>
      </w:pPr>
      <w:r w:rsidRPr="00A24A28">
        <w:rPr>
          <w:rFonts w:eastAsia="Times New Roman" w:cs="Arial"/>
          <w:i/>
          <w:sz w:val="20"/>
          <w:szCs w:val="20"/>
          <w:lang w:val="pt-BR"/>
        </w:rPr>
        <w:t xml:space="preserve">(...) papel delas </w:t>
      </w:r>
      <w:r w:rsidRPr="00A24A28">
        <w:rPr>
          <w:rFonts w:eastAsia="Times New Roman" w:cs="Arial"/>
          <w:sz w:val="20"/>
          <w:szCs w:val="20"/>
          <w:lang w:val="pt-BR"/>
        </w:rPr>
        <w:t>[mulheres campesinas]</w:t>
      </w:r>
      <w:r w:rsidRPr="00A24A28">
        <w:rPr>
          <w:rFonts w:eastAsia="Times New Roman" w:cs="Arial"/>
          <w:i/>
          <w:sz w:val="20"/>
          <w:szCs w:val="20"/>
          <w:lang w:val="pt-BR"/>
        </w:rPr>
        <w:t xml:space="preserve"> ainda é considerado ‘ajuda’, mais estritamente relacionado aos processos que envolvem cuidado com a casa, crianças, não relacionados ao trabalho primário. </w:t>
      </w:r>
      <w:r w:rsidRPr="00A24A28">
        <w:rPr>
          <w:rFonts w:eastAsia="Times New Roman" w:cs="Arial"/>
          <w:sz w:val="20"/>
          <w:szCs w:val="20"/>
          <w:highlight w:val="white"/>
          <w:lang w:val="pt-BR"/>
        </w:rPr>
        <w:t>(Fragmento de resumo selecionado nesta pesquisa).</w:t>
      </w:r>
    </w:p>
    <w:p w14:paraId="46889446" w14:textId="2BCBDC47" w:rsidR="00080484" w:rsidRPr="00A24A28" w:rsidRDefault="00080484" w:rsidP="00384E52">
      <w:pPr>
        <w:spacing w:line="240" w:lineRule="auto"/>
        <w:ind w:left="2267" w:firstLine="0"/>
        <w:jc w:val="both"/>
        <w:rPr>
          <w:rFonts w:eastAsia="Times New Roman" w:cs="Arial"/>
          <w:sz w:val="20"/>
          <w:szCs w:val="20"/>
          <w:highlight w:val="white"/>
          <w:lang w:val="pt-BR"/>
        </w:rPr>
      </w:pPr>
      <w:r w:rsidRPr="00A24A28">
        <w:rPr>
          <w:rFonts w:eastAsia="Times New Roman" w:cs="Arial"/>
          <w:i/>
          <w:sz w:val="20"/>
          <w:szCs w:val="20"/>
          <w:lang w:val="pt-BR"/>
        </w:rPr>
        <w:t xml:space="preserve">(...) que representa o masculino neste espaço, tendendo a trabalhar na roça até idades avançadas. O trabalho se apresenta para estes sujeitos também enquanto identidade, e a impossibilidade de executá-lo acarreta no rompimento com os sentimentos de inserção, pertencimento e integração ao meio social. </w:t>
      </w:r>
      <w:r w:rsidRPr="00A24A28">
        <w:rPr>
          <w:rFonts w:eastAsia="Times New Roman" w:cs="Arial"/>
          <w:sz w:val="20"/>
          <w:szCs w:val="20"/>
          <w:highlight w:val="white"/>
          <w:lang w:val="pt-BR"/>
        </w:rPr>
        <w:t>(Fragmento de resumo selecionado nesta pesquisa).</w:t>
      </w:r>
    </w:p>
    <w:p w14:paraId="00AD12E2" w14:textId="7FBA150B" w:rsidR="00080484" w:rsidRPr="00A24A28" w:rsidRDefault="00080484" w:rsidP="00080484">
      <w:pPr>
        <w:spacing w:line="240" w:lineRule="auto"/>
        <w:ind w:firstLine="567"/>
        <w:jc w:val="both"/>
        <w:rPr>
          <w:rFonts w:eastAsia="Times New Roman" w:cs="Arial"/>
          <w:szCs w:val="24"/>
          <w:highlight w:val="yellow"/>
          <w:lang w:val="pt-BR"/>
        </w:rPr>
      </w:pPr>
      <w:r w:rsidRPr="00A24A28">
        <w:rPr>
          <w:rFonts w:eastAsia="Times New Roman" w:cs="Arial"/>
          <w:szCs w:val="24"/>
          <w:lang w:val="pt-BR"/>
        </w:rPr>
        <w:t xml:space="preserve">A autora Cyrino (2011) aponta que as questões de feminilidade e masculinidade não são representações universais/estáveis/imutáveis e não podem ser generalizadas. Isto é, a construção social sobre o que é ser masculino e o que é ser feminino não é homogênea na sociedade e é atravessada por questões que devem ser consideradas enquanto marcadores sociais importantes das diferenças que habitam cada ser humano (raça, classe social, valores, o tipo de </w:t>
      </w:r>
      <w:r w:rsidR="00314A0E" w:rsidRPr="00A24A28">
        <w:rPr>
          <w:rFonts w:eastAsia="Times New Roman" w:cs="Arial"/>
          <w:szCs w:val="24"/>
          <w:lang w:val="pt-BR"/>
        </w:rPr>
        <w:t>socialização etc.</w:t>
      </w:r>
      <w:r w:rsidRPr="00A24A28">
        <w:rPr>
          <w:rFonts w:eastAsia="Times New Roman" w:cs="Arial"/>
          <w:szCs w:val="24"/>
          <w:lang w:val="pt-BR"/>
        </w:rPr>
        <w:t>) (</w:t>
      </w:r>
      <w:r w:rsidR="00314A0E" w:rsidRPr="00A24A28">
        <w:rPr>
          <w:rFonts w:eastAsia="Times New Roman" w:cs="Arial"/>
          <w:szCs w:val="24"/>
          <w:lang w:val="pt-BR"/>
        </w:rPr>
        <w:t>Cyrino</w:t>
      </w:r>
      <w:r w:rsidRPr="00A24A28">
        <w:rPr>
          <w:rFonts w:eastAsia="Times New Roman" w:cs="Arial"/>
          <w:szCs w:val="24"/>
          <w:lang w:val="pt-BR"/>
        </w:rPr>
        <w:t>, 2011).</w:t>
      </w:r>
    </w:p>
    <w:p w14:paraId="0ABA063A" w14:textId="30456604" w:rsidR="00080484" w:rsidRPr="00A24A28" w:rsidRDefault="00080484" w:rsidP="00080484">
      <w:pPr>
        <w:spacing w:line="240" w:lineRule="auto"/>
        <w:ind w:firstLine="567"/>
        <w:jc w:val="both"/>
        <w:rPr>
          <w:rFonts w:eastAsia="Times New Roman" w:cs="Arial"/>
          <w:szCs w:val="24"/>
          <w:lang w:val="pt-BR"/>
        </w:rPr>
      </w:pPr>
      <w:r w:rsidRPr="00A24A28">
        <w:rPr>
          <w:rFonts w:eastAsia="Times New Roman" w:cs="Arial"/>
          <w:szCs w:val="24"/>
          <w:lang w:val="pt-BR"/>
        </w:rPr>
        <w:t xml:space="preserve">Outra questão identificada a partir da análise dos resumos foi em relação às temáticas que tratam da população LGBT+, no que tange o entrecruzamento entre o </w:t>
      </w:r>
      <w:r w:rsidR="002C49BF" w:rsidRPr="00A24A28">
        <w:rPr>
          <w:rFonts w:eastAsia="Times New Roman" w:cs="Arial"/>
          <w:szCs w:val="24"/>
          <w:lang w:val="pt-BR"/>
        </w:rPr>
        <w:t>marcador</w:t>
      </w:r>
      <w:r w:rsidRPr="00A24A28">
        <w:rPr>
          <w:rFonts w:eastAsia="Times New Roman" w:cs="Arial"/>
          <w:szCs w:val="24"/>
          <w:lang w:val="pt-BR"/>
        </w:rPr>
        <w:t xml:space="preserve"> “Espaços / Contextos” e os </w:t>
      </w:r>
      <w:r w:rsidR="002C49BF" w:rsidRPr="00A24A28">
        <w:rPr>
          <w:rFonts w:eastAsia="Times New Roman" w:cs="Arial"/>
          <w:szCs w:val="24"/>
          <w:lang w:val="pt-BR"/>
        </w:rPr>
        <w:t>marcadores</w:t>
      </w:r>
      <w:r w:rsidRPr="00A24A28">
        <w:rPr>
          <w:rFonts w:eastAsia="Times New Roman" w:cs="Arial"/>
          <w:szCs w:val="24"/>
          <w:lang w:val="pt-BR"/>
        </w:rPr>
        <w:t xml:space="preserve"> “Questões de gênero”, “Sexo / Corpo / Envelhecimento” e “Questões de sexualidade”. Assim, identifica-se temas como identidade e performance de gênero e políticas públicas voltadas às especificidades dos grupos que compõem a população LGBT+. Porém, estas só foram identificadas nos resumos que partem das perspectivas Construtivista Social e Desconstrutivista. A falta de discussão dessas temáticas pela perspectiva Essencialista se dá, como já apontado, por meio do entendimento de caráter biologicista que define sexo e gênero como iguais/semelhantes e onde as características dos sujeitos são inatas. Isto é, que não reconhece as diferenças de gênero e sexualidade enquanto condição de ser e estar no mundo, para além da heteronormatividade.</w:t>
      </w:r>
    </w:p>
    <w:p w14:paraId="1D8D934D" w14:textId="18878A55" w:rsidR="00080484" w:rsidRPr="00A24A28" w:rsidRDefault="00080484" w:rsidP="00080484">
      <w:pPr>
        <w:spacing w:line="240" w:lineRule="auto"/>
        <w:ind w:firstLine="567"/>
        <w:jc w:val="both"/>
        <w:rPr>
          <w:rFonts w:cs="Arial"/>
          <w:i/>
          <w:szCs w:val="24"/>
          <w:highlight w:val="yellow"/>
          <w:lang w:val="pt-BR"/>
        </w:rPr>
      </w:pPr>
      <w:r w:rsidRPr="00A24A28">
        <w:rPr>
          <w:rFonts w:eastAsia="Times New Roman" w:cs="Arial"/>
          <w:szCs w:val="24"/>
          <w:lang w:val="pt-BR"/>
        </w:rPr>
        <w:lastRenderedPageBreak/>
        <w:t xml:space="preserve">No âmbito das políticas públicas de saúde, encontramos dados referentes ao acesso da população LGBT no Sistema Único de Saúde (SUS) enquanto tema que é debatido de forma interdisciplinar, tendo em vista a produção de discursos que discorrem entre corpo, gênero e sexualidade. Desde uma perspectiva </w:t>
      </w:r>
      <w:r w:rsidR="00CB7E4E" w:rsidRPr="00A24A28">
        <w:rPr>
          <w:rFonts w:eastAsia="Times New Roman" w:cs="Arial"/>
          <w:szCs w:val="24"/>
          <w:lang w:val="pt-BR"/>
        </w:rPr>
        <w:t>C</w:t>
      </w:r>
      <w:r w:rsidRPr="00A24A28">
        <w:rPr>
          <w:rFonts w:eastAsia="Times New Roman" w:cs="Arial"/>
          <w:szCs w:val="24"/>
          <w:lang w:val="pt-BR"/>
        </w:rPr>
        <w:t>onstrutivista social, a questão do processo transexualizador no SUS, por exemplo, é apresentado enquanto um processo que “</w:t>
      </w:r>
      <w:r w:rsidRPr="00A24A28">
        <w:rPr>
          <w:rFonts w:eastAsia="Times New Roman" w:cs="Arial"/>
          <w:i/>
          <w:szCs w:val="24"/>
          <w:highlight w:val="white"/>
          <w:lang w:val="pt-BR"/>
        </w:rPr>
        <w:t>através do corpo, reitera-se o que se constitui como sexo e gênero legítimos, sexualidade normal e identidades socialmente adequadas.”</w:t>
      </w:r>
      <w:r w:rsidRPr="00A24A28">
        <w:rPr>
          <w:rFonts w:eastAsia="Times New Roman" w:cs="Arial"/>
          <w:szCs w:val="24"/>
          <w:highlight w:val="white"/>
          <w:lang w:val="pt-BR"/>
        </w:rPr>
        <w:t xml:space="preserve"> (fragmento do resumo selecionado nesta pesquisa). Além disso, a questão do acesso à saúde pública em nosso país é </w:t>
      </w:r>
      <w:r w:rsidR="00384E52" w:rsidRPr="00A24A28">
        <w:rPr>
          <w:rFonts w:eastAsia="Times New Roman" w:cs="Arial"/>
          <w:szCs w:val="24"/>
          <w:highlight w:val="white"/>
          <w:lang w:val="pt-BR"/>
        </w:rPr>
        <w:t>apontada</w:t>
      </w:r>
      <w:r w:rsidRPr="00A24A28">
        <w:rPr>
          <w:rFonts w:eastAsia="Times New Roman" w:cs="Arial"/>
          <w:szCs w:val="24"/>
          <w:highlight w:val="white"/>
          <w:lang w:val="pt-BR"/>
        </w:rPr>
        <w:t xml:space="preserve"> enquanto problemática para as mulheres, tendo em vista o “</w:t>
      </w:r>
      <w:r w:rsidRPr="00A24A28">
        <w:rPr>
          <w:rFonts w:eastAsia="Times New Roman" w:cs="Arial"/>
          <w:i/>
          <w:szCs w:val="24"/>
          <w:lang w:val="pt-BR"/>
        </w:rPr>
        <w:t xml:space="preserve">(...) atendimento precário à mulher na saúde pública.” </w:t>
      </w:r>
      <w:r w:rsidRPr="00A24A28">
        <w:rPr>
          <w:rFonts w:eastAsia="Times New Roman" w:cs="Arial"/>
          <w:szCs w:val="24"/>
          <w:lang w:val="pt-BR"/>
        </w:rPr>
        <w:t>(fragmento de resumo selecionado nesta pesquisa).</w:t>
      </w:r>
    </w:p>
    <w:p w14:paraId="5B58A0BD" w14:textId="0775AE7F" w:rsidR="00080484" w:rsidRPr="00A24A28" w:rsidRDefault="00080484" w:rsidP="00080484">
      <w:pPr>
        <w:spacing w:line="240" w:lineRule="auto"/>
        <w:ind w:firstLine="720"/>
        <w:jc w:val="both"/>
        <w:rPr>
          <w:rFonts w:eastAsia="Times New Roman" w:cs="Arial"/>
          <w:szCs w:val="24"/>
          <w:highlight w:val="yellow"/>
          <w:lang w:val="pt-BR"/>
        </w:rPr>
      </w:pPr>
      <w:r w:rsidRPr="00A24A28">
        <w:rPr>
          <w:rFonts w:eastAsia="Cardo" w:cs="Arial"/>
          <w:szCs w:val="24"/>
          <w:lang w:val="pt-BR"/>
        </w:rPr>
        <w:t xml:space="preserve">Enquanto última questão identificada durante a análise dos resumos, identifica-se a temática de políticas públicas voltadas para minorias sociais, no entrecruzamento entre os </w:t>
      </w:r>
      <w:r w:rsidR="002C49BF" w:rsidRPr="00A24A28">
        <w:rPr>
          <w:rFonts w:eastAsia="Cardo" w:cs="Arial"/>
          <w:szCs w:val="24"/>
          <w:lang w:val="pt-BR"/>
        </w:rPr>
        <w:t>marcadores</w:t>
      </w:r>
      <w:r w:rsidRPr="00A24A28">
        <w:rPr>
          <w:rFonts w:eastAsia="Cardo" w:cs="Arial"/>
          <w:szCs w:val="24"/>
          <w:lang w:val="pt-BR"/>
        </w:rPr>
        <w:t xml:space="preserve"> “Espaços / Contextos” e “Raça / Cor / Território”. Importante mencionar que tal temática só é levantada a partir da perspectiva </w:t>
      </w:r>
      <w:r w:rsidR="00CB7E4E" w:rsidRPr="00A24A28">
        <w:rPr>
          <w:rFonts w:eastAsia="Cardo" w:cs="Arial"/>
          <w:szCs w:val="24"/>
          <w:lang w:val="pt-BR"/>
        </w:rPr>
        <w:t>D</w:t>
      </w:r>
      <w:r w:rsidRPr="00A24A28">
        <w:rPr>
          <w:rFonts w:eastAsia="Cardo" w:cs="Arial"/>
          <w:szCs w:val="24"/>
          <w:lang w:val="pt-BR"/>
        </w:rPr>
        <w:t xml:space="preserve">esconstrutivista, o que evidencia a invisibilidade de tais temáticas no âmbito de discussão das demais perspectivas aqui analisadas, bem como evidencia a presença de discussões sobre decolonialidade </w:t>
      </w:r>
      <w:r w:rsidRPr="00A24A28">
        <w:rPr>
          <w:rFonts w:ascii="Cambria Math" w:eastAsia="Cardo" w:hAnsi="Cambria Math" w:cs="Cambria Math"/>
          <w:szCs w:val="24"/>
          <w:lang w:val="pt-BR"/>
        </w:rPr>
        <w:t>⎼</w:t>
      </w:r>
      <w:r w:rsidRPr="00A24A28">
        <w:rPr>
          <w:rFonts w:eastAsia="Cardo" w:cs="Arial"/>
          <w:szCs w:val="24"/>
          <w:lang w:val="pt-BR"/>
        </w:rPr>
        <w:t xml:space="preserve"> conceito que discute a binariedade humanos/não humanos através d</w:t>
      </w:r>
      <w:r w:rsidR="00894E1A" w:rsidRPr="00A24A28">
        <w:rPr>
          <w:rFonts w:eastAsia="Cardo" w:cs="Arial"/>
          <w:szCs w:val="24"/>
          <w:lang w:val="pt-BR"/>
        </w:rPr>
        <w:t>o</w:t>
      </w:r>
      <w:r w:rsidRPr="00A24A28">
        <w:rPr>
          <w:rFonts w:eastAsia="Cardo" w:cs="Arial"/>
          <w:szCs w:val="24"/>
          <w:lang w:val="pt-BR"/>
        </w:rPr>
        <w:t xml:space="preserve">s </w:t>
      </w:r>
      <w:r w:rsidR="00894E1A" w:rsidRPr="00A24A28">
        <w:rPr>
          <w:rFonts w:eastAsia="Cardo" w:cs="Arial"/>
          <w:szCs w:val="24"/>
          <w:lang w:val="pt-BR"/>
        </w:rPr>
        <w:t xml:space="preserve">marcadores sociais da diferença, </w:t>
      </w:r>
      <w:r w:rsidRPr="00A24A28">
        <w:rPr>
          <w:rFonts w:eastAsia="Cardo" w:cs="Arial"/>
          <w:szCs w:val="24"/>
          <w:lang w:val="pt-BR"/>
        </w:rPr>
        <w:t>gênero, raça e classe, dentro de um sistema de colonialidade que classifica e dá sentidos aos corpos (</w:t>
      </w:r>
      <w:r w:rsidR="00314A0E" w:rsidRPr="00A24A28">
        <w:rPr>
          <w:rFonts w:eastAsia="Times New Roman" w:cs="Arial"/>
          <w:szCs w:val="24"/>
          <w:lang w:val="pt-BR"/>
        </w:rPr>
        <w:t>Gomes</w:t>
      </w:r>
      <w:r w:rsidRPr="00A24A28">
        <w:rPr>
          <w:rFonts w:eastAsia="Times New Roman" w:cs="Arial"/>
          <w:szCs w:val="24"/>
          <w:lang w:val="pt-BR"/>
        </w:rPr>
        <w:t>, 2018).</w:t>
      </w:r>
    </w:p>
    <w:p w14:paraId="721B57D9" w14:textId="77777777" w:rsidR="00080484" w:rsidRPr="00A24A28" w:rsidRDefault="00080484" w:rsidP="00080484">
      <w:pPr>
        <w:spacing w:line="240" w:lineRule="auto"/>
        <w:ind w:firstLine="720"/>
        <w:jc w:val="both"/>
        <w:rPr>
          <w:rFonts w:eastAsia="Times New Roman" w:cs="Arial"/>
          <w:szCs w:val="24"/>
          <w:lang w:val="pt-BR"/>
        </w:rPr>
      </w:pPr>
      <w:r w:rsidRPr="00A24A28">
        <w:rPr>
          <w:rFonts w:eastAsia="Times New Roman" w:cs="Arial"/>
          <w:szCs w:val="24"/>
          <w:lang w:val="pt-BR"/>
        </w:rPr>
        <w:t>Assim, quanto às políticas públicas, identificou-se alguns dados lançados através dos resumos para contextualizar especificidades e demandas que devem ser levantadas, apresentadas e atendidas através de políticas públicas para minorias sociais, por exemplo:</w:t>
      </w:r>
    </w:p>
    <w:p w14:paraId="1E06189E" w14:textId="740867F0" w:rsidR="00080484" w:rsidRPr="00A24A28" w:rsidRDefault="00080484" w:rsidP="00384E52">
      <w:pPr>
        <w:spacing w:after="200" w:line="240" w:lineRule="auto"/>
        <w:ind w:left="2267" w:firstLine="0"/>
        <w:jc w:val="both"/>
        <w:rPr>
          <w:rFonts w:eastAsia="Times New Roman" w:cs="Arial"/>
          <w:sz w:val="20"/>
          <w:szCs w:val="20"/>
          <w:lang w:val="pt-BR"/>
        </w:rPr>
      </w:pPr>
      <w:r w:rsidRPr="00A24A28">
        <w:rPr>
          <w:rFonts w:eastAsia="Times New Roman" w:cs="Arial"/>
          <w:i/>
          <w:sz w:val="20"/>
          <w:szCs w:val="20"/>
          <w:lang w:val="pt-BR"/>
        </w:rPr>
        <w:t xml:space="preserve">(...) as estratégias inclusivas estão voltadas, majoritariamente, para: imigrantes, população negra, população LGBT e mulheres (...) </w:t>
      </w:r>
      <w:r w:rsidRPr="00A24A28">
        <w:rPr>
          <w:rFonts w:eastAsia="Times New Roman" w:cs="Arial"/>
          <w:i/>
          <w:sz w:val="20"/>
          <w:szCs w:val="20"/>
          <w:highlight w:val="white"/>
          <w:lang w:val="pt-BR"/>
        </w:rPr>
        <w:t>a inclusão emerge para dar visibilidade e oportunidade aos grupos historicamente excluídos e postos à margem.</w:t>
      </w:r>
      <w:r w:rsidRPr="00A24A28">
        <w:rPr>
          <w:rFonts w:eastAsia="Times New Roman" w:cs="Arial"/>
          <w:i/>
          <w:sz w:val="20"/>
          <w:szCs w:val="20"/>
          <w:lang w:val="pt-BR"/>
        </w:rPr>
        <w:t xml:space="preserve"> (...) </w:t>
      </w:r>
      <w:r w:rsidRPr="00A24A28">
        <w:rPr>
          <w:rFonts w:eastAsia="Times New Roman" w:cs="Arial"/>
          <w:i/>
          <w:sz w:val="20"/>
          <w:szCs w:val="20"/>
          <w:highlight w:val="white"/>
          <w:lang w:val="pt-BR"/>
        </w:rPr>
        <w:t xml:space="preserve">inclusão como uma 'atividade' necessária e de responsabilidade de todos, onde </w:t>
      </w:r>
      <w:r w:rsidRPr="00A24A28">
        <w:rPr>
          <w:rFonts w:eastAsia="Times New Roman" w:cs="Arial"/>
          <w:i/>
          <w:sz w:val="20"/>
          <w:szCs w:val="20"/>
          <w:lang w:val="pt-BR"/>
        </w:rPr>
        <w:t xml:space="preserve">as pessoas devem estar incluídas em diferentes espaços e, muitas vezes, assistidas por determinadas </w:t>
      </w:r>
      <w:r w:rsidRPr="00A24A28">
        <w:rPr>
          <w:rFonts w:eastAsia="Times New Roman" w:cs="Arial"/>
          <w:b/>
          <w:i/>
          <w:sz w:val="20"/>
          <w:szCs w:val="20"/>
          <w:lang w:val="pt-BR"/>
        </w:rPr>
        <w:t>políticas públicas</w:t>
      </w:r>
      <w:r w:rsidRPr="00A24A28">
        <w:rPr>
          <w:rFonts w:eastAsia="Times New Roman" w:cs="Arial"/>
          <w:i/>
          <w:sz w:val="20"/>
          <w:szCs w:val="20"/>
          <w:lang w:val="pt-BR"/>
        </w:rPr>
        <w:t xml:space="preserve">. </w:t>
      </w:r>
      <w:r w:rsidRPr="00A24A28">
        <w:rPr>
          <w:rFonts w:eastAsia="Times New Roman" w:cs="Arial"/>
          <w:sz w:val="20"/>
          <w:szCs w:val="20"/>
          <w:lang w:val="pt-BR"/>
        </w:rPr>
        <w:t>(Fragmento de resumo selecionado nesta pesquisa, grifo nosso).</w:t>
      </w:r>
    </w:p>
    <w:p w14:paraId="6AEB37BE" w14:textId="4C10B163" w:rsidR="00080484" w:rsidRPr="00A24A28" w:rsidRDefault="00080484" w:rsidP="00080484">
      <w:pPr>
        <w:spacing w:line="240" w:lineRule="auto"/>
        <w:ind w:firstLine="567"/>
        <w:jc w:val="both"/>
        <w:rPr>
          <w:rFonts w:eastAsia="Times New Roman" w:cs="Arial"/>
          <w:szCs w:val="24"/>
          <w:lang w:val="pt-BR"/>
        </w:rPr>
      </w:pPr>
      <w:r w:rsidRPr="00A24A28">
        <w:rPr>
          <w:rFonts w:eastAsia="Times New Roman" w:cs="Arial"/>
          <w:szCs w:val="24"/>
          <w:lang w:val="pt-BR"/>
        </w:rPr>
        <w:t>No fragmento anterior podemos identificar o conceito de inclusão enquanto atividade que reconhece as diferenças entre sujeitos que vivem à margem da sociedade, dentre eles a população LGBT+ e mulheres e que, através da inclusão,</w:t>
      </w:r>
      <w:r w:rsidR="00897C65" w:rsidRPr="00A24A28">
        <w:rPr>
          <w:rFonts w:eastAsia="Times New Roman" w:cs="Arial"/>
          <w:szCs w:val="24"/>
          <w:lang w:val="pt-BR"/>
        </w:rPr>
        <w:t xml:space="preserve"> tratam</w:t>
      </w:r>
      <w:r w:rsidRPr="00A24A28">
        <w:rPr>
          <w:rFonts w:eastAsia="Times New Roman" w:cs="Arial"/>
          <w:szCs w:val="24"/>
          <w:lang w:val="pt-BR"/>
        </w:rPr>
        <w:t xml:space="preserve">, muitas vezes, as políticas públicas enquanto via possível para consolidação de </w:t>
      </w:r>
      <w:r w:rsidR="00897C65" w:rsidRPr="00A24A28">
        <w:rPr>
          <w:rFonts w:eastAsia="Times New Roman" w:cs="Arial"/>
          <w:szCs w:val="24"/>
          <w:lang w:val="pt-BR"/>
        </w:rPr>
        <w:t xml:space="preserve">seus </w:t>
      </w:r>
      <w:r w:rsidRPr="00A24A28">
        <w:rPr>
          <w:rFonts w:eastAsia="Times New Roman" w:cs="Arial"/>
          <w:szCs w:val="24"/>
          <w:lang w:val="pt-BR"/>
        </w:rPr>
        <w:t>direitos</w:t>
      </w:r>
      <w:r w:rsidR="00897C65" w:rsidRPr="00A24A28">
        <w:rPr>
          <w:rFonts w:eastAsia="Times New Roman" w:cs="Arial"/>
          <w:szCs w:val="24"/>
          <w:lang w:val="pt-BR"/>
        </w:rPr>
        <w:t xml:space="preserve"> – constitucionalmente previstos e, majoritariamente, promovidos através das políticas públicas</w:t>
      </w:r>
      <w:r w:rsidRPr="00A24A28">
        <w:rPr>
          <w:rFonts w:eastAsia="Times New Roman" w:cs="Arial"/>
          <w:szCs w:val="24"/>
          <w:lang w:val="pt-BR"/>
        </w:rPr>
        <w:t>. Sendo assim, há também a discussão entre gênero e raça enquanto elemento constitutivo na formulação de políticas públicas:</w:t>
      </w:r>
    </w:p>
    <w:p w14:paraId="5CC665C3" w14:textId="697B1954" w:rsidR="00080484" w:rsidRPr="00A24A28" w:rsidRDefault="00080484" w:rsidP="00384E52">
      <w:pPr>
        <w:spacing w:line="240" w:lineRule="auto"/>
        <w:ind w:left="2267" w:firstLine="0"/>
        <w:jc w:val="both"/>
        <w:rPr>
          <w:rFonts w:eastAsia="Times New Roman" w:cs="Arial"/>
          <w:sz w:val="20"/>
          <w:szCs w:val="20"/>
          <w:lang w:val="pt-BR"/>
        </w:rPr>
      </w:pPr>
      <w:r w:rsidRPr="00A24A28">
        <w:rPr>
          <w:rFonts w:eastAsia="Times New Roman" w:cs="Arial"/>
          <w:i/>
          <w:sz w:val="20"/>
          <w:szCs w:val="20"/>
          <w:lang w:val="pt-BR"/>
        </w:rPr>
        <w:t xml:space="preserve">(...) há críticas sobre como e se é realizado o enfoque de gênero e raça na elaboração das políticas públicas, já que para dar conta das questões citadas, é necessário que haja um olhar direcionado para as especificidades das mulheres negras, ou seja, para a interseccionalidade, no caso entre gênero e raça. </w:t>
      </w:r>
      <w:r w:rsidRPr="00A24A28">
        <w:rPr>
          <w:rFonts w:eastAsia="Times New Roman" w:cs="Arial"/>
          <w:sz w:val="20"/>
          <w:szCs w:val="20"/>
          <w:lang w:val="pt-BR"/>
        </w:rPr>
        <w:t>(Fragmento de resumo selecionado nesta pesquisa).</w:t>
      </w:r>
    </w:p>
    <w:p w14:paraId="423ADFDA" w14:textId="053BDE34" w:rsidR="00080484" w:rsidRPr="00A24A28" w:rsidRDefault="00080484" w:rsidP="00080484">
      <w:pPr>
        <w:spacing w:line="240" w:lineRule="auto"/>
        <w:ind w:firstLine="567"/>
        <w:jc w:val="both"/>
        <w:rPr>
          <w:rFonts w:eastAsia="Times New Roman" w:cs="Arial"/>
          <w:szCs w:val="24"/>
          <w:lang w:val="pt-BR"/>
        </w:rPr>
      </w:pPr>
      <w:r w:rsidRPr="00A24A28">
        <w:rPr>
          <w:rFonts w:eastAsia="Times New Roman" w:cs="Arial"/>
          <w:szCs w:val="24"/>
          <w:lang w:val="pt-BR"/>
        </w:rPr>
        <w:t xml:space="preserve">Em relação aos fragmentos apresentados, podemos articulálos com aquilo que Gomes (2018) aponta acerca da colonialidade, sendo que “[...] no marco da </w:t>
      </w:r>
      <w:r w:rsidRPr="00A24A28">
        <w:rPr>
          <w:rFonts w:eastAsia="Times New Roman" w:cs="Arial"/>
          <w:szCs w:val="24"/>
          <w:lang w:val="pt-BR"/>
        </w:rPr>
        <w:lastRenderedPageBreak/>
        <w:t xml:space="preserve">colonialidade do gênero, há mais do que um estereótipo, mas um processo em que se nega a determinados corpos o componente construído, cultural, racional, relacional.” (p. 75). Assim, gênero, sexo, raça e classe devem ser </w:t>
      </w:r>
      <w:r w:rsidR="009F21B7" w:rsidRPr="00A24A28">
        <w:rPr>
          <w:rFonts w:eastAsia="Times New Roman" w:cs="Arial"/>
          <w:szCs w:val="24"/>
          <w:lang w:val="pt-BR"/>
        </w:rPr>
        <w:t>analisados</w:t>
      </w:r>
      <w:r w:rsidRPr="00A24A28">
        <w:rPr>
          <w:rFonts w:eastAsia="Times New Roman" w:cs="Arial"/>
          <w:szCs w:val="24"/>
          <w:lang w:val="pt-BR"/>
        </w:rPr>
        <w:t xml:space="preserve"> em conjunto, uma vez que, em conjunto, produzem estereótipos e discriminações diversas na experiência de vida dos indivíduos e, nesse sentido, certos corpos são constituídos como não humanos e, portanto, destituídos de subjetividades (</w:t>
      </w:r>
      <w:r w:rsidR="00314A0E" w:rsidRPr="00A24A28">
        <w:rPr>
          <w:rFonts w:eastAsia="Times New Roman" w:cs="Arial"/>
          <w:szCs w:val="24"/>
          <w:lang w:val="pt-BR"/>
        </w:rPr>
        <w:t>Gomes</w:t>
      </w:r>
      <w:r w:rsidRPr="00A24A28">
        <w:rPr>
          <w:rFonts w:eastAsia="Times New Roman" w:cs="Arial"/>
          <w:szCs w:val="24"/>
          <w:lang w:val="pt-BR"/>
        </w:rPr>
        <w:t xml:space="preserve">, 2018). </w:t>
      </w:r>
    </w:p>
    <w:p w14:paraId="67AA8B41" w14:textId="77777777" w:rsidR="00080484" w:rsidRPr="00A24A28" w:rsidRDefault="00080484" w:rsidP="00080484">
      <w:pPr>
        <w:spacing w:line="240" w:lineRule="auto"/>
        <w:ind w:firstLine="567"/>
        <w:jc w:val="both"/>
        <w:rPr>
          <w:rFonts w:eastAsia="Times New Roman" w:cs="Arial"/>
          <w:szCs w:val="24"/>
          <w:lang w:val="pt-BR"/>
        </w:rPr>
      </w:pPr>
      <w:r w:rsidRPr="00A24A28">
        <w:rPr>
          <w:rFonts w:eastAsia="Times New Roman" w:cs="Arial"/>
          <w:szCs w:val="24"/>
          <w:lang w:val="pt-BR"/>
        </w:rPr>
        <w:t>Para elucidar a complexidade de se pensar políticas públicas para minorias sociais, elenca-se o conceito de “vidas precárias” (p. 14) de Butler (2015) pois, para a autora, corpos que são destituídos de subjetividade, a partir do entendimento nós-eles, são vidas que não são dignas de direitos, definidos, assim, por conjuntos de categorias e normas sociais, econômicas e políticas que os tornam não merecedoras de proteção ou luto, e, assim, não dignas de políticas públicas atentas para as questões que constituem estes corpos.</w:t>
      </w:r>
    </w:p>
    <w:p w14:paraId="14AD2D62" w14:textId="77777777" w:rsidR="00080484" w:rsidRPr="00A24A28" w:rsidRDefault="00080484" w:rsidP="00080484">
      <w:pPr>
        <w:spacing w:after="200" w:line="240" w:lineRule="auto"/>
        <w:ind w:firstLine="567"/>
        <w:jc w:val="both"/>
        <w:rPr>
          <w:rFonts w:eastAsia="Times New Roman" w:cs="Arial"/>
          <w:szCs w:val="24"/>
          <w:lang w:val="pt-BR"/>
        </w:rPr>
      </w:pPr>
      <w:r w:rsidRPr="00A24A28">
        <w:rPr>
          <w:rFonts w:eastAsia="Times New Roman" w:cs="Arial"/>
          <w:szCs w:val="24"/>
          <w:lang w:val="pt-BR"/>
        </w:rPr>
        <w:t>Por fim, nos toca destacar a afirmativa da autora Louro (1995) sobre os temas aqui em estudo, quando ela diz que para uma compreensão mais ampla de gênero nos exige um pensamento para além da ideia sobre sujeito-homem e sujeito-mulher, num processo dinâmico, pois não é um processo dado e acabado a partir do nascimento. Os processos de constituição dos sujeitos são construídos através das práticas sociais masculinizantes e feminilizantes, portanto, “em consonância com as diversas concepções de cada sociedade” (p. 103).</w:t>
      </w:r>
    </w:p>
    <w:p w14:paraId="52B2CA3D" w14:textId="77777777" w:rsidR="00080484" w:rsidRPr="00A24A28" w:rsidRDefault="00080484" w:rsidP="00080484">
      <w:pPr>
        <w:spacing w:after="200" w:line="240" w:lineRule="auto"/>
        <w:ind w:firstLine="720"/>
        <w:jc w:val="both"/>
        <w:rPr>
          <w:rFonts w:eastAsia="Times New Roman" w:cs="Arial"/>
          <w:szCs w:val="24"/>
          <w:lang w:val="pt-BR"/>
        </w:rPr>
      </w:pPr>
    </w:p>
    <w:p w14:paraId="3005647F" w14:textId="77777777" w:rsidR="00080484" w:rsidRPr="00A24A28" w:rsidRDefault="00080484" w:rsidP="00D16941">
      <w:pPr>
        <w:spacing w:line="480" w:lineRule="auto"/>
        <w:ind w:firstLine="0"/>
        <w:jc w:val="center"/>
        <w:rPr>
          <w:rFonts w:cs="Arial"/>
          <w:b/>
          <w:bCs/>
          <w:szCs w:val="24"/>
          <w:lang w:val="pt-BR"/>
        </w:rPr>
      </w:pPr>
      <w:bookmarkStart w:id="7" w:name="_4usd8y8l0gku" w:colFirst="0" w:colLast="0"/>
      <w:bookmarkEnd w:id="7"/>
      <w:r w:rsidRPr="00A24A28">
        <w:rPr>
          <w:rFonts w:cs="Arial"/>
          <w:b/>
          <w:bCs/>
          <w:szCs w:val="24"/>
          <w:lang w:val="pt-BR"/>
        </w:rPr>
        <w:t>Considerações finais</w:t>
      </w:r>
    </w:p>
    <w:p w14:paraId="7824307D" w14:textId="77777777" w:rsidR="0036745E" w:rsidRPr="00A24A28" w:rsidRDefault="00036688" w:rsidP="00036688">
      <w:pPr>
        <w:spacing w:line="240" w:lineRule="auto"/>
        <w:jc w:val="both"/>
        <w:rPr>
          <w:rFonts w:eastAsia="Times New Roman" w:cs="Arial"/>
          <w:szCs w:val="24"/>
          <w:lang w:val="pt-BR"/>
        </w:rPr>
      </w:pPr>
      <w:r w:rsidRPr="00A24A28">
        <w:rPr>
          <w:rFonts w:eastAsia="Times New Roman" w:cs="Arial"/>
          <w:szCs w:val="24"/>
          <w:lang w:val="pt-BR"/>
        </w:rPr>
        <w:t xml:space="preserve">A presente pesquisa permitiu identificar como as questões de gênero e sexualidade são abordadas e trabalhadas em uma universidade comunitária no interior do Rio Grande do Sul, tomando o Seminário de Iniciação Científica como campo de análise. A partir da metodologia da Análise de Discurso, foi possível examinar as principais perspectivas teóricas mobilizadas nos trabalhos apresentados ao longo de sete edições do evento, entre 2013 e 2019. Apesar do expressivo número de resumos apresentados durante o período (mais de mil), menos de 3% trataram de temáticas relacionadas a gênero e sexualidade, evidenciando a baixa representatividade dessas questões no evento acadêmico. Ainda assim, as análises demonstraram a diversidade discursiva, com produções baseadas em perspectivas Essencialista, Construtivista Social e Desconstrutivista. </w:t>
      </w:r>
    </w:p>
    <w:p w14:paraId="36BE2EFC" w14:textId="7888A6F9" w:rsidR="009566D2" w:rsidRPr="00A24A28" w:rsidRDefault="00F11C42" w:rsidP="00036688">
      <w:pPr>
        <w:spacing w:line="240" w:lineRule="auto"/>
        <w:jc w:val="both"/>
        <w:rPr>
          <w:rFonts w:eastAsia="Times New Roman" w:cs="Arial"/>
          <w:szCs w:val="24"/>
          <w:lang w:val="pt-BR"/>
        </w:rPr>
      </w:pPr>
      <w:r w:rsidRPr="00A24A28">
        <w:rPr>
          <w:rFonts w:eastAsia="Times New Roman" w:cs="Arial"/>
          <w:szCs w:val="24"/>
          <w:lang w:val="pt-BR"/>
        </w:rPr>
        <w:t>O</w:t>
      </w:r>
      <w:r w:rsidR="00036688" w:rsidRPr="00A24A28">
        <w:rPr>
          <w:rFonts w:eastAsia="Times New Roman" w:cs="Arial"/>
          <w:szCs w:val="24"/>
          <w:lang w:val="pt-BR"/>
        </w:rPr>
        <w:t xml:space="preserve"> diálogo entre </w:t>
      </w:r>
      <w:r w:rsidRPr="00A24A28">
        <w:rPr>
          <w:rFonts w:eastAsia="Times New Roman" w:cs="Arial"/>
          <w:szCs w:val="24"/>
          <w:lang w:val="pt-BR"/>
        </w:rPr>
        <w:t xml:space="preserve">as </w:t>
      </w:r>
      <w:r w:rsidR="00036688" w:rsidRPr="00A24A28">
        <w:rPr>
          <w:rFonts w:eastAsia="Times New Roman" w:cs="Arial"/>
          <w:szCs w:val="24"/>
          <w:lang w:val="pt-BR"/>
        </w:rPr>
        <w:t>perspectivas</w:t>
      </w:r>
      <w:r w:rsidRPr="00A24A28">
        <w:rPr>
          <w:rFonts w:eastAsia="Times New Roman" w:cs="Arial"/>
          <w:szCs w:val="24"/>
          <w:lang w:val="pt-BR"/>
        </w:rPr>
        <w:t xml:space="preserve"> aqui analisadas</w:t>
      </w:r>
      <w:r w:rsidR="00036688" w:rsidRPr="00A24A28">
        <w:rPr>
          <w:rFonts w:eastAsia="Times New Roman" w:cs="Arial"/>
          <w:szCs w:val="24"/>
          <w:lang w:val="pt-BR"/>
        </w:rPr>
        <w:t xml:space="preserve"> destaca a importância de abordagens interdisciplinares que reconheçam as interseccionalidades presentes nas dinâmicas de gênero e sexualidade. As produções analisadas refletem como essas temáticas interagem com políticas públicas, direitos humanos, educação, trabalho, raça, território e envelhecimento, evidenciando a necessidade de expandir esses debates para compreender a complexidade das relações sociais e culturais contemporâneas. </w:t>
      </w:r>
    </w:p>
    <w:p w14:paraId="0C0A28D7" w14:textId="70B86AFE" w:rsidR="00080484" w:rsidRPr="00A24A28" w:rsidRDefault="00036688" w:rsidP="00036688">
      <w:pPr>
        <w:spacing w:line="240" w:lineRule="auto"/>
        <w:jc w:val="both"/>
        <w:rPr>
          <w:rFonts w:eastAsia="Times New Roman" w:cs="Arial"/>
          <w:szCs w:val="24"/>
          <w:lang w:val="pt-BR"/>
        </w:rPr>
      </w:pPr>
      <w:r w:rsidRPr="00A24A28">
        <w:rPr>
          <w:rFonts w:eastAsia="Times New Roman" w:cs="Arial"/>
          <w:szCs w:val="24"/>
          <w:lang w:val="pt-BR"/>
        </w:rPr>
        <w:lastRenderedPageBreak/>
        <w:t xml:space="preserve">Este estudo contribui significativamente ao oferecer uma análise detalhada e contextualizada de como gênero e sexualidade são tratados em uma universidade comunitária, destacando suas particularidades como campo de análise. Reconhecemos que as especificidades desse contexto representam um ponto de partida importante para reflexões futuras, mas que também há necessidade de ampliar e diversificar os campos acadêmicos explorados. Futuros estudos podem investigar como essas temáticas são mobilizadas em diferentes instituições de ensino, incluindo universidades públicas, privadas e internacionais, para mapear as singularidades e potencialidades de cada contexto. Além disso, a análise interinstitucional e comparativa pode fornecer </w:t>
      </w:r>
      <w:r w:rsidRPr="00A24A28">
        <w:rPr>
          <w:rFonts w:eastAsia="Times New Roman" w:cs="Arial"/>
          <w:i/>
          <w:iCs/>
          <w:szCs w:val="24"/>
          <w:lang w:val="pt-BR"/>
        </w:rPr>
        <w:t>insights</w:t>
      </w:r>
      <w:r w:rsidRPr="00A24A28">
        <w:rPr>
          <w:rFonts w:eastAsia="Times New Roman" w:cs="Arial"/>
          <w:szCs w:val="24"/>
          <w:lang w:val="pt-BR"/>
        </w:rPr>
        <w:t xml:space="preserve"> valiosos sobre o impacto das políticas institucionais, culturais e regionais na produção acadêmica relacionada a gênero e sexualidade. Tais estudos poderiam fortalecer estratégias para integrar essas discussões nos currículos e eventos acadêmicos de forma mais ampla e significativa, promovendo a inclusão e a equidade. </w:t>
      </w:r>
      <w:r w:rsidR="00701FD6" w:rsidRPr="00A24A28">
        <w:rPr>
          <w:rFonts w:eastAsia="Times New Roman" w:cs="Arial"/>
          <w:szCs w:val="24"/>
          <w:lang w:val="pt-BR"/>
        </w:rPr>
        <w:t>Assim, a</w:t>
      </w:r>
      <w:r w:rsidRPr="00A24A28">
        <w:rPr>
          <w:rFonts w:eastAsia="Times New Roman" w:cs="Arial"/>
          <w:szCs w:val="24"/>
          <w:lang w:val="pt-BR"/>
        </w:rPr>
        <w:t>o oferecer uma base sólida para futuras pesquisas e ao explorar as interações e tensionamentos entre abordagens epistemológicas, este trabalho espera incentivar a continuidade e a ampliação dos debates acadêmicos sobre gênero e sexualidade</w:t>
      </w:r>
      <w:r w:rsidR="00701FD6" w:rsidRPr="00A24A28">
        <w:rPr>
          <w:rFonts w:eastAsia="Times New Roman" w:cs="Arial"/>
          <w:szCs w:val="24"/>
          <w:lang w:val="pt-BR"/>
        </w:rPr>
        <w:t>, de forma crítica, reflexiva e inclusiva</w:t>
      </w:r>
      <w:r w:rsidRPr="00A24A28">
        <w:rPr>
          <w:rFonts w:eastAsia="Times New Roman" w:cs="Arial"/>
          <w:szCs w:val="24"/>
          <w:lang w:val="pt-BR"/>
        </w:rPr>
        <w:t xml:space="preserve">. Com isso, reforça-se o papel central da academia como agente transformador, capaz de contribuir para a construção de uma sociedade mais justa e </w:t>
      </w:r>
      <w:r w:rsidR="00701FD6" w:rsidRPr="00A24A28">
        <w:rPr>
          <w:rFonts w:eastAsia="Times New Roman" w:cs="Arial"/>
          <w:szCs w:val="24"/>
          <w:lang w:val="pt-BR"/>
        </w:rPr>
        <w:t>equitativa</w:t>
      </w:r>
      <w:r w:rsidRPr="00A24A28">
        <w:rPr>
          <w:rFonts w:eastAsia="Times New Roman" w:cs="Arial"/>
          <w:szCs w:val="24"/>
          <w:lang w:val="pt-BR"/>
        </w:rPr>
        <w:t>, reconhecendo as potencialidades e singularidades de cada contexto acadêmico.</w:t>
      </w:r>
    </w:p>
    <w:p w14:paraId="066AEC32" w14:textId="77777777" w:rsidR="00036688" w:rsidRPr="00A24A28" w:rsidRDefault="00036688" w:rsidP="00080484">
      <w:pPr>
        <w:spacing w:line="240" w:lineRule="auto"/>
        <w:jc w:val="both"/>
        <w:rPr>
          <w:rFonts w:eastAsia="Times New Roman" w:cs="Arial"/>
          <w:szCs w:val="24"/>
          <w:lang w:val="pt-BR"/>
        </w:rPr>
      </w:pPr>
    </w:p>
    <w:p w14:paraId="73367183" w14:textId="77777777" w:rsidR="00080484" w:rsidRPr="00A24A28" w:rsidRDefault="00080484" w:rsidP="00D16941">
      <w:pPr>
        <w:spacing w:line="480" w:lineRule="auto"/>
        <w:ind w:firstLine="0"/>
        <w:jc w:val="center"/>
        <w:rPr>
          <w:rFonts w:cs="Arial"/>
          <w:b/>
          <w:bCs/>
          <w:szCs w:val="24"/>
          <w:lang w:val="pt-BR"/>
        </w:rPr>
      </w:pPr>
      <w:r w:rsidRPr="00A24A28">
        <w:rPr>
          <w:rFonts w:cs="Arial"/>
          <w:b/>
          <w:bCs/>
          <w:szCs w:val="24"/>
          <w:lang w:val="pt-BR"/>
        </w:rPr>
        <w:t>Referências</w:t>
      </w:r>
    </w:p>
    <w:p w14:paraId="4034E03D" w14:textId="44A0B119" w:rsidR="00080484" w:rsidRPr="00A24A28" w:rsidRDefault="00BB419E" w:rsidP="003D58A0">
      <w:pPr>
        <w:widowControl w:val="0"/>
        <w:spacing w:after="120" w:line="240" w:lineRule="auto"/>
        <w:ind w:left="709" w:hanging="709"/>
        <w:rPr>
          <w:rFonts w:eastAsia="Times New Roman" w:cs="Arial"/>
          <w:szCs w:val="24"/>
          <w:lang w:val="pt-BR"/>
        </w:rPr>
      </w:pPr>
      <w:r w:rsidRPr="00A24A28">
        <w:rPr>
          <w:rFonts w:eastAsia="Times New Roman" w:cs="Arial"/>
          <w:szCs w:val="24"/>
          <w:lang w:val="pt-BR"/>
        </w:rPr>
        <w:t>Alvarez</w:t>
      </w:r>
      <w:r w:rsidR="00080484" w:rsidRPr="00A24A28">
        <w:rPr>
          <w:rFonts w:eastAsia="Times New Roman" w:cs="Arial"/>
          <w:szCs w:val="24"/>
          <w:lang w:val="pt-BR"/>
        </w:rPr>
        <w:t>, T.</w:t>
      </w:r>
      <w:r w:rsidRPr="00A24A28">
        <w:rPr>
          <w:rFonts w:eastAsia="Times New Roman" w:cs="Arial"/>
          <w:szCs w:val="24"/>
          <w:lang w:val="pt-BR"/>
        </w:rPr>
        <w:t>,</w:t>
      </w:r>
      <w:r w:rsidR="00080484" w:rsidRPr="00A24A28">
        <w:rPr>
          <w:rFonts w:eastAsia="Times New Roman" w:cs="Arial"/>
          <w:szCs w:val="24"/>
          <w:lang w:val="pt-BR"/>
        </w:rPr>
        <w:t xml:space="preserve"> </w:t>
      </w:r>
      <w:r w:rsidRPr="00A24A28">
        <w:rPr>
          <w:rFonts w:eastAsia="Times New Roman" w:cs="Arial"/>
          <w:szCs w:val="24"/>
          <w:lang w:val="pt-BR"/>
        </w:rPr>
        <w:t>Vieira</w:t>
      </w:r>
      <w:r w:rsidR="00080484" w:rsidRPr="00A24A28">
        <w:rPr>
          <w:rFonts w:eastAsia="Times New Roman" w:cs="Arial"/>
          <w:szCs w:val="24"/>
          <w:lang w:val="pt-BR"/>
        </w:rPr>
        <w:t>, C. C.</w:t>
      </w:r>
      <w:r w:rsidRPr="00A24A28">
        <w:rPr>
          <w:rFonts w:eastAsia="Times New Roman" w:cs="Arial"/>
          <w:szCs w:val="24"/>
          <w:lang w:val="pt-BR"/>
        </w:rPr>
        <w:t xml:space="preserve"> e</w:t>
      </w:r>
      <w:r w:rsidR="00080484" w:rsidRPr="00A24A28">
        <w:rPr>
          <w:rFonts w:eastAsia="Times New Roman" w:cs="Arial"/>
          <w:szCs w:val="24"/>
          <w:lang w:val="pt-BR"/>
        </w:rPr>
        <w:t xml:space="preserve"> </w:t>
      </w:r>
      <w:r w:rsidRPr="00A24A28">
        <w:rPr>
          <w:rFonts w:eastAsia="Times New Roman" w:cs="Arial"/>
          <w:szCs w:val="24"/>
          <w:lang w:val="pt-BR"/>
        </w:rPr>
        <w:t>Ostrouch-Kamińska</w:t>
      </w:r>
      <w:r w:rsidR="00080484" w:rsidRPr="00A24A28">
        <w:rPr>
          <w:rFonts w:eastAsia="Times New Roman" w:cs="Arial"/>
          <w:szCs w:val="24"/>
          <w:lang w:val="pt-BR"/>
        </w:rPr>
        <w:t xml:space="preserve">, J. </w:t>
      </w:r>
      <w:r w:rsidRPr="00A24A28">
        <w:rPr>
          <w:rFonts w:eastAsia="Times New Roman" w:cs="Arial"/>
          <w:szCs w:val="24"/>
          <w:lang w:val="pt-BR"/>
        </w:rPr>
        <w:t xml:space="preserve">(2017). </w:t>
      </w:r>
      <w:r w:rsidR="00080484" w:rsidRPr="00A24A28">
        <w:rPr>
          <w:rFonts w:eastAsia="Times New Roman" w:cs="Arial"/>
          <w:szCs w:val="24"/>
          <w:lang w:val="pt-BR"/>
        </w:rPr>
        <w:t xml:space="preserve">Gênero, Educação e Cidadania: </w:t>
      </w:r>
      <w:r w:rsidR="00F26B8B">
        <w:rPr>
          <w:rFonts w:eastAsia="Times New Roman" w:cs="Arial"/>
          <w:szCs w:val="24"/>
          <w:lang w:val="pt-BR"/>
        </w:rPr>
        <w:t>c</w:t>
      </w:r>
      <w:r w:rsidR="00080484" w:rsidRPr="00A24A28">
        <w:rPr>
          <w:rFonts w:eastAsia="Times New Roman" w:cs="Arial"/>
          <w:szCs w:val="24"/>
          <w:lang w:val="pt-BR"/>
        </w:rPr>
        <w:t xml:space="preserve">onhecimento, </w:t>
      </w:r>
      <w:r w:rsidR="00F26B8B">
        <w:rPr>
          <w:rFonts w:eastAsia="Times New Roman" w:cs="Arial"/>
          <w:szCs w:val="24"/>
          <w:lang w:val="pt-BR"/>
        </w:rPr>
        <w:t>a</w:t>
      </w:r>
      <w:r w:rsidR="00080484" w:rsidRPr="00A24A28">
        <w:rPr>
          <w:rFonts w:eastAsia="Times New Roman" w:cs="Arial"/>
          <w:szCs w:val="24"/>
          <w:lang w:val="pt-BR"/>
        </w:rPr>
        <w:t>usências e (</w:t>
      </w:r>
      <w:r w:rsidR="00F26B8B">
        <w:rPr>
          <w:rFonts w:eastAsia="Times New Roman" w:cs="Arial"/>
          <w:szCs w:val="24"/>
          <w:lang w:val="pt-BR"/>
        </w:rPr>
        <w:t>i</w:t>
      </w:r>
      <w:r w:rsidR="00080484" w:rsidRPr="00A24A28">
        <w:rPr>
          <w:rFonts w:eastAsia="Times New Roman" w:cs="Arial"/>
          <w:szCs w:val="24"/>
          <w:lang w:val="pt-BR"/>
        </w:rPr>
        <w:t>n)</w:t>
      </w:r>
      <w:r w:rsidR="00F26B8B">
        <w:rPr>
          <w:rFonts w:eastAsia="Times New Roman" w:cs="Arial"/>
          <w:szCs w:val="24"/>
          <w:lang w:val="pt-BR"/>
        </w:rPr>
        <w:t>v</w:t>
      </w:r>
      <w:r w:rsidR="00080484" w:rsidRPr="00A24A28">
        <w:rPr>
          <w:rFonts w:eastAsia="Times New Roman" w:cs="Arial"/>
          <w:szCs w:val="24"/>
          <w:lang w:val="pt-BR"/>
        </w:rPr>
        <w:t xml:space="preserve">isibilidades. </w:t>
      </w:r>
      <w:r w:rsidR="00080484" w:rsidRPr="00A24A28">
        <w:rPr>
          <w:rFonts w:eastAsia="Times New Roman" w:cs="Arial"/>
          <w:i/>
          <w:iCs/>
          <w:szCs w:val="24"/>
          <w:lang w:val="pt-BR"/>
        </w:rPr>
        <w:t>Ex aequo</w:t>
      </w:r>
      <w:r w:rsidR="00080484" w:rsidRPr="00A24A28">
        <w:rPr>
          <w:rFonts w:eastAsia="Times New Roman" w:cs="Arial"/>
          <w:szCs w:val="24"/>
          <w:lang w:val="pt-BR"/>
        </w:rPr>
        <w:t xml:space="preserve">, </w:t>
      </w:r>
      <w:r w:rsidRPr="00A24A28">
        <w:rPr>
          <w:rFonts w:eastAsia="Times New Roman" w:cs="Arial"/>
          <w:szCs w:val="24"/>
          <w:lang w:val="pt-BR"/>
        </w:rPr>
        <w:t>(</w:t>
      </w:r>
      <w:r w:rsidR="00080484" w:rsidRPr="00A24A28">
        <w:rPr>
          <w:rFonts w:eastAsia="Times New Roman" w:cs="Arial"/>
          <w:szCs w:val="24"/>
          <w:lang w:val="pt-BR"/>
        </w:rPr>
        <w:t>36</w:t>
      </w:r>
      <w:r w:rsidRPr="00A24A28">
        <w:rPr>
          <w:rFonts w:eastAsia="Times New Roman" w:cs="Arial"/>
          <w:szCs w:val="24"/>
          <w:lang w:val="pt-BR"/>
        </w:rPr>
        <w:t>)</w:t>
      </w:r>
      <w:r w:rsidR="00080484" w:rsidRPr="00A24A28">
        <w:rPr>
          <w:rFonts w:eastAsia="Times New Roman" w:cs="Arial"/>
          <w:szCs w:val="24"/>
          <w:lang w:val="pt-BR"/>
        </w:rPr>
        <w:t xml:space="preserve">, 9-22, </w:t>
      </w:r>
      <w:hyperlink r:id="rId8" w:history="1">
        <w:r w:rsidR="00F26B8B" w:rsidRPr="007E3F48">
          <w:rPr>
            <w:rStyle w:val="Hipervnculo"/>
            <w:rFonts w:eastAsia="Times New Roman" w:cs="Arial"/>
            <w:szCs w:val="24"/>
            <w:lang w:val="pt-BR"/>
          </w:rPr>
          <w:t>http://www.scielo.mec.pt/scielo.php?script=sci_arttext&amp;pid=S0874-55602017000200002&amp;lng=pt&amp;nrm=iso</w:t>
        </w:r>
      </w:hyperlink>
    </w:p>
    <w:p w14:paraId="4A93414C" w14:textId="5D55DAFB" w:rsidR="00080484" w:rsidRPr="00A24A28" w:rsidRDefault="008E27D8" w:rsidP="003D58A0">
      <w:pPr>
        <w:spacing w:after="120" w:line="240" w:lineRule="auto"/>
        <w:ind w:left="709" w:hanging="709"/>
        <w:rPr>
          <w:rFonts w:eastAsia="Times New Roman" w:cs="Arial"/>
          <w:szCs w:val="24"/>
          <w:lang w:val="pt-BR"/>
        </w:rPr>
      </w:pPr>
      <w:r w:rsidRPr="00A24A28">
        <w:rPr>
          <w:rFonts w:eastAsia="Times New Roman" w:cs="Arial"/>
          <w:szCs w:val="24"/>
          <w:lang w:val="pt-BR"/>
        </w:rPr>
        <w:t>Alves</w:t>
      </w:r>
      <w:r w:rsidR="00080484" w:rsidRPr="00A24A28">
        <w:rPr>
          <w:rFonts w:eastAsia="Times New Roman" w:cs="Arial"/>
          <w:szCs w:val="24"/>
          <w:lang w:val="pt-BR"/>
        </w:rPr>
        <w:t>, R. C. D. P.</w:t>
      </w:r>
      <w:r w:rsidRPr="00A24A28">
        <w:rPr>
          <w:rFonts w:eastAsia="Times New Roman" w:cs="Arial"/>
          <w:szCs w:val="24"/>
          <w:lang w:val="pt-BR"/>
        </w:rPr>
        <w:t xml:space="preserve"> e</w:t>
      </w:r>
      <w:r w:rsidR="00080484" w:rsidRPr="00A24A28">
        <w:rPr>
          <w:rFonts w:eastAsia="Times New Roman" w:cs="Arial"/>
          <w:szCs w:val="24"/>
          <w:lang w:val="pt-BR"/>
        </w:rPr>
        <w:t xml:space="preserve"> </w:t>
      </w:r>
      <w:r w:rsidRPr="00A24A28">
        <w:rPr>
          <w:rFonts w:eastAsia="Times New Roman" w:cs="Arial"/>
          <w:szCs w:val="24"/>
          <w:lang w:val="pt-BR"/>
        </w:rPr>
        <w:t>Silva</w:t>
      </w:r>
      <w:r w:rsidR="00080484" w:rsidRPr="00A24A28">
        <w:rPr>
          <w:rFonts w:eastAsia="Times New Roman" w:cs="Arial"/>
          <w:szCs w:val="24"/>
          <w:lang w:val="pt-BR"/>
        </w:rPr>
        <w:t xml:space="preserve">, E. L. S. </w:t>
      </w:r>
      <w:r w:rsidRPr="00A24A28">
        <w:rPr>
          <w:rFonts w:eastAsia="Times New Roman" w:cs="Arial"/>
          <w:szCs w:val="24"/>
          <w:lang w:val="pt-BR"/>
        </w:rPr>
        <w:t xml:space="preserve">(2016). </w:t>
      </w:r>
      <w:r w:rsidR="00080484" w:rsidRPr="00A24A28">
        <w:rPr>
          <w:rFonts w:eastAsia="Times New Roman" w:cs="Arial"/>
          <w:szCs w:val="24"/>
          <w:lang w:val="pt-BR"/>
        </w:rPr>
        <w:t>Universidade, gênero e sexualidade:</w:t>
      </w:r>
      <w:r w:rsidR="00080484" w:rsidRPr="00A24A28">
        <w:rPr>
          <w:rFonts w:eastAsia="Times New Roman" w:cs="Arial"/>
          <w:b/>
          <w:szCs w:val="24"/>
          <w:lang w:val="pt-BR"/>
        </w:rPr>
        <w:t xml:space="preserve"> </w:t>
      </w:r>
      <w:r w:rsidR="00080484" w:rsidRPr="00A24A28">
        <w:rPr>
          <w:rFonts w:eastAsia="Times New Roman" w:cs="Arial"/>
          <w:szCs w:val="24"/>
          <w:lang w:val="pt-BR"/>
        </w:rPr>
        <w:t>experiências curriculares e formativas de estudantes não heterossexuais na UFRB.</w:t>
      </w:r>
      <w:r w:rsidRPr="00A24A28">
        <w:rPr>
          <w:rFonts w:eastAsia="Times New Roman" w:cs="Arial"/>
          <w:szCs w:val="24"/>
          <w:lang w:val="pt-BR"/>
        </w:rPr>
        <w:t xml:space="preserve"> </w:t>
      </w:r>
      <w:r w:rsidR="00080484" w:rsidRPr="00A24A28">
        <w:rPr>
          <w:rFonts w:eastAsia="Times New Roman" w:cs="Arial"/>
          <w:bCs/>
          <w:i/>
          <w:iCs/>
          <w:szCs w:val="24"/>
          <w:lang w:val="pt-BR"/>
        </w:rPr>
        <w:t>Revista Gênero</w:t>
      </w:r>
      <w:r w:rsidR="00080484" w:rsidRPr="00A24A28">
        <w:rPr>
          <w:rFonts w:eastAsia="Times New Roman" w:cs="Arial"/>
          <w:i/>
          <w:iCs/>
          <w:szCs w:val="24"/>
          <w:lang w:val="pt-BR"/>
        </w:rPr>
        <w:t>,</w:t>
      </w:r>
      <w:r w:rsidRPr="00A24A28">
        <w:rPr>
          <w:rFonts w:eastAsia="Times New Roman" w:cs="Arial"/>
          <w:i/>
          <w:iCs/>
          <w:szCs w:val="24"/>
          <w:lang w:val="pt-BR"/>
        </w:rPr>
        <w:t xml:space="preserve"> </w:t>
      </w:r>
      <w:r w:rsidR="00080484" w:rsidRPr="00A24A28">
        <w:rPr>
          <w:rFonts w:eastAsia="Times New Roman" w:cs="Arial"/>
          <w:i/>
          <w:iCs/>
          <w:szCs w:val="24"/>
          <w:lang w:val="pt-BR"/>
        </w:rPr>
        <w:t>17</w:t>
      </w:r>
      <w:r w:rsidRPr="00A24A28">
        <w:rPr>
          <w:rFonts w:eastAsia="Times New Roman" w:cs="Arial"/>
          <w:szCs w:val="24"/>
          <w:lang w:val="pt-BR"/>
        </w:rPr>
        <w:t>(</w:t>
      </w:r>
      <w:r w:rsidR="00080484" w:rsidRPr="00A24A28">
        <w:rPr>
          <w:rFonts w:eastAsia="Times New Roman" w:cs="Arial"/>
          <w:szCs w:val="24"/>
          <w:lang w:val="pt-BR"/>
        </w:rPr>
        <w:t>1</w:t>
      </w:r>
      <w:r w:rsidRPr="00A24A28">
        <w:rPr>
          <w:rFonts w:eastAsia="Times New Roman" w:cs="Arial"/>
          <w:szCs w:val="24"/>
          <w:lang w:val="pt-BR"/>
        </w:rPr>
        <w:t>)</w:t>
      </w:r>
      <w:r w:rsidR="00080484" w:rsidRPr="00A24A28">
        <w:rPr>
          <w:rFonts w:eastAsia="Times New Roman" w:cs="Arial"/>
          <w:szCs w:val="24"/>
          <w:lang w:val="pt-BR"/>
        </w:rPr>
        <w:t>,</w:t>
      </w:r>
      <w:r w:rsidRPr="00A24A28">
        <w:rPr>
          <w:rFonts w:eastAsia="Times New Roman" w:cs="Arial"/>
          <w:szCs w:val="24"/>
          <w:lang w:val="pt-BR"/>
        </w:rPr>
        <w:t xml:space="preserve"> </w:t>
      </w:r>
      <w:r w:rsidR="00080484" w:rsidRPr="00A24A28">
        <w:rPr>
          <w:rFonts w:eastAsia="Times New Roman" w:cs="Arial"/>
          <w:szCs w:val="24"/>
          <w:lang w:val="pt-BR"/>
        </w:rPr>
        <w:t>83-98</w:t>
      </w:r>
      <w:r w:rsidRPr="00A24A28">
        <w:rPr>
          <w:rFonts w:eastAsia="Times New Roman" w:cs="Arial"/>
          <w:szCs w:val="24"/>
          <w:lang w:val="pt-BR"/>
        </w:rPr>
        <w:t xml:space="preserve">. </w:t>
      </w:r>
      <w:hyperlink r:id="rId9" w:history="1">
        <w:r w:rsidR="00080484" w:rsidRPr="00A24A28">
          <w:rPr>
            <w:rStyle w:val="Hipervnculo"/>
            <w:rFonts w:eastAsia="Times New Roman" w:cs="Arial"/>
            <w:color w:val="auto"/>
            <w:szCs w:val="24"/>
            <w:lang w:val="pt-BR"/>
          </w:rPr>
          <w:t>http://periodicos.uff.br/revistagenero/article/download/31253/18342</w:t>
        </w:r>
      </w:hyperlink>
    </w:p>
    <w:p w14:paraId="51E844AE" w14:textId="4A4D3E04" w:rsidR="00080484" w:rsidRPr="00A24A28" w:rsidRDefault="00E53F80" w:rsidP="003D58A0">
      <w:pPr>
        <w:spacing w:after="120" w:line="240" w:lineRule="auto"/>
        <w:ind w:left="709" w:hanging="709"/>
        <w:rPr>
          <w:rFonts w:eastAsia="Times New Roman" w:cs="Arial"/>
          <w:szCs w:val="24"/>
          <w:lang w:val="pt-BR"/>
        </w:rPr>
      </w:pPr>
      <w:r w:rsidRPr="00A24A28">
        <w:rPr>
          <w:rFonts w:eastAsia="Times New Roman" w:cs="Arial"/>
          <w:szCs w:val="24"/>
          <w:lang w:val="pt-BR"/>
        </w:rPr>
        <w:t>Anjos</w:t>
      </w:r>
      <w:r w:rsidR="00080484" w:rsidRPr="00A24A28">
        <w:rPr>
          <w:rFonts w:eastAsia="Times New Roman" w:cs="Arial"/>
          <w:szCs w:val="24"/>
          <w:lang w:val="pt-BR"/>
        </w:rPr>
        <w:t>, K. P. L.</w:t>
      </w:r>
      <w:r w:rsidRPr="00A24A28">
        <w:rPr>
          <w:rFonts w:eastAsia="Times New Roman" w:cs="Arial"/>
          <w:szCs w:val="24"/>
          <w:lang w:val="pt-BR"/>
        </w:rPr>
        <w:t xml:space="preserve"> e</w:t>
      </w:r>
      <w:r w:rsidR="00080484" w:rsidRPr="00A24A28">
        <w:rPr>
          <w:rFonts w:eastAsia="Times New Roman" w:cs="Arial"/>
          <w:szCs w:val="24"/>
          <w:lang w:val="pt-BR"/>
        </w:rPr>
        <w:t xml:space="preserve"> </w:t>
      </w:r>
      <w:r w:rsidRPr="00A24A28">
        <w:rPr>
          <w:rFonts w:eastAsia="Times New Roman" w:cs="Arial"/>
          <w:szCs w:val="24"/>
          <w:lang w:val="pt-BR"/>
        </w:rPr>
        <w:t>Lima</w:t>
      </w:r>
      <w:r w:rsidR="00080484" w:rsidRPr="00A24A28">
        <w:rPr>
          <w:rFonts w:eastAsia="Times New Roman" w:cs="Arial"/>
          <w:szCs w:val="24"/>
          <w:lang w:val="pt-BR"/>
        </w:rPr>
        <w:t>, M. L. C.</w:t>
      </w:r>
      <w:r w:rsidRPr="00A24A28">
        <w:rPr>
          <w:rFonts w:eastAsia="Times New Roman" w:cs="Arial"/>
          <w:szCs w:val="24"/>
          <w:lang w:val="pt-BR"/>
        </w:rPr>
        <w:t xml:space="preserve"> (2016).</w:t>
      </w:r>
      <w:r w:rsidR="00080484" w:rsidRPr="00A24A28">
        <w:rPr>
          <w:rFonts w:eastAsia="Times New Roman" w:cs="Arial"/>
          <w:szCs w:val="24"/>
          <w:lang w:val="pt-BR"/>
        </w:rPr>
        <w:t xml:space="preserve"> Gênero, sexualidade e subjetividade: </w:t>
      </w:r>
      <w:r w:rsidR="00F26B8B">
        <w:rPr>
          <w:rFonts w:eastAsia="Times New Roman" w:cs="Arial"/>
          <w:szCs w:val="24"/>
          <w:lang w:val="pt-BR"/>
        </w:rPr>
        <w:t>a</w:t>
      </w:r>
      <w:r w:rsidR="00080484" w:rsidRPr="00A24A28">
        <w:rPr>
          <w:rFonts w:eastAsia="Times New Roman" w:cs="Arial"/>
          <w:szCs w:val="24"/>
          <w:lang w:val="pt-BR"/>
        </w:rPr>
        <w:t xml:space="preserve">lgumas questões incômodas para a psicologia. </w:t>
      </w:r>
      <w:r w:rsidR="00080484" w:rsidRPr="00A24A28">
        <w:rPr>
          <w:rFonts w:eastAsia="Times New Roman" w:cs="Arial"/>
          <w:bCs/>
          <w:i/>
          <w:iCs/>
          <w:szCs w:val="24"/>
          <w:lang w:val="pt-BR"/>
        </w:rPr>
        <w:t>Psicol. pesq</w:t>
      </w:r>
      <w:r w:rsidR="00080484" w:rsidRPr="00A24A28">
        <w:rPr>
          <w:rFonts w:eastAsia="Times New Roman" w:cs="Arial"/>
          <w:b/>
          <w:i/>
          <w:iCs/>
          <w:szCs w:val="24"/>
          <w:lang w:val="pt-BR"/>
        </w:rPr>
        <w:t>.</w:t>
      </w:r>
      <w:r w:rsidR="00080484" w:rsidRPr="00A24A28">
        <w:rPr>
          <w:rFonts w:eastAsia="Times New Roman" w:cs="Arial"/>
          <w:i/>
          <w:iCs/>
          <w:szCs w:val="24"/>
          <w:lang w:val="pt-BR"/>
        </w:rPr>
        <w:t>, 10</w:t>
      </w:r>
      <w:r w:rsidRPr="00A24A28">
        <w:rPr>
          <w:rFonts w:eastAsia="Times New Roman" w:cs="Arial"/>
          <w:szCs w:val="24"/>
          <w:lang w:val="pt-BR"/>
        </w:rPr>
        <w:t>(</w:t>
      </w:r>
      <w:r w:rsidR="00080484" w:rsidRPr="00A24A28">
        <w:rPr>
          <w:rFonts w:eastAsia="Times New Roman" w:cs="Arial"/>
          <w:szCs w:val="24"/>
          <w:lang w:val="pt-BR"/>
        </w:rPr>
        <w:t>2</w:t>
      </w:r>
      <w:r w:rsidRPr="00A24A28">
        <w:rPr>
          <w:rFonts w:eastAsia="Times New Roman" w:cs="Arial"/>
          <w:szCs w:val="24"/>
          <w:lang w:val="pt-BR"/>
        </w:rPr>
        <w:t>)</w:t>
      </w:r>
      <w:r w:rsidR="00080484" w:rsidRPr="00A24A28">
        <w:rPr>
          <w:rFonts w:eastAsia="Times New Roman" w:cs="Arial"/>
          <w:szCs w:val="24"/>
          <w:lang w:val="pt-BR"/>
        </w:rPr>
        <w:t>, 49-56</w:t>
      </w:r>
      <w:r w:rsidRPr="00A24A28">
        <w:rPr>
          <w:rFonts w:eastAsia="Times New Roman" w:cs="Arial"/>
          <w:szCs w:val="24"/>
          <w:lang w:val="pt-BR"/>
        </w:rPr>
        <w:t xml:space="preserve">. </w:t>
      </w:r>
      <w:hyperlink r:id="rId10" w:history="1">
        <w:r w:rsidRPr="00A24A28">
          <w:rPr>
            <w:rStyle w:val="Hipervnculo"/>
            <w:rFonts w:eastAsia="Times New Roman" w:cs="Arial"/>
            <w:color w:val="auto"/>
            <w:szCs w:val="24"/>
            <w:lang w:val="pt-BR"/>
          </w:rPr>
          <w:t>http://pepsic.bvsalud.org/scielo.php?script=sci_arttext&amp;pid=S1982-12472016000200007&amp;lng=pt&amp;nrm=iso</w:t>
        </w:r>
      </w:hyperlink>
    </w:p>
    <w:p w14:paraId="438531D2" w14:textId="7B162446" w:rsidR="00080484" w:rsidRPr="00A24A28" w:rsidRDefault="00C430E4" w:rsidP="003D58A0">
      <w:pPr>
        <w:spacing w:after="120" w:line="240" w:lineRule="auto"/>
        <w:ind w:left="709" w:hanging="709"/>
        <w:rPr>
          <w:rFonts w:eastAsia="Times New Roman" w:cs="Arial"/>
          <w:szCs w:val="24"/>
          <w:lang w:val="pt-BR"/>
        </w:rPr>
      </w:pPr>
      <w:r w:rsidRPr="00A24A28">
        <w:rPr>
          <w:rFonts w:eastAsia="Times New Roman" w:cs="Arial"/>
          <w:szCs w:val="24"/>
          <w:lang w:val="pt-BR"/>
        </w:rPr>
        <w:t>Borges</w:t>
      </w:r>
      <w:r w:rsidR="00080484" w:rsidRPr="00A24A28">
        <w:rPr>
          <w:rFonts w:eastAsia="Times New Roman" w:cs="Arial"/>
          <w:szCs w:val="24"/>
          <w:lang w:val="pt-BR"/>
        </w:rPr>
        <w:t>, L. S.</w:t>
      </w:r>
      <w:r w:rsidRPr="00A24A28">
        <w:rPr>
          <w:rFonts w:eastAsia="Times New Roman" w:cs="Arial"/>
          <w:szCs w:val="24"/>
          <w:lang w:val="pt-BR"/>
        </w:rPr>
        <w:t>,</w:t>
      </w:r>
      <w:r w:rsidR="00080484" w:rsidRPr="00A24A28">
        <w:rPr>
          <w:rFonts w:eastAsia="Times New Roman" w:cs="Arial"/>
          <w:szCs w:val="24"/>
          <w:lang w:val="pt-BR"/>
        </w:rPr>
        <w:t xml:space="preserve"> </w:t>
      </w:r>
      <w:r w:rsidRPr="00A24A28">
        <w:rPr>
          <w:rFonts w:eastAsia="Times New Roman" w:cs="Arial"/>
          <w:szCs w:val="24"/>
          <w:lang w:val="pt-BR"/>
        </w:rPr>
        <w:t>Canuto</w:t>
      </w:r>
      <w:r w:rsidR="00080484" w:rsidRPr="00A24A28">
        <w:rPr>
          <w:rFonts w:eastAsia="Times New Roman" w:cs="Arial"/>
          <w:szCs w:val="24"/>
          <w:lang w:val="pt-BR"/>
        </w:rPr>
        <w:t>, A. de A. A.</w:t>
      </w:r>
      <w:r w:rsidR="00AC0374" w:rsidRPr="00A24A28">
        <w:rPr>
          <w:rFonts w:eastAsia="Times New Roman" w:cs="Arial"/>
          <w:szCs w:val="24"/>
          <w:lang w:val="pt-BR"/>
        </w:rPr>
        <w:t>,</w:t>
      </w:r>
      <w:r w:rsidR="00080484" w:rsidRPr="00A24A28">
        <w:rPr>
          <w:rFonts w:eastAsia="Times New Roman" w:cs="Arial"/>
          <w:szCs w:val="24"/>
          <w:lang w:val="pt-BR"/>
        </w:rPr>
        <w:t xml:space="preserve"> </w:t>
      </w:r>
      <w:r w:rsidR="00AC0374" w:rsidRPr="00A24A28">
        <w:rPr>
          <w:rFonts w:eastAsia="Times New Roman" w:cs="Arial"/>
          <w:szCs w:val="24"/>
          <w:lang w:val="pt-BR"/>
        </w:rPr>
        <w:t>Oliveira</w:t>
      </w:r>
      <w:r w:rsidR="00080484" w:rsidRPr="00A24A28">
        <w:rPr>
          <w:rFonts w:eastAsia="Times New Roman" w:cs="Arial"/>
          <w:szCs w:val="24"/>
          <w:lang w:val="pt-BR"/>
        </w:rPr>
        <w:t xml:space="preserve">, D. P. de; </w:t>
      </w:r>
      <w:r w:rsidR="0093130E" w:rsidRPr="00A24A28">
        <w:rPr>
          <w:rFonts w:eastAsia="Times New Roman" w:cs="Arial"/>
          <w:szCs w:val="24"/>
          <w:lang w:val="pt-BR"/>
        </w:rPr>
        <w:t>Vaz</w:t>
      </w:r>
      <w:r w:rsidR="00080484" w:rsidRPr="00A24A28">
        <w:rPr>
          <w:rFonts w:eastAsia="Times New Roman" w:cs="Arial"/>
          <w:szCs w:val="24"/>
          <w:lang w:val="pt-BR"/>
        </w:rPr>
        <w:t>, R. P.</w:t>
      </w:r>
      <w:r w:rsidRPr="00A24A28">
        <w:rPr>
          <w:rFonts w:eastAsia="Times New Roman" w:cs="Arial"/>
          <w:szCs w:val="24"/>
          <w:lang w:val="pt-BR"/>
        </w:rPr>
        <w:t xml:space="preserve"> (2013).</w:t>
      </w:r>
      <w:r w:rsidR="00080484" w:rsidRPr="00A24A28">
        <w:rPr>
          <w:rFonts w:eastAsia="Times New Roman" w:cs="Arial"/>
          <w:szCs w:val="24"/>
          <w:lang w:val="pt-BR"/>
        </w:rPr>
        <w:t xml:space="preserve"> Abordagens de gênero e sexualidade na Psicologia: revendo conceitos, repensando práticas. </w:t>
      </w:r>
      <w:r w:rsidR="00080484" w:rsidRPr="00A24A28">
        <w:rPr>
          <w:rFonts w:eastAsia="Times New Roman" w:cs="Arial"/>
          <w:bCs/>
          <w:i/>
          <w:iCs/>
          <w:szCs w:val="24"/>
          <w:lang w:val="pt-BR"/>
        </w:rPr>
        <w:t>Psicol. cienc. prof.</w:t>
      </w:r>
      <w:r w:rsidR="00080484" w:rsidRPr="00A24A28">
        <w:rPr>
          <w:rFonts w:eastAsia="Times New Roman" w:cs="Arial"/>
          <w:i/>
          <w:iCs/>
          <w:szCs w:val="24"/>
          <w:lang w:val="pt-BR"/>
        </w:rPr>
        <w:t>, 33</w:t>
      </w:r>
      <w:r w:rsidR="00AC0374" w:rsidRPr="00A24A28">
        <w:rPr>
          <w:rFonts w:eastAsia="Times New Roman" w:cs="Arial"/>
          <w:szCs w:val="24"/>
          <w:lang w:val="pt-BR"/>
        </w:rPr>
        <w:t>(</w:t>
      </w:r>
      <w:r w:rsidR="00080484" w:rsidRPr="00A24A28">
        <w:rPr>
          <w:rFonts w:eastAsia="Times New Roman" w:cs="Arial"/>
          <w:szCs w:val="24"/>
          <w:lang w:val="pt-BR"/>
        </w:rPr>
        <w:t>3</w:t>
      </w:r>
      <w:r w:rsidR="00AC0374" w:rsidRPr="00A24A28">
        <w:rPr>
          <w:rFonts w:eastAsia="Times New Roman" w:cs="Arial"/>
          <w:szCs w:val="24"/>
          <w:lang w:val="pt-BR"/>
        </w:rPr>
        <w:t>)</w:t>
      </w:r>
      <w:r w:rsidR="00080484" w:rsidRPr="00A24A28">
        <w:rPr>
          <w:rFonts w:eastAsia="Times New Roman" w:cs="Arial"/>
          <w:szCs w:val="24"/>
          <w:lang w:val="pt-BR"/>
        </w:rPr>
        <w:t>, 730-745</w:t>
      </w:r>
      <w:r w:rsidR="00AC0374" w:rsidRPr="00A24A28">
        <w:rPr>
          <w:rFonts w:eastAsia="Times New Roman" w:cs="Arial"/>
          <w:szCs w:val="24"/>
          <w:lang w:val="pt-BR"/>
        </w:rPr>
        <w:t xml:space="preserve">. </w:t>
      </w:r>
      <w:hyperlink r:id="rId11" w:history="1">
        <w:r w:rsidR="00AC0374" w:rsidRPr="00A24A28">
          <w:rPr>
            <w:rStyle w:val="Hipervnculo"/>
            <w:rFonts w:eastAsia="Times New Roman" w:cs="Arial"/>
            <w:color w:val="auto"/>
            <w:szCs w:val="24"/>
            <w:lang w:val="pt-BR"/>
          </w:rPr>
          <w:t>http://www.scielo.br/scielo.php?script=sci_arttext&amp;pid=S1414-98932013000300016&amp;lng=en&amp;nrm=iso</w:t>
        </w:r>
      </w:hyperlink>
    </w:p>
    <w:p w14:paraId="73F8BF1A" w14:textId="04FE2D4A" w:rsidR="00080484" w:rsidRPr="00A24A28" w:rsidRDefault="0051758F" w:rsidP="003D58A0">
      <w:pPr>
        <w:spacing w:after="120" w:line="240" w:lineRule="auto"/>
        <w:ind w:left="709" w:hanging="709"/>
        <w:rPr>
          <w:rFonts w:eastAsia="Times New Roman" w:cs="Arial"/>
          <w:szCs w:val="24"/>
          <w:lang w:val="pt-BR"/>
        </w:rPr>
      </w:pPr>
      <w:r w:rsidRPr="00A24A28">
        <w:rPr>
          <w:rFonts w:eastAsia="Times New Roman" w:cs="Arial"/>
          <w:szCs w:val="24"/>
          <w:lang w:val="pt-BR"/>
        </w:rPr>
        <w:t>Butler</w:t>
      </w:r>
      <w:r w:rsidR="00080484" w:rsidRPr="00A24A28">
        <w:rPr>
          <w:rFonts w:eastAsia="Times New Roman" w:cs="Arial"/>
          <w:szCs w:val="24"/>
          <w:lang w:val="pt-BR"/>
        </w:rPr>
        <w:t>, J.</w:t>
      </w:r>
      <w:r w:rsidRPr="00A24A28">
        <w:rPr>
          <w:rFonts w:eastAsia="Times New Roman" w:cs="Arial"/>
          <w:szCs w:val="24"/>
          <w:lang w:val="pt-BR"/>
        </w:rPr>
        <w:t xml:space="preserve"> (2003</w:t>
      </w:r>
      <w:r w:rsidR="001A4884" w:rsidRPr="00A24A28">
        <w:rPr>
          <w:lang w:val="pt-BR"/>
        </w:rPr>
        <w:t xml:space="preserve"> </w:t>
      </w:r>
      <w:r w:rsidR="001A4884" w:rsidRPr="00A24A28">
        <w:rPr>
          <w:rFonts w:eastAsia="Times New Roman" w:cs="Arial"/>
          <w:szCs w:val="24"/>
          <w:lang w:val="pt-BR"/>
        </w:rPr>
        <w:t>[1990]</w:t>
      </w:r>
      <w:r w:rsidRPr="00A24A28">
        <w:rPr>
          <w:rFonts w:eastAsia="Times New Roman" w:cs="Arial"/>
          <w:szCs w:val="24"/>
          <w:lang w:val="pt-BR"/>
        </w:rPr>
        <w:t>).</w:t>
      </w:r>
      <w:r w:rsidR="00080484" w:rsidRPr="00A24A28">
        <w:rPr>
          <w:rFonts w:eastAsia="Times New Roman" w:cs="Arial"/>
          <w:szCs w:val="24"/>
          <w:lang w:val="pt-BR"/>
        </w:rPr>
        <w:t xml:space="preserve"> </w:t>
      </w:r>
      <w:r w:rsidR="00080484" w:rsidRPr="00A24A28">
        <w:rPr>
          <w:rFonts w:eastAsia="Times New Roman" w:cs="Arial"/>
          <w:bCs/>
          <w:i/>
          <w:iCs/>
          <w:szCs w:val="24"/>
          <w:lang w:val="pt-BR"/>
        </w:rPr>
        <w:t xml:space="preserve">Problemas de </w:t>
      </w:r>
      <w:r w:rsidR="00F26B8B">
        <w:rPr>
          <w:rFonts w:eastAsia="Times New Roman" w:cs="Arial"/>
          <w:bCs/>
          <w:i/>
          <w:iCs/>
          <w:szCs w:val="24"/>
          <w:lang w:val="pt-BR"/>
        </w:rPr>
        <w:t>g</w:t>
      </w:r>
      <w:r w:rsidR="00080484" w:rsidRPr="00A24A28">
        <w:rPr>
          <w:rFonts w:eastAsia="Times New Roman" w:cs="Arial"/>
          <w:bCs/>
          <w:i/>
          <w:iCs/>
          <w:szCs w:val="24"/>
          <w:lang w:val="pt-BR"/>
        </w:rPr>
        <w:t>ênero:</w:t>
      </w:r>
      <w:r w:rsidR="00080484" w:rsidRPr="00A24A28">
        <w:rPr>
          <w:rFonts w:eastAsia="Times New Roman" w:cs="Arial"/>
          <w:szCs w:val="24"/>
          <w:lang w:val="pt-BR"/>
        </w:rPr>
        <w:t xml:space="preserve"> </w:t>
      </w:r>
      <w:r w:rsidR="00F26B8B">
        <w:rPr>
          <w:rFonts w:eastAsia="Times New Roman" w:cs="Arial"/>
          <w:szCs w:val="24"/>
          <w:lang w:val="pt-BR"/>
        </w:rPr>
        <w:t>f</w:t>
      </w:r>
      <w:r w:rsidR="00080484" w:rsidRPr="00A24A28">
        <w:rPr>
          <w:rFonts w:eastAsia="Times New Roman" w:cs="Arial"/>
          <w:szCs w:val="24"/>
          <w:lang w:val="pt-BR"/>
        </w:rPr>
        <w:t xml:space="preserve">eminismo e </w:t>
      </w:r>
      <w:r w:rsidR="00F26B8B">
        <w:rPr>
          <w:rFonts w:eastAsia="Times New Roman" w:cs="Arial"/>
          <w:szCs w:val="24"/>
          <w:lang w:val="pt-BR"/>
        </w:rPr>
        <w:t>s</w:t>
      </w:r>
      <w:r w:rsidR="00080484" w:rsidRPr="00A24A28">
        <w:rPr>
          <w:rFonts w:eastAsia="Times New Roman" w:cs="Arial"/>
          <w:szCs w:val="24"/>
          <w:lang w:val="pt-BR"/>
        </w:rPr>
        <w:t xml:space="preserve">ubversão da </w:t>
      </w:r>
      <w:r w:rsidR="00F26B8B">
        <w:rPr>
          <w:rFonts w:eastAsia="Times New Roman" w:cs="Arial"/>
          <w:szCs w:val="24"/>
          <w:lang w:val="pt-BR"/>
        </w:rPr>
        <w:t>i</w:t>
      </w:r>
      <w:r w:rsidR="00080484" w:rsidRPr="00A24A28">
        <w:rPr>
          <w:rFonts w:eastAsia="Times New Roman" w:cs="Arial"/>
          <w:szCs w:val="24"/>
          <w:lang w:val="pt-BR"/>
        </w:rPr>
        <w:t>dentidade.</w:t>
      </w:r>
      <w:r w:rsidRPr="00A24A28">
        <w:rPr>
          <w:rFonts w:eastAsia="Times New Roman" w:cs="Arial"/>
          <w:szCs w:val="24"/>
          <w:lang w:val="pt-BR"/>
        </w:rPr>
        <w:t xml:space="preserve"> </w:t>
      </w:r>
      <w:r w:rsidR="00080484" w:rsidRPr="00A24A28">
        <w:rPr>
          <w:rFonts w:eastAsia="Times New Roman" w:cs="Arial"/>
          <w:szCs w:val="24"/>
          <w:lang w:val="pt-BR"/>
        </w:rPr>
        <w:t>Civilização Brasileira.</w:t>
      </w:r>
    </w:p>
    <w:p w14:paraId="228468ED" w14:textId="4D6E630A" w:rsidR="00080484" w:rsidRPr="00A24A28" w:rsidRDefault="0051758F" w:rsidP="003D58A0">
      <w:pPr>
        <w:widowControl w:val="0"/>
        <w:spacing w:after="120" w:line="240" w:lineRule="auto"/>
        <w:ind w:left="709" w:hanging="709"/>
        <w:rPr>
          <w:rFonts w:eastAsia="Times New Roman" w:cs="Arial"/>
          <w:szCs w:val="24"/>
          <w:lang w:val="pt-BR"/>
        </w:rPr>
      </w:pPr>
      <w:r w:rsidRPr="00A24A28">
        <w:rPr>
          <w:rFonts w:eastAsia="Times New Roman" w:cs="Arial"/>
          <w:szCs w:val="24"/>
          <w:lang w:val="pt-BR"/>
        </w:rPr>
        <w:lastRenderedPageBreak/>
        <w:t>Butler, J. (2015).</w:t>
      </w:r>
      <w:r w:rsidR="00080484" w:rsidRPr="00A24A28">
        <w:rPr>
          <w:rFonts w:eastAsia="Times New Roman" w:cs="Arial"/>
          <w:szCs w:val="24"/>
          <w:lang w:val="pt-BR"/>
        </w:rPr>
        <w:t xml:space="preserve"> </w:t>
      </w:r>
      <w:r w:rsidR="00080484" w:rsidRPr="00A24A28">
        <w:rPr>
          <w:rFonts w:eastAsia="Times New Roman" w:cs="Arial"/>
          <w:bCs/>
          <w:i/>
          <w:iCs/>
          <w:szCs w:val="24"/>
          <w:lang w:val="pt-BR"/>
        </w:rPr>
        <w:t xml:space="preserve">Quadros de </w:t>
      </w:r>
      <w:r w:rsidR="00F26B8B">
        <w:rPr>
          <w:rFonts w:eastAsia="Times New Roman" w:cs="Arial"/>
          <w:bCs/>
          <w:i/>
          <w:iCs/>
          <w:szCs w:val="24"/>
          <w:lang w:val="pt-BR"/>
        </w:rPr>
        <w:t>g</w:t>
      </w:r>
      <w:r w:rsidR="00080484" w:rsidRPr="00A24A28">
        <w:rPr>
          <w:rFonts w:eastAsia="Times New Roman" w:cs="Arial"/>
          <w:bCs/>
          <w:i/>
          <w:iCs/>
          <w:szCs w:val="24"/>
          <w:lang w:val="pt-BR"/>
        </w:rPr>
        <w:t>uerra:</w:t>
      </w:r>
      <w:r w:rsidR="00080484" w:rsidRPr="00A24A28">
        <w:rPr>
          <w:rFonts w:eastAsia="Times New Roman" w:cs="Arial"/>
          <w:i/>
          <w:szCs w:val="24"/>
          <w:lang w:val="pt-BR"/>
        </w:rPr>
        <w:t xml:space="preserve"> </w:t>
      </w:r>
      <w:r w:rsidR="00080484" w:rsidRPr="00A24A28">
        <w:rPr>
          <w:rFonts w:eastAsia="Times New Roman" w:cs="Arial"/>
          <w:szCs w:val="24"/>
          <w:lang w:val="pt-BR"/>
        </w:rPr>
        <w:t>quando a vida é passível de luto? Tradução de Sérgio Tadeu de Niemeyer Lamarão e Arnaldo Marques da Cunha; revisão de tradução de Marina Vargas; revisão técnica de Carla Rodrigues. 1ª ed. Civilização Brasileira.</w:t>
      </w:r>
    </w:p>
    <w:p w14:paraId="16749D3E" w14:textId="31FA3530" w:rsidR="00080484" w:rsidRPr="00A24A28" w:rsidRDefault="0051758F" w:rsidP="003D58A0">
      <w:pPr>
        <w:spacing w:after="120" w:line="240" w:lineRule="auto"/>
        <w:ind w:left="709" w:hanging="709"/>
        <w:rPr>
          <w:rFonts w:eastAsia="Times New Roman" w:cs="Arial"/>
          <w:szCs w:val="24"/>
          <w:lang w:val="pt-BR"/>
        </w:rPr>
      </w:pPr>
      <w:r w:rsidRPr="00A24A28">
        <w:rPr>
          <w:rFonts w:eastAsia="Times New Roman" w:cs="Arial"/>
          <w:szCs w:val="24"/>
          <w:lang w:val="pt-BR"/>
        </w:rPr>
        <w:t>Cellard</w:t>
      </w:r>
      <w:r w:rsidR="00080484" w:rsidRPr="00A24A28">
        <w:rPr>
          <w:rFonts w:eastAsia="Times New Roman" w:cs="Arial"/>
          <w:szCs w:val="24"/>
          <w:lang w:val="pt-BR"/>
        </w:rPr>
        <w:t xml:space="preserve">, A. </w:t>
      </w:r>
      <w:r w:rsidRPr="00A24A28">
        <w:rPr>
          <w:rFonts w:eastAsia="Times New Roman" w:cs="Arial"/>
          <w:szCs w:val="24"/>
          <w:lang w:val="pt-BR"/>
        </w:rPr>
        <w:t xml:space="preserve">(2008). </w:t>
      </w:r>
      <w:r w:rsidR="00080484" w:rsidRPr="00A24A28">
        <w:rPr>
          <w:rFonts w:eastAsia="Times New Roman" w:cs="Arial"/>
          <w:szCs w:val="24"/>
          <w:lang w:val="pt-BR"/>
        </w:rPr>
        <w:t xml:space="preserve">A análise documental. In: </w:t>
      </w:r>
      <w:r w:rsidRPr="00A24A28">
        <w:rPr>
          <w:rFonts w:eastAsia="Times New Roman" w:cs="Arial"/>
          <w:szCs w:val="24"/>
          <w:lang w:val="pt-BR"/>
        </w:rPr>
        <w:t>Poupart</w:t>
      </w:r>
      <w:r w:rsidR="00080484" w:rsidRPr="00A24A28">
        <w:rPr>
          <w:rFonts w:eastAsia="Times New Roman" w:cs="Arial"/>
          <w:szCs w:val="24"/>
          <w:lang w:val="pt-BR"/>
        </w:rPr>
        <w:t>, J</w:t>
      </w:r>
      <w:r w:rsidRPr="00A24A28">
        <w:rPr>
          <w:rFonts w:eastAsia="Times New Roman" w:cs="Arial"/>
          <w:szCs w:val="24"/>
          <w:lang w:val="pt-BR"/>
        </w:rPr>
        <w:t xml:space="preserve">. </w:t>
      </w:r>
      <w:r w:rsidR="00080484" w:rsidRPr="00A24A28">
        <w:rPr>
          <w:rFonts w:eastAsia="Times New Roman" w:cs="Arial"/>
          <w:bCs/>
          <w:i/>
          <w:iCs/>
          <w:szCs w:val="24"/>
          <w:lang w:val="pt-BR"/>
        </w:rPr>
        <w:t>A pesquisa qualitativa:</w:t>
      </w:r>
      <w:r w:rsidR="00080484" w:rsidRPr="00A24A28">
        <w:rPr>
          <w:rFonts w:eastAsia="Times New Roman" w:cs="Arial"/>
          <w:szCs w:val="24"/>
          <w:lang w:val="pt-BR"/>
        </w:rPr>
        <w:t xml:space="preserve"> enfoques epistemológicos e metodológicos. Vozes, </w:t>
      </w:r>
      <w:r w:rsidRPr="00A24A28">
        <w:rPr>
          <w:rFonts w:eastAsia="Times New Roman" w:cs="Arial"/>
          <w:szCs w:val="24"/>
          <w:lang w:val="pt-BR"/>
        </w:rPr>
        <w:t xml:space="preserve">pp. </w:t>
      </w:r>
      <w:r w:rsidR="00080484" w:rsidRPr="00A24A28">
        <w:rPr>
          <w:rFonts w:eastAsia="Times New Roman" w:cs="Arial"/>
          <w:szCs w:val="24"/>
          <w:lang w:val="pt-BR"/>
        </w:rPr>
        <w:t>295-316.</w:t>
      </w:r>
    </w:p>
    <w:p w14:paraId="11F43FA6" w14:textId="4529A884" w:rsidR="00080484" w:rsidRPr="00A24A28" w:rsidRDefault="008B7A2B" w:rsidP="003D58A0">
      <w:pPr>
        <w:spacing w:after="120" w:line="240" w:lineRule="auto"/>
        <w:ind w:left="709" w:hanging="709"/>
        <w:rPr>
          <w:rFonts w:eastAsia="Times New Roman" w:cs="Arial"/>
          <w:szCs w:val="24"/>
          <w:lang w:val="en-US"/>
        </w:rPr>
      </w:pPr>
      <w:r w:rsidRPr="00A24A28">
        <w:rPr>
          <w:rFonts w:eastAsia="Times New Roman" w:cs="Arial"/>
          <w:szCs w:val="24"/>
          <w:lang w:val="pt-BR"/>
        </w:rPr>
        <w:t>César</w:t>
      </w:r>
      <w:r w:rsidR="00080484" w:rsidRPr="00A24A28">
        <w:rPr>
          <w:rFonts w:eastAsia="Times New Roman" w:cs="Arial"/>
          <w:szCs w:val="24"/>
          <w:lang w:val="pt-BR"/>
        </w:rPr>
        <w:t>, M</w:t>
      </w:r>
      <w:r w:rsidRPr="00A24A28">
        <w:rPr>
          <w:rFonts w:eastAsia="Times New Roman" w:cs="Arial"/>
          <w:szCs w:val="24"/>
          <w:lang w:val="pt-BR"/>
        </w:rPr>
        <w:t>.</w:t>
      </w:r>
      <w:r w:rsidR="00080484" w:rsidRPr="00A24A28">
        <w:rPr>
          <w:rFonts w:eastAsia="Times New Roman" w:cs="Arial"/>
          <w:szCs w:val="24"/>
          <w:lang w:val="pt-BR"/>
        </w:rPr>
        <w:t xml:space="preserve"> R</w:t>
      </w:r>
      <w:r w:rsidRPr="00A24A28">
        <w:rPr>
          <w:rFonts w:eastAsia="Times New Roman" w:cs="Arial"/>
          <w:szCs w:val="24"/>
          <w:lang w:val="pt-BR"/>
        </w:rPr>
        <w:t>.</w:t>
      </w:r>
      <w:r w:rsidR="00080484" w:rsidRPr="00A24A28">
        <w:rPr>
          <w:rFonts w:eastAsia="Times New Roman" w:cs="Arial"/>
          <w:szCs w:val="24"/>
          <w:lang w:val="pt-BR"/>
        </w:rPr>
        <w:t xml:space="preserve"> de A.</w:t>
      </w:r>
      <w:r w:rsidRPr="00A24A28">
        <w:rPr>
          <w:rFonts w:eastAsia="Times New Roman" w:cs="Arial"/>
          <w:szCs w:val="24"/>
          <w:lang w:val="pt-BR"/>
        </w:rPr>
        <w:t xml:space="preserve"> (2009).</w:t>
      </w:r>
      <w:r w:rsidR="00080484" w:rsidRPr="00A24A28">
        <w:rPr>
          <w:rFonts w:eastAsia="Times New Roman" w:cs="Arial"/>
          <w:szCs w:val="24"/>
          <w:lang w:val="pt-BR"/>
        </w:rPr>
        <w:t xml:space="preserve"> Gênero, sexualidade e educação: notas para uma "Epistemologia". </w:t>
      </w:r>
      <w:r w:rsidR="00080484" w:rsidRPr="00A24A28">
        <w:rPr>
          <w:rFonts w:eastAsia="Times New Roman" w:cs="Arial"/>
          <w:bCs/>
          <w:i/>
          <w:iCs/>
          <w:szCs w:val="24"/>
          <w:lang w:val="en-US"/>
        </w:rPr>
        <w:t>Educ. rev.,</w:t>
      </w:r>
      <w:r w:rsidR="00080484" w:rsidRPr="00A24A28">
        <w:rPr>
          <w:rFonts w:eastAsia="Times New Roman" w:cs="Arial"/>
          <w:szCs w:val="24"/>
          <w:lang w:val="en-US"/>
        </w:rPr>
        <w:t xml:space="preserve"> </w:t>
      </w:r>
      <w:r w:rsidR="0051758F" w:rsidRPr="00A24A28">
        <w:rPr>
          <w:rFonts w:eastAsia="Times New Roman" w:cs="Arial"/>
          <w:szCs w:val="24"/>
          <w:lang w:val="en-US"/>
        </w:rPr>
        <w:t>(</w:t>
      </w:r>
      <w:r w:rsidR="00080484" w:rsidRPr="00A24A28">
        <w:rPr>
          <w:rFonts w:eastAsia="Times New Roman" w:cs="Arial"/>
          <w:szCs w:val="24"/>
          <w:lang w:val="en-US"/>
        </w:rPr>
        <w:t>35</w:t>
      </w:r>
      <w:r w:rsidR="0051758F" w:rsidRPr="00A24A28">
        <w:rPr>
          <w:rFonts w:eastAsia="Times New Roman" w:cs="Arial"/>
          <w:szCs w:val="24"/>
          <w:lang w:val="en-US"/>
        </w:rPr>
        <w:t>)</w:t>
      </w:r>
      <w:r w:rsidR="00080484" w:rsidRPr="00A24A28">
        <w:rPr>
          <w:rFonts w:eastAsia="Times New Roman" w:cs="Arial"/>
          <w:szCs w:val="24"/>
          <w:lang w:val="en-US"/>
        </w:rPr>
        <w:t>, 37-51</w:t>
      </w:r>
      <w:r w:rsidRPr="00A24A28">
        <w:rPr>
          <w:rFonts w:eastAsia="Times New Roman" w:cs="Arial"/>
          <w:szCs w:val="24"/>
          <w:lang w:val="en-US"/>
        </w:rPr>
        <w:t xml:space="preserve">. </w:t>
      </w:r>
      <w:hyperlink r:id="rId12" w:history="1">
        <w:r w:rsidR="00080484" w:rsidRPr="00A24A28">
          <w:rPr>
            <w:rStyle w:val="Hipervnculo"/>
            <w:rFonts w:eastAsia="Times New Roman" w:cs="Arial"/>
            <w:color w:val="auto"/>
            <w:szCs w:val="24"/>
            <w:lang w:val="en-US"/>
          </w:rPr>
          <w:t>http://www.scielo.br/scielo.php?script=sci_arttext&amp;pid=S0104-40602009000300004&amp;lng=en&amp;nrm=iso</w:t>
        </w:r>
      </w:hyperlink>
    </w:p>
    <w:p w14:paraId="37BD4366" w14:textId="5488AA02" w:rsidR="00DC34A4" w:rsidRPr="00A24A28" w:rsidRDefault="00DC34A4" w:rsidP="003D58A0">
      <w:pPr>
        <w:widowControl w:val="0"/>
        <w:spacing w:after="120" w:line="240" w:lineRule="auto"/>
        <w:ind w:left="709" w:hanging="709"/>
        <w:rPr>
          <w:rFonts w:eastAsia="Times New Roman" w:cs="Arial"/>
          <w:szCs w:val="24"/>
          <w:lang w:val="pt-BR"/>
        </w:rPr>
      </w:pPr>
      <w:r w:rsidRPr="00A24A28">
        <w:rPr>
          <w:rFonts w:eastAsia="Times New Roman" w:cs="Arial"/>
          <w:szCs w:val="24"/>
          <w:lang w:val="en-US"/>
        </w:rPr>
        <w:t xml:space="preserve">Crenshaw, K. (1991). Mapping the </w:t>
      </w:r>
      <w:r w:rsidR="00F26B8B">
        <w:rPr>
          <w:rFonts w:eastAsia="Times New Roman" w:cs="Arial"/>
          <w:szCs w:val="24"/>
          <w:lang w:val="en-US"/>
        </w:rPr>
        <w:t>M</w:t>
      </w:r>
      <w:r w:rsidRPr="00A24A28">
        <w:rPr>
          <w:rFonts w:eastAsia="Times New Roman" w:cs="Arial"/>
          <w:szCs w:val="24"/>
          <w:lang w:val="en-US"/>
        </w:rPr>
        <w:t xml:space="preserve">argins: </w:t>
      </w:r>
      <w:r w:rsidR="00F26B8B">
        <w:rPr>
          <w:rFonts w:eastAsia="Times New Roman" w:cs="Arial"/>
          <w:szCs w:val="24"/>
          <w:lang w:val="en-US"/>
        </w:rPr>
        <w:t>I</w:t>
      </w:r>
      <w:r w:rsidRPr="00A24A28">
        <w:rPr>
          <w:rFonts w:eastAsia="Times New Roman" w:cs="Arial"/>
          <w:szCs w:val="24"/>
          <w:lang w:val="en-US"/>
        </w:rPr>
        <w:t xml:space="preserve">ntersectionality, </w:t>
      </w:r>
      <w:r w:rsidR="00F26B8B">
        <w:rPr>
          <w:rFonts w:eastAsia="Times New Roman" w:cs="Arial"/>
          <w:szCs w:val="24"/>
          <w:lang w:val="en-US"/>
        </w:rPr>
        <w:t>I</w:t>
      </w:r>
      <w:r w:rsidRPr="00A24A28">
        <w:rPr>
          <w:rFonts w:eastAsia="Times New Roman" w:cs="Arial"/>
          <w:szCs w:val="24"/>
          <w:lang w:val="en-US"/>
        </w:rPr>
        <w:t xml:space="preserve">dentity </w:t>
      </w:r>
      <w:r w:rsidR="00F26B8B">
        <w:rPr>
          <w:rFonts w:eastAsia="Times New Roman" w:cs="Arial"/>
          <w:szCs w:val="24"/>
          <w:lang w:val="en-US"/>
        </w:rPr>
        <w:t>P</w:t>
      </w:r>
      <w:r w:rsidRPr="00A24A28">
        <w:rPr>
          <w:rFonts w:eastAsia="Times New Roman" w:cs="Arial"/>
          <w:szCs w:val="24"/>
          <w:lang w:val="en-US"/>
        </w:rPr>
        <w:t xml:space="preserve">olitics, and </w:t>
      </w:r>
      <w:r w:rsidR="00F26B8B">
        <w:rPr>
          <w:rFonts w:eastAsia="Times New Roman" w:cs="Arial"/>
          <w:szCs w:val="24"/>
          <w:lang w:val="en-US"/>
        </w:rPr>
        <w:t>V</w:t>
      </w:r>
      <w:r w:rsidRPr="00A24A28">
        <w:rPr>
          <w:rFonts w:eastAsia="Times New Roman" w:cs="Arial"/>
          <w:szCs w:val="24"/>
          <w:lang w:val="en-US"/>
        </w:rPr>
        <w:t xml:space="preserve">iolence </w:t>
      </w:r>
      <w:r w:rsidR="00F26B8B">
        <w:rPr>
          <w:rFonts w:eastAsia="Times New Roman" w:cs="Arial"/>
          <w:szCs w:val="24"/>
          <w:lang w:val="en-US"/>
        </w:rPr>
        <w:t>A</w:t>
      </w:r>
      <w:r w:rsidRPr="00A24A28">
        <w:rPr>
          <w:rFonts w:eastAsia="Times New Roman" w:cs="Arial"/>
          <w:szCs w:val="24"/>
          <w:lang w:val="en-US"/>
        </w:rPr>
        <w:t xml:space="preserve">gainst </w:t>
      </w:r>
      <w:r w:rsidR="00F26B8B">
        <w:rPr>
          <w:rFonts w:eastAsia="Times New Roman" w:cs="Arial"/>
          <w:szCs w:val="24"/>
          <w:lang w:val="en-US"/>
        </w:rPr>
        <w:t>W</w:t>
      </w:r>
      <w:r w:rsidRPr="00A24A28">
        <w:rPr>
          <w:rFonts w:eastAsia="Times New Roman" w:cs="Arial"/>
          <w:szCs w:val="24"/>
          <w:lang w:val="en-US"/>
        </w:rPr>
        <w:t xml:space="preserve">omen of </w:t>
      </w:r>
      <w:r w:rsidR="00F26B8B">
        <w:rPr>
          <w:rFonts w:eastAsia="Times New Roman" w:cs="Arial"/>
          <w:szCs w:val="24"/>
          <w:lang w:val="en-US"/>
        </w:rPr>
        <w:t>C</w:t>
      </w:r>
      <w:r w:rsidRPr="00A24A28">
        <w:rPr>
          <w:rFonts w:eastAsia="Times New Roman" w:cs="Arial"/>
          <w:szCs w:val="24"/>
          <w:lang w:val="en-US"/>
        </w:rPr>
        <w:t xml:space="preserve">olor. </w:t>
      </w:r>
      <w:r w:rsidRPr="00A24A28">
        <w:rPr>
          <w:rFonts w:eastAsia="Times New Roman" w:cs="Arial"/>
          <w:i/>
          <w:iCs/>
          <w:szCs w:val="24"/>
          <w:lang w:val="pt-BR"/>
        </w:rPr>
        <w:t>Stanford Law Review, 43</w:t>
      </w:r>
      <w:r w:rsidRPr="00A24A28">
        <w:rPr>
          <w:rFonts w:eastAsia="Times New Roman" w:cs="Arial"/>
          <w:szCs w:val="24"/>
          <w:lang w:val="pt-BR"/>
        </w:rPr>
        <w:t xml:space="preserve">(6), 12141-12199. </w:t>
      </w:r>
      <w:hyperlink r:id="rId13" w:history="1">
        <w:r w:rsidRPr="00A24A28">
          <w:rPr>
            <w:rStyle w:val="Hipervnculo"/>
            <w:rFonts w:eastAsia="Times New Roman" w:cs="Arial"/>
            <w:color w:val="auto"/>
            <w:szCs w:val="24"/>
            <w:lang w:val="pt-BR"/>
          </w:rPr>
          <w:t>https://doi.org/10.2307/1229039</w:t>
        </w:r>
      </w:hyperlink>
      <w:r w:rsidRPr="00A24A28">
        <w:rPr>
          <w:rFonts w:eastAsia="Times New Roman" w:cs="Arial"/>
          <w:szCs w:val="24"/>
          <w:lang w:val="pt-BR"/>
        </w:rPr>
        <w:t xml:space="preserve"> </w:t>
      </w:r>
    </w:p>
    <w:p w14:paraId="7A8F29EF" w14:textId="35A876E9" w:rsidR="00080484" w:rsidRPr="00A24A28" w:rsidRDefault="00140A21" w:rsidP="003D58A0">
      <w:pPr>
        <w:widowControl w:val="0"/>
        <w:spacing w:after="120" w:line="240" w:lineRule="auto"/>
        <w:ind w:left="709" w:hanging="709"/>
        <w:rPr>
          <w:rFonts w:eastAsia="Times New Roman" w:cs="Arial"/>
          <w:szCs w:val="24"/>
          <w:lang w:val="pt-BR"/>
        </w:rPr>
      </w:pPr>
      <w:r w:rsidRPr="00A24A28">
        <w:rPr>
          <w:rFonts w:eastAsia="Times New Roman" w:cs="Arial"/>
          <w:szCs w:val="24"/>
          <w:lang w:val="pt-BR"/>
        </w:rPr>
        <w:t>Cyrino</w:t>
      </w:r>
      <w:r w:rsidR="00080484" w:rsidRPr="00A24A28">
        <w:rPr>
          <w:rFonts w:eastAsia="Times New Roman" w:cs="Arial"/>
          <w:szCs w:val="24"/>
          <w:lang w:val="pt-BR"/>
        </w:rPr>
        <w:t xml:space="preserve">, R. </w:t>
      </w:r>
      <w:r w:rsidRPr="00A24A28">
        <w:rPr>
          <w:rFonts w:eastAsia="Times New Roman" w:cs="Arial"/>
          <w:szCs w:val="24"/>
          <w:lang w:val="pt-BR"/>
        </w:rPr>
        <w:t xml:space="preserve">(2011). </w:t>
      </w:r>
      <w:r w:rsidR="00080484" w:rsidRPr="00A24A28">
        <w:rPr>
          <w:rFonts w:eastAsia="Times New Roman" w:cs="Arial"/>
          <w:szCs w:val="24"/>
          <w:lang w:val="pt-BR"/>
        </w:rPr>
        <w:t xml:space="preserve">Essencialismo de gênero e identidade sexual: o caso das mulheres executivas. </w:t>
      </w:r>
      <w:r w:rsidR="00080484" w:rsidRPr="00A24A28">
        <w:rPr>
          <w:rFonts w:eastAsia="Times New Roman" w:cs="Arial"/>
          <w:bCs/>
          <w:i/>
          <w:iCs/>
          <w:szCs w:val="24"/>
          <w:lang w:val="pt-BR"/>
        </w:rPr>
        <w:t>Núcleo de Estudos de Gênero - Caderno Espaço Feminino</w:t>
      </w:r>
      <w:r w:rsidR="00080484" w:rsidRPr="00A24A28">
        <w:rPr>
          <w:rFonts w:eastAsia="Times New Roman" w:cs="Arial"/>
          <w:i/>
          <w:iCs/>
          <w:szCs w:val="24"/>
          <w:lang w:val="pt-BR"/>
        </w:rPr>
        <w:t>, 24</w:t>
      </w:r>
      <w:r w:rsidRPr="00A24A28">
        <w:rPr>
          <w:rFonts w:eastAsia="Times New Roman" w:cs="Arial"/>
          <w:szCs w:val="24"/>
          <w:lang w:val="pt-BR"/>
        </w:rPr>
        <w:t>(</w:t>
      </w:r>
      <w:r w:rsidR="00080484" w:rsidRPr="00A24A28">
        <w:rPr>
          <w:rFonts w:eastAsia="Times New Roman" w:cs="Arial"/>
          <w:szCs w:val="24"/>
          <w:lang w:val="pt-BR"/>
        </w:rPr>
        <w:t>1</w:t>
      </w:r>
      <w:r w:rsidRPr="00A24A28">
        <w:rPr>
          <w:rFonts w:eastAsia="Times New Roman" w:cs="Arial"/>
          <w:szCs w:val="24"/>
          <w:lang w:val="pt-BR"/>
        </w:rPr>
        <w:t>)</w:t>
      </w:r>
      <w:r w:rsidR="00080484" w:rsidRPr="00A24A28">
        <w:rPr>
          <w:rFonts w:eastAsia="Times New Roman" w:cs="Arial"/>
          <w:szCs w:val="24"/>
          <w:lang w:val="pt-BR"/>
        </w:rPr>
        <w:t>, 79-102</w:t>
      </w:r>
      <w:r w:rsidRPr="00A24A28">
        <w:rPr>
          <w:rFonts w:eastAsia="Times New Roman" w:cs="Arial"/>
          <w:szCs w:val="24"/>
          <w:lang w:val="pt-BR"/>
        </w:rPr>
        <w:t xml:space="preserve">. </w:t>
      </w:r>
      <w:hyperlink r:id="rId14" w:history="1">
        <w:r w:rsidRPr="00A24A28">
          <w:rPr>
            <w:rStyle w:val="Hipervnculo"/>
            <w:rFonts w:eastAsia="Times New Roman" w:cs="Arial"/>
            <w:color w:val="auto"/>
            <w:szCs w:val="24"/>
            <w:lang w:val="pt-BR"/>
          </w:rPr>
          <w:t>http://www.seer.ufu.br/index.php/neguem/article/view/14219</w:t>
        </w:r>
      </w:hyperlink>
    </w:p>
    <w:p w14:paraId="3C036D28" w14:textId="19AA069D" w:rsidR="00080484" w:rsidRPr="00A24A28" w:rsidRDefault="00140A21" w:rsidP="003D58A0">
      <w:pPr>
        <w:widowControl w:val="0"/>
        <w:spacing w:after="120" w:line="240" w:lineRule="auto"/>
        <w:ind w:left="709" w:hanging="709"/>
        <w:rPr>
          <w:rFonts w:eastAsia="Times New Roman" w:cs="Arial"/>
          <w:szCs w:val="24"/>
          <w:lang w:val="en-US"/>
        </w:rPr>
      </w:pPr>
      <w:r w:rsidRPr="00A24A28">
        <w:rPr>
          <w:rFonts w:eastAsia="Times New Roman" w:cs="Arial"/>
          <w:szCs w:val="24"/>
          <w:lang w:val="pt-BR"/>
        </w:rPr>
        <w:t>Dinis</w:t>
      </w:r>
      <w:r w:rsidR="00080484" w:rsidRPr="00A24A28">
        <w:rPr>
          <w:rFonts w:eastAsia="Times New Roman" w:cs="Arial"/>
          <w:szCs w:val="24"/>
          <w:lang w:val="pt-BR"/>
        </w:rPr>
        <w:t>, N</w:t>
      </w:r>
      <w:r w:rsidRPr="00A24A28">
        <w:rPr>
          <w:rFonts w:eastAsia="Times New Roman" w:cs="Arial"/>
          <w:szCs w:val="24"/>
          <w:lang w:val="pt-BR"/>
        </w:rPr>
        <w:t>.</w:t>
      </w:r>
      <w:r w:rsidR="00080484" w:rsidRPr="00A24A28">
        <w:rPr>
          <w:rFonts w:eastAsia="Times New Roman" w:cs="Arial"/>
          <w:szCs w:val="24"/>
          <w:lang w:val="pt-BR"/>
        </w:rPr>
        <w:t xml:space="preserve"> F.</w:t>
      </w:r>
      <w:r w:rsidRPr="00A24A28">
        <w:rPr>
          <w:rFonts w:eastAsia="Times New Roman" w:cs="Arial"/>
          <w:szCs w:val="24"/>
          <w:lang w:val="pt-BR"/>
        </w:rPr>
        <w:t xml:space="preserve"> (2008).</w:t>
      </w:r>
      <w:r w:rsidR="00080484" w:rsidRPr="00A24A28">
        <w:rPr>
          <w:rFonts w:eastAsia="Times New Roman" w:cs="Arial"/>
          <w:szCs w:val="24"/>
          <w:lang w:val="pt-BR"/>
        </w:rPr>
        <w:t xml:space="preserve"> Educação, relações de gênero e diversidade sexual. </w:t>
      </w:r>
      <w:r w:rsidR="00080484" w:rsidRPr="00A24A28">
        <w:rPr>
          <w:rFonts w:eastAsia="Times New Roman" w:cs="Arial"/>
          <w:bCs/>
          <w:i/>
          <w:iCs/>
          <w:szCs w:val="24"/>
          <w:lang w:val="en-US"/>
        </w:rPr>
        <w:t>Educ. Soc.,</w:t>
      </w:r>
      <w:r w:rsidR="00080484" w:rsidRPr="00A24A28">
        <w:rPr>
          <w:rFonts w:eastAsia="Times New Roman" w:cs="Arial"/>
          <w:i/>
          <w:iCs/>
          <w:szCs w:val="24"/>
          <w:lang w:val="en-US"/>
        </w:rPr>
        <w:t xml:space="preserve"> 29</w:t>
      </w:r>
      <w:r w:rsidRPr="00A24A28">
        <w:rPr>
          <w:rFonts w:eastAsia="Times New Roman" w:cs="Arial"/>
          <w:szCs w:val="24"/>
          <w:lang w:val="en-US"/>
        </w:rPr>
        <w:t>(</w:t>
      </w:r>
      <w:r w:rsidR="00080484" w:rsidRPr="00A24A28">
        <w:rPr>
          <w:rFonts w:eastAsia="Times New Roman" w:cs="Arial"/>
          <w:szCs w:val="24"/>
          <w:lang w:val="en-US"/>
        </w:rPr>
        <w:t>103</w:t>
      </w:r>
      <w:r w:rsidRPr="00A24A28">
        <w:rPr>
          <w:rFonts w:eastAsia="Times New Roman" w:cs="Arial"/>
          <w:szCs w:val="24"/>
          <w:lang w:val="en-US"/>
        </w:rPr>
        <w:t>)</w:t>
      </w:r>
      <w:r w:rsidR="00080484" w:rsidRPr="00A24A28">
        <w:rPr>
          <w:rFonts w:eastAsia="Times New Roman" w:cs="Arial"/>
          <w:szCs w:val="24"/>
          <w:lang w:val="en-US"/>
        </w:rPr>
        <w:t>, 477-492.</w:t>
      </w:r>
      <w:r w:rsidRPr="00A24A28">
        <w:rPr>
          <w:rFonts w:eastAsia="Times New Roman" w:cs="Arial"/>
          <w:szCs w:val="24"/>
          <w:lang w:val="en-US"/>
        </w:rPr>
        <w:t xml:space="preserve"> </w:t>
      </w:r>
      <w:hyperlink r:id="rId15" w:history="1">
        <w:r w:rsidRPr="00A24A28">
          <w:rPr>
            <w:rStyle w:val="Hipervnculo"/>
            <w:rFonts w:eastAsia="Times New Roman" w:cs="Arial"/>
            <w:color w:val="auto"/>
            <w:szCs w:val="24"/>
            <w:lang w:val="en-US"/>
          </w:rPr>
          <w:t>http://www.scielo.br/scielo.php?script=sci_arttext&amp;pid=S0101-73302008000200009&amp;lng=en&amp;nrm=iso</w:t>
        </w:r>
      </w:hyperlink>
    </w:p>
    <w:p w14:paraId="6064A89D" w14:textId="017B7C9E" w:rsidR="00156848" w:rsidRPr="00A24A28" w:rsidRDefault="00821A63" w:rsidP="003D58A0">
      <w:pPr>
        <w:spacing w:after="120" w:line="240" w:lineRule="auto"/>
        <w:ind w:left="709" w:hanging="709"/>
        <w:rPr>
          <w:rFonts w:eastAsia="Times New Roman" w:cs="Arial"/>
          <w:szCs w:val="24"/>
          <w:lang w:val="es-419"/>
        </w:rPr>
      </w:pPr>
      <w:r w:rsidRPr="00A24A28">
        <w:rPr>
          <w:rFonts w:eastAsia="Times New Roman" w:cs="Arial"/>
          <w:szCs w:val="24"/>
          <w:lang w:val="es-CO"/>
        </w:rPr>
        <w:t>Espín</w:t>
      </w:r>
      <w:r w:rsidR="00080484" w:rsidRPr="00A24A28">
        <w:rPr>
          <w:rFonts w:eastAsia="Times New Roman" w:cs="Arial"/>
          <w:szCs w:val="24"/>
          <w:lang w:val="es-CO"/>
        </w:rPr>
        <w:t>, M</w:t>
      </w:r>
      <w:r w:rsidRPr="00A24A28">
        <w:rPr>
          <w:rFonts w:eastAsia="Times New Roman" w:cs="Arial"/>
          <w:szCs w:val="24"/>
          <w:lang w:val="es-CO"/>
        </w:rPr>
        <w:t>.</w:t>
      </w:r>
      <w:r w:rsidR="00080484" w:rsidRPr="00A24A28">
        <w:rPr>
          <w:rFonts w:eastAsia="Times New Roman" w:cs="Arial"/>
          <w:szCs w:val="24"/>
          <w:lang w:val="es-CO"/>
        </w:rPr>
        <w:t xml:space="preserve"> C.</w:t>
      </w:r>
      <w:r w:rsidRPr="00A24A28">
        <w:rPr>
          <w:rFonts w:eastAsia="Times New Roman" w:cs="Arial"/>
          <w:szCs w:val="24"/>
          <w:lang w:val="es-CO"/>
        </w:rPr>
        <w:t xml:space="preserve"> (2003).</w:t>
      </w:r>
      <w:r w:rsidR="00080484" w:rsidRPr="00A24A28">
        <w:rPr>
          <w:rFonts w:eastAsia="Times New Roman" w:cs="Arial"/>
          <w:szCs w:val="24"/>
          <w:lang w:val="es-CO"/>
        </w:rPr>
        <w:t xml:space="preserve"> El sexo como juez universal del ser humano. </w:t>
      </w:r>
      <w:r w:rsidR="00080484" w:rsidRPr="00A24A28">
        <w:rPr>
          <w:rFonts w:eastAsia="Times New Roman" w:cs="Arial"/>
          <w:bCs/>
          <w:i/>
          <w:iCs/>
          <w:szCs w:val="24"/>
          <w:lang w:val="es-CO"/>
        </w:rPr>
        <w:t>Revista Sexología y Sociedad,</w:t>
      </w:r>
      <w:r w:rsidR="00080484" w:rsidRPr="00A24A28">
        <w:rPr>
          <w:rFonts w:eastAsia="Times New Roman" w:cs="Arial"/>
          <w:szCs w:val="24"/>
          <w:lang w:val="es-CO"/>
        </w:rPr>
        <w:t xml:space="preserve"> 9</w:t>
      </w:r>
      <w:r w:rsidRPr="00A24A28">
        <w:rPr>
          <w:rFonts w:eastAsia="Times New Roman" w:cs="Arial"/>
          <w:szCs w:val="24"/>
          <w:lang w:val="es-CO"/>
        </w:rPr>
        <w:t>(</w:t>
      </w:r>
      <w:r w:rsidR="00080484" w:rsidRPr="00A24A28">
        <w:rPr>
          <w:rFonts w:eastAsia="Times New Roman" w:cs="Arial"/>
          <w:szCs w:val="24"/>
          <w:lang w:val="es-CO"/>
        </w:rPr>
        <w:t>24</w:t>
      </w:r>
      <w:r w:rsidRPr="00A24A28">
        <w:rPr>
          <w:rFonts w:eastAsia="Times New Roman" w:cs="Arial"/>
          <w:szCs w:val="24"/>
          <w:lang w:val="es-CO"/>
        </w:rPr>
        <w:t>)</w:t>
      </w:r>
      <w:r w:rsidR="00080484" w:rsidRPr="00A24A28">
        <w:rPr>
          <w:rFonts w:eastAsia="Times New Roman" w:cs="Arial"/>
          <w:szCs w:val="24"/>
          <w:lang w:val="es-CO"/>
        </w:rPr>
        <w:t>, 4-9</w:t>
      </w:r>
      <w:r w:rsidRPr="00A24A28">
        <w:rPr>
          <w:rFonts w:eastAsia="Times New Roman" w:cs="Arial"/>
          <w:szCs w:val="24"/>
          <w:lang w:val="es-CO"/>
        </w:rPr>
        <w:t xml:space="preserve">. </w:t>
      </w:r>
      <w:hyperlink r:id="rId16" w:history="1">
        <w:r w:rsidR="00080484" w:rsidRPr="00A24A28">
          <w:rPr>
            <w:rStyle w:val="Hipervnculo"/>
            <w:rFonts w:eastAsia="Times New Roman" w:cs="Arial"/>
            <w:color w:val="auto"/>
            <w:szCs w:val="24"/>
            <w:lang w:val="es-419"/>
          </w:rPr>
          <w:t>http://revsexologiaysociedad.sld.cu/index.php/sexologiaysociedad/article/view/261</w:t>
        </w:r>
      </w:hyperlink>
    </w:p>
    <w:p w14:paraId="07C398A3" w14:textId="258F7CA0" w:rsidR="00156848" w:rsidRPr="00A24A28" w:rsidRDefault="00156848" w:rsidP="003D58A0">
      <w:pPr>
        <w:spacing w:after="120" w:line="240" w:lineRule="auto"/>
        <w:ind w:left="709" w:hanging="709"/>
        <w:rPr>
          <w:rFonts w:eastAsia="Times New Roman" w:cs="Arial"/>
          <w:szCs w:val="24"/>
          <w:lang w:val="pt-BR"/>
        </w:rPr>
      </w:pPr>
      <w:r w:rsidRPr="00A24A28">
        <w:rPr>
          <w:rFonts w:eastAsia="Times New Roman" w:cs="Arial"/>
          <w:szCs w:val="24"/>
          <w:lang w:val="en-US"/>
        </w:rPr>
        <w:t xml:space="preserve">Fairclough, N. (2003). </w:t>
      </w:r>
      <w:r w:rsidRPr="00A24A28">
        <w:rPr>
          <w:rFonts w:eastAsia="Times New Roman" w:cs="Arial"/>
          <w:i/>
          <w:iCs/>
          <w:szCs w:val="24"/>
          <w:lang w:val="en-US"/>
        </w:rPr>
        <w:t xml:space="preserve">Analyzing </w:t>
      </w:r>
      <w:r w:rsidR="00F26B8B">
        <w:rPr>
          <w:rFonts w:eastAsia="Times New Roman" w:cs="Arial"/>
          <w:i/>
          <w:iCs/>
          <w:szCs w:val="24"/>
          <w:lang w:val="en-US"/>
        </w:rPr>
        <w:t>D</w:t>
      </w:r>
      <w:r w:rsidRPr="00A24A28">
        <w:rPr>
          <w:rFonts w:eastAsia="Times New Roman" w:cs="Arial"/>
          <w:i/>
          <w:iCs/>
          <w:szCs w:val="24"/>
          <w:lang w:val="en-US"/>
        </w:rPr>
        <w:t>iscourse</w:t>
      </w:r>
      <w:r w:rsidRPr="00A24A28">
        <w:rPr>
          <w:rFonts w:eastAsia="Times New Roman" w:cs="Arial"/>
          <w:szCs w:val="24"/>
          <w:lang w:val="en-US"/>
        </w:rPr>
        <w:t xml:space="preserve">: Textual </w:t>
      </w:r>
      <w:r w:rsidR="00F26B8B">
        <w:rPr>
          <w:rFonts w:eastAsia="Times New Roman" w:cs="Arial"/>
          <w:szCs w:val="24"/>
          <w:lang w:val="en-US"/>
        </w:rPr>
        <w:t>A</w:t>
      </w:r>
      <w:r w:rsidRPr="00A24A28">
        <w:rPr>
          <w:rFonts w:eastAsia="Times New Roman" w:cs="Arial"/>
          <w:szCs w:val="24"/>
          <w:lang w:val="en-US"/>
        </w:rPr>
        <w:t xml:space="preserve">nalysis for </w:t>
      </w:r>
      <w:r w:rsidR="00F26B8B">
        <w:rPr>
          <w:rFonts w:eastAsia="Times New Roman" w:cs="Arial"/>
          <w:szCs w:val="24"/>
          <w:lang w:val="en-US"/>
        </w:rPr>
        <w:t>Social R</w:t>
      </w:r>
      <w:r w:rsidRPr="00A24A28">
        <w:rPr>
          <w:rFonts w:eastAsia="Times New Roman" w:cs="Arial"/>
          <w:szCs w:val="24"/>
          <w:lang w:val="en-US"/>
        </w:rPr>
        <w:t xml:space="preserve">esearch. </w:t>
      </w:r>
      <w:r w:rsidRPr="00A24A28">
        <w:rPr>
          <w:rFonts w:eastAsia="Times New Roman" w:cs="Arial"/>
          <w:szCs w:val="24"/>
          <w:lang w:val="pt-BR"/>
        </w:rPr>
        <w:t>Routledge.</w:t>
      </w:r>
    </w:p>
    <w:p w14:paraId="46C760BE" w14:textId="5BB31ED1" w:rsidR="00080484" w:rsidRPr="00A24A28" w:rsidRDefault="003A4EB8" w:rsidP="003D58A0">
      <w:pPr>
        <w:spacing w:after="120" w:line="240" w:lineRule="auto"/>
        <w:ind w:left="709" w:hanging="709"/>
        <w:rPr>
          <w:rFonts w:eastAsia="Times New Roman" w:cs="Arial"/>
          <w:szCs w:val="24"/>
          <w:lang w:val="pt-BR"/>
        </w:rPr>
      </w:pPr>
      <w:r w:rsidRPr="00A24A28">
        <w:rPr>
          <w:rFonts w:eastAsia="Times New Roman" w:cs="Arial"/>
          <w:szCs w:val="24"/>
          <w:lang w:val="pt-BR"/>
        </w:rPr>
        <w:t>Fischer</w:t>
      </w:r>
      <w:r w:rsidR="00080484" w:rsidRPr="00A24A28">
        <w:rPr>
          <w:rFonts w:eastAsia="Times New Roman" w:cs="Arial"/>
          <w:szCs w:val="24"/>
          <w:lang w:val="pt-BR"/>
        </w:rPr>
        <w:t>, R</w:t>
      </w:r>
      <w:r w:rsidRPr="00A24A28">
        <w:rPr>
          <w:rFonts w:eastAsia="Times New Roman" w:cs="Arial"/>
          <w:szCs w:val="24"/>
          <w:lang w:val="pt-BR"/>
        </w:rPr>
        <w:t>.</w:t>
      </w:r>
      <w:r w:rsidR="00080484" w:rsidRPr="00A24A28">
        <w:rPr>
          <w:rFonts w:eastAsia="Times New Roman" w:cs="Arial"/>
          <w:szCs w:val="24"/>
          <w:lang w:val="pt-BR"/>
        </w:rPr>
        <w:t xml:space="preserve"> M</w:t>
      </w:r>
      <w:r w:rsidRPr="00A24A28">
        <w:rPr>
          <w:rFonts w:eastAsia="Times New Roman" w:cs="Arial"/>
          <w:szCs w:val="24"/>
          <w:lang w:val="pt-BR"/>
        </w:rPr>
        <w:t xml:space="preserve">. </w:t>
      </w:r>
      <w:r w:rsidR="00080484" w:rsidRPr="00A24A28">
        <w:rPr>
          <w:rFonts w:eastAsia="Times New Roman" w:cs="Arial"/>
          <w:szCs w:val="24"/>
          <w:lang w:val="pt-BR"/>
        </w:rPr>
        <w:t xml:space="preserve">B. </w:t>
      </w:r>
      <w:r w:rsidRPr="00A24A28">
        <w:rPr>
          <w:rFonts w:eastAsia="Times New Roman" w:cs="Arial"/>
          <w:szCs w:val="24"/>
          <w:lang w:val="pt-BR"/>
        </w:rPr>
        <w:t xml:space="preserve">(2001). </w:t>
      </w:r>
      <w:r w:rsidR="00080484" w:rsidRPr="00A24A28">
        <w:rPr>
          <w:rFonts w:eastAsia="Times New Roman" w:cs="Arial"/>
          <w:szCs w:val="24"/>
          <w:lang w:val="pt-BR"/>
        </w:rPr>
        <w:t xml:space="preserve">Foucault e a análise do discurso em educação. </w:t>
      </w:r>
      <w:r w:rsidR="00080484" w:rsidRPr="00A24A28">
        <w:rPr>
          <w:rFonts w:eastAsia="Times New Roman" w:cs="Arial"/>
          <w:bCs/>
          <w:i/>
          <w:iCs/>
          <w:szCs w:val="24"/>
          <w:lang w:val="pt-BR"/>
        </w:rPr>
        <w:t>Cad. Pesqui.,</w:t>
      </w:r>
      <w:r w:rsidR="00080484" w:rsidRPr="00A24A28">
        <w:rPr>
          <w:rFonts w:eastAsia="Times New Roman" w:cs="Arial"/>
          <w:szCs w:val="24"/>
          <w:lang w:val="pt-BR"/>
        </w:rPr>
        <w:t xml:space="preserve"> </w:t>
      </w:r>
      <w:r w:rsidRPr="00A24A28">
        <w:rPr>
          <w:rFonts w:eastAsia="Times New Roman" w:cs="Arial"/>
          <w:szCs w:val="24"/>
          <w:lang w:val="pt-BR"/>
        </w:rPr>
        <w:t>(</w:t>
      </w:r>
      <w:r w:rsidR="00080484" w:rsidRPr="00A24A28">
        <w:rPr>
          <w:rFonts w:eastAsia="Times New Roman" w:cs="Arial"/>
          <w:szCs w:val="24"/>
          <w:lang w:val="pt-BR"/>
        </w:rPr>
        <w:t>114</w:t>
      </w:r>
      <w:r w:rsidRPr="00A24A28">
        <w:rPr>
          <w:rFonts w:eastAsia="Times New Roman" w:cs="Arial"/>
          <w:szCs w:val="24"/>
          <w:lang w:val="pt-BR"/>
        </w:rPr>
        <w:t>)</w:t>
      </w:r>
      <w:r w:rsidR="00080484" w:rsidRPr="00A24A28">
        <w:rPr>
          <w:rFonts w:eastAsia="Times New Roman" w:cs="Arial"/>
          <w:szCs w:val="24"/>
          <w:lang w:val="pt-BR"/>
        </w:rPr>
        <w:t>, 197-223</w:t>
      </w:r>
      <w:r w:rsidRPr="00A24A28">
        <w:rPr>
          <w:rFonts w:eastAsia="Times New Roman" w:cs="Arial"/>
          <w:szCs w:val="24"/>
          <w:lang w:val="pt-BR"/>
        </w:rPr>
        <w:t xml:space="preserve">. </w:t>
      </w:r>
      <w:hyperlink r:id="rId17" w:history="1">
        <w:r w:rsidR="00F26B8B" w:rsidRPr="007E3F48">
          <w:rPr>
            <w:rStyle w:val="Hipervnculo"/>
            <w:rFonts w:eastAsia="Times New Roman" w:cs="Arial"/>
            <w:szCs w:val="24"/>
            <w:lang w:val="pt-BR"/>
          </w:rPr>
          <w:t>http://www.scielo.br/scielo.php?script=sci_arttext&amp;pid=S0100-15742001000300009&amp;lng=en&amp;nrm=iso</w:t>
        </w:r>
      </w:hyperlink>
      <w:r w:rsidR="00F26B8B">
        <w:rPr>
          <w:rStyle w:val="Hipervnculo"/>
          <w:rFonts w:eastAsia="Times New Roman" w:cs="Arial"/>
          <w:color w:val="auto"/>
          <w:szCs w:val="24"/>
          <w:lang w:val="pt-BR"/>
        </w:rPr>
        <w:t xml:space="preserve"> </w:t>
      </w:r>
    </w:p>
    <w:p w14:paraId="366D0E01" w14:textId="10BF00DA" w:rsidR="001B6EB2" w:rsidRPr="00A24A28" w:rsidRDefault="001B6EB2" w:rsidP="003D58A0">
      <w:pPr>
        <w:spacing w:after="120" w:line="240" w:lineRule="auto"/>
        <w:ind w:left="709" w:hanging="709"/>
        <w:rPr>
          <w:rFonts w:eastAsia="Times New Roman" w:cs="Arial"/>
          <w:szCs w:val="24"/>
          <w:lang w:val="pt-BR"/>
        </w:rPr>
      </w:pPr>
      <w:r w:rsidRPr="00A24A28">
        <w:rPr>
          <w:rFonts w:eastAsia="Times New Roman" w:cs="Arial"/>
          <w:szCs w:val="24"/>
          <w:lang w:val="pt-BR"/>
        </w:rPr>
        <w:t xml:space="preserve">Flick, U. (2009). </w:t>
      </w:r>
      <w:r w:rsidRPr="00A24A28">
        <w:rPr>
          <w:rFonts w:eastAsia="Times New Roman" w:cs="Arial"/>
          <w:i/>
          <w:iCs/>
          <w:szCs w:val="24"/>
          <w:lang w:val="pt-BR"/>
        </w:rPr>
        <w:t>Introdução à pesquisa qualitativa</w:t>
      </w:r>
      <w:r w:rsidRPr="00A24A28">
        <w:rPr>
          <w:rFonts w:eastAsia="Times New Roman" w:cs="Arial"/>
          <w:szCs w:val="24"/>
          <w:lang w:val="pt-BR"/>
        </w:rPr>
        <w:t xml:space="preserve"> (3ª ed.). Artmed.</w:t>
      </w:r>
    </w:p>
    <w:p w14:paraId="6A7BF622" w14:textId="1A511C21" w:rsidR="004B3314" w:rsidRPr="00A24A28" w:rsidRDefault="004B3314" w:rsidP="003D58A0">
      <w:pPr>
        <w:spacing w:after="120" w:line="240" w:lineRule="auto"/>
        <w:ind w:left="709" w:hanging="709"/>
        <w:rPr>
          <w:rFonts w:eastAsia="Times New Roman" w:cs="Arial"/>
          <w:szCs w:val="24"/>
          <w:lang w:val="pt-BR"/>
        </w:rPr>
      </w:pPr>
      <w:r w:rsidRPr="00A24A28">
        <w:rPr>
          <w:rFonts w:eastAsia="Times New Roman" w:cs="Arial"/>
          <w:szCs w:val="24"/>
          <w:lang w:val="pt-BR"/>
        </w:rPr>
        <w:t xml:space="preserve">Foucault, M. (1977) </w:t>
      </w:r>
      <w:r w:rsidRPr="00A24A28">
        <w:rPr>
          <w:rFonts w:eastAsia="Times New Roman" w:cs="Arial"/>
          <w:i/>
          <w:iCs/>
          <w:szCs w:val="24"/>
          <w:lang w:val="pt-BR"/>
        </w:rPr>
        <w:t>Vigiar e punir</w:t>
      </w:r>
      <w:r w:rsidRPr="00A24A28">
        <w:rPr>
          <w:rFonts w:eastAsia="Times New Roman" w:cs="Arial"/>
          <w:szCs w:val="24"/>
          <w:lang w:val="pt-BR"/>
        </w:rPr>
        <w:t>. Petrópolis, Ed. Vozes.</w:t>
      </w:r>
    </w:p>
    <w:p w14:paraId="6EF8C352" w14:textId="49700BA8" w:rsidR="003A4EB8" w:rsidRPr="00A24A28" w:rsidRDefault="003A4EB8" w:rsidP="003D58A0">
      <w:pPr>
        <w:spacing w:after="120" w:line="240" w:lineRule="auto"/>
        <w:ind w:left="709" w:hanging="709"/>
        <w:rPr>
          <w:rFonts w:eastAsia="Times New Roman" w:cs="Arial"/>
          <w:szCs w:val="24"/>
          <w:lang w:val="pt-BR"/>
        </w:rPr>
      </w:pPr>
      <w:r w:rsidRPr="00A24A28">
        <w:rPr>
          <w:rFonts w:eastAsia="Times New Roman" w:cs="Arial"/>
          <w:szCs w:val="24"/>
          <w:lang w:val="pt-BR"/>
        </w:rPr>
        <w:t>Foucault</w:t>
      </w:r>
      <w:r w:rsidR="00080484" w:rsidRPr="00A24A28">
        <w:rPr>
          <w:rFonts w:eastAsia="Times New Roman" w:cs="Arial"/>
          <w:szCs w:val="24"/>
          <w:lang w:val="pt-BR"/>
        </w:rPr>
        <w:t>, M.</w:t>
      </w:r>
      <w:r w:rsidRPr="00A24A28">
        <w:rPr>
          <w:rFonts w:eastAsia="Times New Roman" w:cs="Arial"/>
          <w:szCs w:val="24"/>
          <w:lang w:val="pt-BR"/>
        </w:rPr>
        <w:t xml:space="preserve"> (2005).</w:t>
      </w:r>
      <w:r w:rsidR="00080484" w:rsidRPr="00A24A28">
        <w:rPr>
          <w:rFonts w:eastAsia="Times New Roman" w:cs="Arial"/>
          <w:i/>
          <w:iCs/>
          <w:szCs w:val="24"/>
          <w:lang w:val="pt-BR"/>
        </w:rPr>
        <w:t xml:space="preserve"> História da sexualidade</w:t>
      </w:r>
      <w:r w:rsidR="00080484" w:rsidRPr="00A24A28">
        <w:rPr>
          <w:rFonts w:eastAsia="Times New Roman" w:cs="Arial"/>
          <w:szCs w:val="24"/>
          <w:lang w:val="pt-BR"/>
        </w:rPr>
        <w:t xml:space="preserve">. Graal, </w:t>
      </w:r>
      <w:r w:rsidRPr="00A24A28">
        <w:rPr>
          <w:rFonts w:eastAsia="Times New Roman" w:cs="Arial"/>
          <w:szCs w:val="24"/>
          <w:lang w:val="pt-BR"/>
        </w:rPr>
        <w:t xml:space="preserve">16. ed. </w:t>
      </w:r>
    </w:p>
    <w:p w14:paraId="67C6BBD0" w14:textId="559AAEB2" w:rsidR="00080484" w:rsidRPr="00A24A28" w:rsidRDefault="00A51036" w:rsidP="003D58A0">
      <w:pPr>
        <w:spacing w:after="120" w:line="240" w:lineRule="auto"/>
        <w:ind w:left="709" w:hanging="709"/>
        <w:rPr>
          <w:rFonts w:eastAsia="Times New Roman" w:cs="Arial"/>
          <w:szCs w:val="24"/>
          <w:lang w:val="pt-BR"/>
        </w:rPr>
      </w:pPr>
      <w:r w:rsidRPr="00A24A28">
        <w:rPr>
          <w:rFonts w:eastAsia="Times New Roman" w:cs="Arial"/>
          <w:szCs w:val="24"/>
          <w:lang w:val="pt-BR"/>
        </w:rPr>
        <w:t>Gomes</w:t>
      </w:r>
      <w:r w:rsidR="00080484" w:rsidRPr="00A24A28">
        <w:rPr>
          <w:rFonts w:eastAsia="Times New Roman" w:cs="Arial"/>
          <w:szCs w:val="24"/>
          <w:lang w:val="pt-BR"/>
        </w:rPr>
        <w:t>, C</w:t>
      </w:r>
      <w:r w:rsidRPr="00A24A28">
        <w:rPr>
          <w:rFonts w:eastAsia="Times New Roman" w:cs="Arial"/>
          <w:szCs w:val="24"/>
          <w:lang w:val="pt-BR"/>
        </w:rPr>
        <w:t>.</w:t>
      </w:r>
      <w:r w:rsidR="00080484" w:rsidRPr="00A24A28">
        <w:rPr>
          <w:rFonts w:eastAsia="Times New Roman" w:cs="Arial"/>
          <w:szCs w:val="24"/>
          <w:lang w:val="pt-BR"/>
        </w:rPr>
        <w:t xml:space="preserve"> de M.</w:t>
      </w:r>
      <w:r w:rsidRPr="00A24A28">
        <w:rPr>
          <w:rFonts w:eastAsia="Times New Roman" w:cs="Arial"/>
          <w:szCs w:val="24"/>
          <w:lang w:val="pt-BR"/>
        </w:rPr>
        <w:t xml:space="preserve"> (2018).</w:t>
      </w:r>
      <w:r w:rsidR="00080484" w:rsidRPr="00A24A28">
        <w:rPr>
          <w:rFonts w:eastAsia="Times New Roman" w:cs="Arial"/>
          <w:szCs w:val="24"/>
          <w:lang w:val="pt-BR"/>
        </w:rPr>
        <w:t xml:space="preserve"> Gênero como categoria de análise decolonial. </w:t>
      </w:r>
      <w:r w:rsidR="00080484" w:rsidRPr="00A24A28">
        <w:rPr>
          <w:rFonts w:eastAsia="Times New Roman" w:cs="Arial"/>
          <w:bCs/>
          <w:i/>
          <w:iCs/>
          <w:szCs w:val="24"/>
          <w:lang w:val="pt-BR"/>
        </w:rPr>
        <w:t>Civitas, Rev. Ciênc. Soc.,</w:t>
      </w:r>
      <w:r w:rsidR="00080484" w:rsidRPr="00A24A28">
        <w:rPr>
          <w:rFonts w:eastAsia="Times New Roman" w:cs="Arial"/>
          <w:i/>
          <w:iCs/>
          <w:szCs w:val="24"/>
          <w:lang w:val="pt-BR"/>
        </w:rPr>
        <w:t xml:space="preserve"> 18</w:t>
      </w:r>
      <w:r w:rsidRPr="00A24A28">
        <w:rPr>
          <w:rFonts w:eastAsia="Times New Roman" w:cs="Arial"/>
          <w:szCs w:val="24"/>
          <w:lang w:val="pt-BR"/>
        </w:rPr>
        <w:t>(</w:t>
      </w:r>
      <w:r w:rsidR="00080484" w:rsidRPr="00A24A28">
        <w:rPr>
          <w:rFonts w:eastAsia="Times New Roman" w:cs="Arial"/>
          <w:szCs w:val="24"/>
          <w:lang w:val="pt-BR"/>
        </w:rPr>
        <w:t>1</w:t>
      </w:r>
      <w:r w:rsidRPr="00A24A28">
        <w:rPr>
          <w:rFonts w:eastAsia="Times New Roman" w:cs="Arial"/>
          <w:szCs w:val="24"/>
          <w:lang w:val="pt-BR"/>
        </w:rPr>
        <w:t>)</w:t>
      </w:r>
      <w:r w:rsidR="00080484" w:rsidRPr="00A24A28">
        <w:rPr>
          <w:rFonts w:eastAsia="Times New Roman" w:cs="Arial"/>
          <w:szCs w:val="24"/>
          <w:lang w:val="pt-BR"/>
        </w:rPr>
        <w:t>, 65-82</w:t>
      </w:r>
      <w:r w:rsidR="00F26B8B">
        <w:rPr>
          <w:rFonts w:eastAsia="Times New Roman" w:cs="Arial"/>
          <w:szCs w:val="24"/>
          <w:lang w:val="pt-BR"/>
        </w:rPr>
        <w:t xml:space="preserve">. </w:t>
      </w:r>
      <w:hyperlink r:id="rId18" w:history="1">
        <w:r w:rsidR="00080484" w:rsidRPr="00A24A28">
          <w:rPr>
            <w:rStyle w:val="Hipervnculo"/>
            <w:rFonts w:eastAsia="Times New Roman" w:cs="Arial"/>
            <w:color w:val="auto"/>
            <w:szCs w:val="24"/>
            <w:lang w:val="pt-BR"/>
          </w:rPr>
          <w:t>http://www.scielo.br/scielo.php?script=sci_arttext&amp;pid=S1519-60892018000100065&amp;lng=en&amp;nrm=iso</w:t>
        </w:r>
      </w:hyperlink>
    </w:p>
    <w:p w14:paraId="14B030C9" w14:textId="77DC902A" w:rsidR="00EA68F8" w:rsidRPr="00A24A28" w:rsidRDefault="00EA68F8" w:rsidP="003D58A0">
      <w:pPr>
        <w:spacing w:after="120" w:line="240" w:lineRule="auto"/>
        <w:ind w:left="709" w:hanging="709"/>
        <w:rPr>
          <w:rFonts w:eastAsia="Times New Roman" w:cs="Arial"/>
          <w:szCs w:val="24"/>
          <w:lang w:val="pt-BR"/>
        </w:rPr>
      </w:pPr>
      <w:r w:rsidRPr="00A24A28">
        <w:rPr>
          <w:rFonts w:eastAsia="Times New Roman" w:cs="Arial"/>
          <w:szCs w:val="24"/>
          <w:lang w:val="pt-BR"/>
        </w:rPr>
        <w:t xml:space="preserve">Grossi, M. (1998). Identidade de </w:t>
      </w:r>
      <w:r w:rsidR="00F26B8B">
        <w:rPr>
          <w:rFonts w:eastAsia="Times New Roman" w:cs="Arial"/>
          <w:szCs w:val="24"/>
          <w:lang w:val="pt-BR"/>
        </w:rPr>
        <w:t>g</w:t>
      </w:r>
      <w:r w:rsidRPr="00A24A28">
        <w:rPr>
          <w:rFonts w:eastAsia="Times New Roman" w:cs="Arial"/>
          <w:szCs w:val="24"/>
          <w:lang w:val="pt-BR"/>
        </w:rPr>
        <w:t xml:space="preserve">ênero e </w:t>
      </w:r>
      <w:r w:rsidR="00F26B8B">
        <w:rPr>
          <w:rFonts w:eastAsia="Times New Roman" w:cs="Arial"/>
          <w:szCs w:val="24"/>
          <w:lang w:val="pt-BR"/>
        </w:rPr>
        <w:t>s</w:t>
      </w:r>
      <w:r w:rsidRPr="00A24A28">
        <w:rPr>
          <w:rFonts w:eastAsia="Times New Roman" w:cs="Arial"/>
          <w:szCs w:val="24"/>
          <w:lang w:val="pt-BR"/>
        </w:rPr>
        <w:t xml:space="preserve">exualidade. </w:t>
      </w:r>
      <w:r w:rsidRPr="00A24A28">
        <w:rPr>
          <w:rFonts w:eastAsia="Times New Roman" w:cs="Arial"/>
          <w:i/>
          <w:iCs/>
          <w:szCs w:val="24"/>
          <w:lang w:val="pt-BR"/>
        </w:rPr>
        <w:t>Antropologia Em Primeira Mão</w:t>
      </w:r>
      <w:r w:rsidRPr="00A24A28">
        <w:rPr>
          <w:rFonts w:eastAsia="Times New Roman" w:cs="Arial"/>
          <w:szCs w:val="24"/>
          <w:lang w:val="pt-BR"/>
        </w:rPr>
        <w:t>, (24), PPGASUFSC.</w:t>
      </w:r>
    </w:p>
    <w:p w14:paraId="34E32FC1" w14:textId="77777777" w:rsidR="00F26B8B" w:rsidRDefault="00CE60E5" w:rsidP="003D58A0">
      <w:pPr>
        <w:spacing w:after="120" w:line="240" w:lineRule="auto"/>
        <w:ind w:left="709" w:hanging="709"/>
        <w:rPr>
          <w:rStyle w:val="Hipervnculo"/>
          <w:rFonts w:eastAsia="Times New Roman" w:cs="Arial"/>
          <w:color w:val="auto"/>
          <w:szCs w:val="24"/>
          <w:lang w:val="pt-BR"/>
        </w:rPr>
      </w:pPr>
      <w:r w:rsidRPr="00A24A28">
        <w:rPr>
          <w:rFonts w:eastAsia="Times New Roman" w:cs="Arial"/>
          <w:szCs w:val="24"/>
          <w:lang w:val="pt-BR"/>
        </w:rPr>
        <w:lastRenderedPageBreak/>
        <w:t>Lima</w:t>
      </w:r>
      <w:r w:rsidR="00080484" w:rsidRPr="00A24A28">
        <w:rPr>
          <w:rFonts w:eastAsia="Times New Roman" w:cs="Arial"/>
          <w:szCs w:val="24"/>
          <w:lang w:val="pt-BR"/>
        </w:rPr>
        <w:t>, C</w:t>
      </w:r>
      <w:r w:rsidRPr="00A24A28">
        <w:rPr>
          <w:rFonts w:eastAsia="Times New Roman" w:cs="Arial"/>
          <w:szCs w:val="24"/>
          <w:lang w:val="pt-BR"/>
        </w:rPr>
        <w:t>.</w:t>
      </w:r>
      <w:r w:rsidR="00080484" w:rsidRPr="00A24A28">
        <w:rPr>
          <w:rFonts w:eastAsia="Times New Roman" w:cs="Arial"/>
          <w:szCs w:val="24"/>
          <w:lang w:val="pt-BR"/>
        </w:rPr>
        <w:t xml:space="preserve"> R</w:t>
      </w:r>
      <w:r w:rsidRPr="00A24A28">
        <w:rPr>
          <w:rFonts w:eastAsia="Times New Roman" w:cs="Arial"/>
          <w:szCs w:val="24"/>
          <w:lang w:val="pt-BR"/>
        </w:rPr>
        <w:t>.</w:t>
      </w:r>
      <w:r w:rsidR="00080484" w:rsidRPr="00A24A28">
        <w:rPr>
          <w:rFonts w:eastAsia="Times New Roman" w:cs="Arial"/>
          <w:szCs w:val="24"/>
          <w:lang w:val="pt-BR"/>
        </w:rPr>
        <w:t xml:space="preserve"> N</w:t>
      </w:r>
      <w:r w:rsidRPr="00A24A28">
        <w:rPr>
          <w:rFonts w:eastAsia="Times New Roman" w:cs="Arial"/>
          <w:szCs w:val="24"/>
          <w:lang w:val="pt-BR"/>
        </w:rPr>
        <w:t>.</w:t>
      </w:r>
      <w:r w:rsidR="00080484" w:rsidRPr="00A24A28">
        <w:rPr>
          <w:rFonts w:eastAsia="Times New Roman" w:cs="Arial"/>
          <w:szCs w:val="24"/>
          <w:lang w:val="pt-BR"/>
        </w:rPr>
        <w:t xml:space="preserve"> de A.</w:t>
      </w:r>
      <w:r w:rsidR="00107A32" w:rsidRPr="00A24A28">
        <w:rPr>
          <w:rFonts w:eastAsia="Times New Roman" w:cs="Arial"/>
          <w:szCs w:val="24"/>
          <w:lang w:val="pt-BR"/>
        </w:rPr>
        <w:t xml:space="preserve"> (2018).</w:t>
      </w:r>
      <w:r w:rsidR="00080484" w:rsidRPr="00A24A28">
        <w:rPr>
          <w:rFonts w:eastAsia="Times New Roman" w:cs="Arial"/>
          <w:szCs w:val="24"/>
          <w:lang w:val="pt-BR"/>
        </w:rPr>
        <w:t xml:space="preserve"> Gênero, trabalho e cidadania: função igual, tratamento salarial desigual.</w:t>
      </w:r>
      <w:r w:rsidR="00080484" w:rsidRPr="00A24A28">
        <w:rPr>
          <w:rFonts w:eastAsia="Times New Roman" w:cs="Arial"/>
          <w:b/>
          <w:szCs w:val="24"/>
          <w:lang w:val="pt-BR"/>
        </w:rPr>
        <w:t xml:space="preserve"> </w:t>
      </w:r>
      <w:r w:rsidR="00080484" w:rsidRPr="00A24A28">
        <w:rPr>
          <w:rFonts w:eastAsia="Times New Roman" w:cs="Arial"/>
          <w:bCs/>
          <w:i/>
          <w:iCs/>
          <w:szCs w:val="24"/>
          <w:lang w:val="pt-BR"/>
        </w:rPr>
        <w:t>Rev. Estud. Fem.,</w:t>
      </w:r>
      <w:r w:rsidR="00080484" w:rsidRPr="00A24A28">
        <w:rPr>
          <w:rFonts w:eastAsia="Times New Roman" w:cs="Arial"/>
          <w:i/>
          <w:iCs/>
          <w:szCs w:val="24"/>
          <w:lang w:val="pt-BR"/>
        </w:rPr>
        <w:t xml:space="preserve"> 26</w:t>
      </w:r>
      <w:r w:rsidR="00107A32" w:rsidRPr="00A24A28">
        <w:rPr>
          <w:rFonts w:eastAsia="Times New Roman" w:cs="Arial"/>
          <w:szCs w:val="24"/>
          <w:lang w:val="pt-BR"/>
        </w:rPr>
        <w:t>(</w:t>
      </w:r>
      <w:r w:rsidR="00080484" w:rsidRPr="00A24A28">
        <w:rPr>
          <w:rFonts w:eastAsia="Times New Roman" w:cs="Arial"/>
          <w:szCs w:val="24"/>
          <w:lang w:val="pt-BR"/>
        </w:rPr>
        <w:t>3</w:t>
      </w:r>
      <w:r w:rsidR="00107A32" w:rsidRPr="00A24A28">
        <w:rPr>
          <w:rFonts w:eastAsia="Times New Roman" w:cs="Arial"/>
          <w:szCs w:val="24"/>
          <w:lang w:val="pt-BR"/>
        </w:rPr>
        <w:t>)</w:t>
      </w:r>
      <w:r w:rsidR="00080484" w:rsidRPr="00A24A28">
        <w:rPr>
          <w:rFonts w:eastAsia="Times New Roman" w:cs="Arial"/>
          <w:szCs w:val="24"/>
          <w:lang w:val="pt-BR"/>
        </w:rPr>
        <w:t xml:space="preserve">, </w:t>
      </w:r>
      <w:r w:rsidR="00107A32" w:rsidRPr="00A24A28">
        <w:rPr>
          <w:rFonts w:eastAsia="Times New Roman" w:cs="Arial"/>
          <w:szCs w:val="24"/>
          <w:lang w:val="pt-BR"/>
        </w:rPr>
        <w:t>1</w:t>
      </w:r>
      <w:r w:rsidR="00080484" w:rsidRPr="00A24A28">
        <w:rPr>
          <w:rFonts w:eastAsia="Times New Roman" w:cs="Arial"/>
          <w:szCs w:val="24"/>
          <w:lang w:val="pt-BR"/>
        </w:rPr>
        <w:t>-20</w:t>
      </w:r>
      <w:r w:rsidR="00107A32" w:rsidRPr="00A24A28">
        <w:rPr>
          <w:rFonts w:eastAsia="Times New Roman" w:cs="Arial"/>
          <w:szCs w:val="24"/>
          <w:lang w:val="pt-BR"/>
        </w:rPr>
        <w:t>.</w:t>
      </w:r>
      <w:r w:rsidR="00080484" w:rsidRPr="00A24A28">
        <w:rPr>
          <w:rFonts w:eastAsia="Times New Roman" w:cs="Arial"/>
          <w:szCs w:val="24"/>
          <w:lang w:val="pt-BR"/>
        </w:rPr>
        <w:t xml:space="preserve"> </w:t>
      </w:r>
      <w:hyperlink r:id="rId19" w:history="1">
        <w:r w:rsidR="00080484" w:rsidRPr="00A24A28">
          <w:rPr>
            <w:rStyle w:val="Hipervnculo"/>
            <w:rFonts w:eastAsia="Times New Roman" w:cs="Arial"/>
            <w:color w:val="auto"/>
            <w:szCs w:val="24"/>
            <w:lang w:val="pt-BR"/>
          </w:rPr>
          <w:t>http://www.scielo.br/scielo.php?script=sci_arttext&amp;pid=S0104-026X2018000300210&amp;lng=en&amp;nrm=iso</w:t>
        </w:r>
      </w:hyperlink>
      <w:r w:rsidR="00F26B8B">
        <w:rPr>
          <w:rStyle w:val="Hipervnculo"/>
          <w:rFonts w:eastAsia="Times New Roman" w:cs="Arial"/>
          <w:color w:val="auto"/>
          <w:szCs w:val="24"/>
          <w:lang w:val="pt-BR"/>
        </w:rPr>
        <w:t xml:space="preserve"> </w:t>
      </w:r>
    </w:p>
    <w:p w14:paraId="4F1CEBEA" w14:textId="59BCA3C2" w:rsidR="00080484" w:rsidRPr="00A24A28" w:rsidRDefault="000D1163" w:rsidP="003D58A0">
      <w:pPr>
        <w:spacing w:after="120" w:line="240" w:lineRule="auto"/>
        <w:ind w:left="709" w:hanging="709"/>
        <w:rPr>
          <w:rFonts w:eastAsia="Times New Roman" w:cs="Arial"/>
          <w:szCs w:val="24"/>
          <w:lang w:val="pt-BR"/>
        </w:rPr>
      </w:pPr>
      <w:r w:rsidRPr="00A24A28">
        <w:rPr>
          <w:rFonts w:eastAsia="Times New Roman" w:cs="Arial"/>
          <w:szCs w:val="24"/>
          <w:lang w:val="pt-BR"/>
        </w:rPr>
        <w:t>Louro</w:t>
      </w:r>
      <w:r w:rsidR="00080484" w:rsidRPr="00A24A28">
        <w:rPr>
          <w:rFonts w:eastAsia="Times New Roman" w:cs="Arial"/>
          <w:szCs w:val="24"/>
          <w:lang w:val="pt-BR"/>
        </w:rPr>
        <w:t>, G</w:t>
      </w:r>
      <w:r w:rsidRPr="00A24A28">
        <w:rPr>
          <w:rFonts w:eastAsia="Times New Roman" w:cs="Arial"/>
          <w:szCs w:val="24"/>
          <w:lang w:val="pt-BR"/>
        </w:rPr>
        <w:t xml:space="preserve">. </w:t>
      </w:r>
      <w:r w:rsidR="00080484" w:rsidRPr="00A24A28">
        <w:rPr>
          <w:rFonts w:eastAsia="Times New Roman" w:cs="Arial"/>
          <w:szCs w:val="24"/>
          <w:lang w:val="pt-BR"/>
        </w:rPr>
        <w:t>L. (Org.).</w:t>
      </w:r>
      <w:r w:rsidRPr="00A24A28">
        <w:rPr>
          <w:rFonts w:eastAsia="Times New Roman" w:cs="Arial"/>
          <w:szCs w:val="24"/>
          <w:lang w:val="pt-BR"/>
        </w:rPr>
        <w:t xml:space="preserve"> (2000).</w:t>
      </w:r>
      <w:r w:rsidR="00080484" w:rsidRPr="00A24A28">
        <w:rPr>
          <w:rFonts w:eastAsia="Times New Roman" w:cs="Arial"/>
          <w:szCs w:val="24"/>
          <w:lang w:val="pt-BR"/>
        </w:rPr>
        <w:t xml:space="preserve"> </w:t>
      </w:r>
      <w:r w:rsidR="00080484" w:rsidRPr="00A24A28">
        <w:rPr>
          <w:rFonts w:eastAsia="Times New Roman" w:cs="Arial"/>
          <w:bCs/>
          <w:i/>
          <w:iCs/>
          <w:szCs w:val="24"/>
          <w:lang w:val="pt-BR"/>
        </w:rPr>
        <w:t>O corpo educado:</w:t>
      </w:r>
      <w:r w:rsidR="00080484" w:rsidRPr="00A24A28">
        <w:rPr>
          <w:rFonts w:eastAsia="Times New Roman" w:cs="Arial"/>
          <w:szCs w:val="24"/>
          <w:lang w:val="pt-BR"/>
        </w:rPr>
        <w:t xml:space="preserve"> pedagogias da sexualidade. Autêntica. </w:t>
      </w:r>
      <w:hyperlink r:id="rId20" w:history="1">
        <w:r w:rsidR="00080484" w:rsidRPr="00A24A28">
          <w:rPr>
            <w:rStyle w:val="Hipervnculo"/>
            <w:rFonts w:eastAsia="Times New Roman" w:cs="Arial"/>
            <w:color w:val="auto"/>
            <w:szCs w:val="24"/>
            <w:lang w:val="pt-BR"/>
          </w:rPr>
          <w:t>http://www.clam.org.br/bibliotecadigital/uploads/publicacoes/867_1567_louroguaciralLopescorpoeducado.pdf</w:t>
        </w:r>
      </w:hyperlink>
      <w:r w:rsidRPr="00A24A28">
        <w:rPr>
          <w:rFonts w:eastAsia="Times New Roman" w:cs="Arial"/>
          <w:szCs w:val="24"/>
          <w:lang w:val="pt-BR"/>
        </w:rPr>
        <w:t xml:space="preserve"> </w:t>
      </w:r>
    </w:p>
    <w:p w14:paraId="681132A3" w14:textId="7D55BE51" w:rsidR="00080484" w:rsidRPr="00A24A28" w:rsidRDefault="000D1163" w:rsidP="003D58A0">
      <w:pPr>
        <w:spacing w:after="120" w:line="240" w:lineRule="auto"/>
        <w:ind w:left="709" w:hanging="709"/>
        <w:rPr>
          <w:rFonts w:eastAsia="Times New Roman" w:cs="Arial"/>
          <w:szCs w:val="24"/>
          <w:lang w:val="pt-BR"/>
        </w:rPr>
      </w:pPr>
      <w:r w:rsidRPr="00A24A28">
        <w:rPr>
          <w:rFonts w:eastAsia="Times New Roman" w:cs="Arial"/>
          <w:szCs w:val="24"/>
          <w:lang w:val="pt-BR"/>
        </w:rPr>
        <w:t>Louro, G. L.</w:t>
      </w:r>
      <w:r w:rsidR="00080484" w:rsidRPr="00A24A28">
        <w:rPr>
          <w:rFonts w:eastAsia="Times New Roman" w:cs="Arial"/>
          <w:szCs w:val="24"/>
          <w:lang w:val="pt-BR"/>
        </w:rPr>
        <w:t xml:space="preserve"> </w:t>
      </w:r>
      <w:r w:rsidRPr="00A24A28">
        <w:rPr>
          <w:rFonts w:eastAsia="Times New Roman" w:cs="Arial"/>
          <w:szCs w:val="24"/>
          <w:lang w:val="pt-BR"/>
        </w:rPr>
        <w:t xml:space="preserve">(1995). </w:t>
      </w:r>
      <w:r w:rsidR="00080484" w:rsidRPr="00A24A28">
        <w:rPr>
          <w:rFonts w:eastAsia="Times New Roman" w:cs="Arial"/>
          <w:szCs w:val="24"/>
          <w:lang w:val="pt-BR"/>
        </w:rPr>
        <w:t xml:space="preserve">Gênero, </w:t>
      </w:r>
      <w:r w:rsidR="00F26B8B">
        <w:rPr>
          <w:rFonts w:eastAsia="Times New Roman" w:cs="Arial"/>
          <w:szCs w:val="24"/>
          <w:lang w:val="pt-BR"/>
        </w:rPr>
        <w:t>h</w:t>
      </w:r>
      <w:r w:rsidR="00080484" w:rsidRPr="00A24A28">
        <w:rPr>
          <w:rFonts w:eastAsia="Times New Roman" w:cs="Arial"/>
          <w:szCs w:val="24"/>
          <w:lang w:val="pt-BR"/>
        </w:rPr>
        <w:t>istória e Educação: construção e desconstrução.</w:t>
      </w:r>
      <w:r w:rsidRPr="00A24A28">
        <w:rPr>
          <w:rFonts w:eastAsia="Times New Roman" w:cs="Arial"/>
          <w:szCs w:val="24"/>
          <w:lang w:val="pt-BR"/>
        </w:rPr>
        <w:t xml:space="preserve"> </w:t>
      </w:r>
      <w:r w:rsidR="00080484" w:rsidRPr="00A24A28">
        <w:rPr>
          <w:rFonts w:eastAsia="Times New Roman" w:cs="Arial"/>
          <w:bCs/>
          <w:i/>
          <w:iCs/>
          <w:szCs w:val="24"/>
          <w:lang w:val="pt-BR"/>
        </w:rPr>
        <w:t>Educação &amp; Realidade</w:t>
      </w:r>
      <w:r w:rsidR="00080484" w:rsidRPr="00A24A28">
        <w:rPr>
          <w:rFonts w:eastAsia="Times New Roman" w:cs="Arial"/>
          <w:i/>
          <w:iCs/>
          <w:szCs w:val="24"/>
          <w:lang w:val="pt-BR"/>
        </w:rPr>
        <w:t>, 20</w:t>
      </w:r>
      <w:r w:rsidRPr="00A24A28">
        <w:rPr>
          <w:rFonts w:eastAsia="Times New Roman" w:cs="Arial"/>
          <w:szCs w:val="24"/>
          <w:lang w:val="pt-BR"/>
        </w:rPr>
        <w:t>(</w:t>
      </w:r>
      <w:r w:rsidR="00080484" w:rsidRPr="00A24A28">
        <w:rPr>
          <w:rFonts w:eastAsia="Times New Roman" w:cs="Arial"/>
          <w:szCs w:val="24"/>
          <w:lang w:val="pt-BR"/>
        </w:rPr>
        <w:t>2</w:t>
      </w:r>
      <w:r w:rsidRPr="00A24A28">
        <w:rPr>
          <w:rFonts w:eastAsia="Times New Roman" w:cs="Arial"/>
          <w:szCs w:val="24"/>
          <w:lang w:val="pt-BR"/>
        </w:rPr>
        <w:t>)</w:t>
      </w:r>
      <w:r w:rsidR="00080484" w:rsidRPr="00A24A28">
        <w:rPr>
          <w:rFonts w:eastAsia="Times New Roman" w:cs="Arial"/>
          <w:szCs w:val="24"/>
          <w:lang w:val="pt-BR"/>
        </w:rPr>
        <w:t>, 101-132</w:t>
      </w:r>
      <w:r w:rsidRPr="00A24A28">
        <w:rPr>
          <w:rFonts w:eastAsia="Times New Roman" w:cs="Arial"/>
          <w:szCs w:val="24"/>
          <w:lang w:val="pt-BR"/>
        </w:rPr>
        <w:t xml:space="preserve">. </w:t>
      </w:r>
      <w:hyperlink r:id="rId21">
        <w:r w:rsidR="00080484" w:rsidRPr="00A24A28">
          <w:rPr>
            <w:rFonts w:eastAsia="Times New Roman" w:cs="Arial"/>
            <w:szCs w:val="24"/>
            <w:u w:val="single"/>
            <w:lang w:val="pt-BR"/>
          </w:rPr>
          <w:t>https://seer.ufrgs.br/educacaoerealidade/article/view/71722</w:t>
        </w:r>
      </w:hyperlink>
    </w:p>
    <w:p w14:paraId="73C9B893" w14:textId="77777777" w:rsidR="00F26B8B" w:rsidRDefault="00CB14F9" w:rsidP="003D58A0">
      <w:pPr>
        <w:spacing w:after="120" w:line="240" w:lineRule="auto"/>
        <w:ind w:left="709" w:hanging="709"/>
        <w:rPr>
          <w:rStyle w:val="Hipervnculo"/>
          <w:rFonts w:eastAsia="Times New Roman" w:cs="Arial"/>
          <w:color w:val="auto"/>
          <w:szCs w:val="24"/>
          <w:lang w:val="en-US"/>
        </w:rPr>
      </w:pPr>
      <w:r w:rsidRPr="00A24A28">
        <w:rPr>
          <w:rFonts w:eastAsia="Times New Roman" w:cs="Arial"/>
          <w:szCs w:val="24"/>
          <w:lang w:val="pt-BR"/>
        </w:rPr>
        <w:t>May</w:t>
      </w:r>
      <w:r w:rsidR="00080484" w:rsidRPr="00A24A28">
        <w:rPr>
          <w:rFonts w:eastAsia="Times New Roman" w:cs="Arial"/>
          <w:szCs w:val="24"/>
          <w:lang w:val="pt-BR"/>
        </w:rPr>
        <w:t>,</w:t>
      </w:r>
      <w:r w:rsidR="000D1163" w:rsidRPr="00A24A28">
        <w:rPr>
          <w:rFonts w:eastAsia="Times New Roman" w:cs="Arial"/>
          <w:szCs w:val="24"/>
          <w:lang w:val="pt-BR"/>
        </w:rPr>
        <w:t xml:space="preserve"> T</w:t>
      </w:r>
      <w:r w:rsidR="00080484" w:rsidRPr="00A24A28">
        <w:rPr>
          <w:rFonts w:eastAsia="Times New Roman" w:cs="Arial"/>
          <w:szCs w:val="24"/>
          <w:lang w:val="pt-BR"/>
        </w:rPr>
        <w:t xml:space="preserve">. </w:t>
      </w:r>
      <w:r w:rsidR="000D1163" w:rsidRPr="00A24A28">
        <w:rPr>
          <w:rFonts w:eastAsia="Times New Roman" w:cs="Arial"/>
          <w:szCs w:val="24"/>
          <w:lang w:val="pt-BR"/>
        </w:rPr>
        <w:t xml:space="preserve">(2004). </w:t>
      </w:r>
      <w:r w:rsidR="00080484" w:rsidRPr="00A24A28">
        <w:rPr>
          <w:rFonts w:eastAsia="Times New Roman" w:cs="Arial"/>
          <w:szCs w:val="24"/>
          <w:lang w:val="pt-BR"/>
        </w:rPr>
        <w:t xml:space="preserve">Pesquisa documental: escavações e evidências. In: </w:t>
      </w:r>
      <w:r w:rsidR="000D1163" w:rsidRPr="00A24A28">
        <w:rPr>
          <w:rFonts w:eastAsia="Times New Roman" w:cs="Arial"/>
          <w:szCs w:val="24"/>
          <w:lang w:val="pt-BR"/>
        </w:rPr>
        <w:t>May, T.</w:t>
      </w:r>
      <w:r w:rsidR="00080484" w:rsidRPr="00A24A28">
        <w:rPr>
          <w:rFonts w:eastAsia="Times New Roman" w:cs="Arial"/>
          <w:szCs w:val="24"/>
          <w:lang w:val="pt-BR"/>
        </w:rPr>
        <w:t xml:space="preserve"> </w:t>
      </w:r>
      <w:r w:rsidR="00080484" w:rsidRPr="00A24A28">
        <w:rPr>
          <w:rFonts w:eastAsia="Times New Roman" w:cs="Arial"/>
          <w:bCs/>
          <w:i/>
          <w:iCs/>
          <w:szCs w:val="24"/>
          <w:lang w:val="pt-BR"/>
        </w:rPr>
        <w:t>Pesquisa social:</w:t>
      </w:r>
      <w:r w:rsidR="00080484" w:rsidRPr="00A24A28">
        <w:rPr>
          <w:rFonts w:eastAsia="Times New Roman" w:cs="Arial"/>
          <w:szCs w:val="24"/>
          <w:lang w:val="pt-BR"/>
        </w:rPr>
        <w:t xml:space="preserve"> questões, métodos e processos. </w:t>
      </w:r>
      <w:r w:rsidR="00080484" w:rsidRPr="00A24A28">
        <w:rPr>
          <w:rFonts w:eastAsia="Times New Roman" w:cs="Arial"/>
          <w:szCs w:val="24"/>
          <w:lang w:val="en-US"/>
        </w:rPr>
        <w:t>Artmed, p</w:t>
      </w:r>
      <w:r w:rsidR="000D1163" w:rsidRPr="00A24A28">
        <w:rPr>
          <w:rFonts w:eastAsia="Times New Roman" w:cs="Arial"/>
          <w:szCs w:val="24"/>
          <w:lang w:val="en-US"/>
        </w:rPr>
        <w:t>p</w:t>
      </w:r>
      <w:r w:rsidR="00080484" w:rsidRPr="00A24A28">
        <w:rPr>
          <w:rFonts w:eastAsia="Times New Roman" w:cs="Arial"/>
          <w:szCs w:val="24"/>
          <w:lang w:val="en-US"/>
        </w:rPr>
        <w:t xml:space="preserve">. 205-230. </w:t>
      </w:r>
      <w:hyperlink r:id="rId22" w:history="1">
        <w:r w:rsidR="00080484" w:rsidRPr="00A24A28">
          <w:rPr>
            <w:rStyle w:val="Hipervnculo"/>
            <w:rFonts w:eastAsia="Times New Roman" w:cs="Arial"/>
            <w:color w:val="auto"/>
            <w:szCs w:val="24"/>
            <w:lang w:val="en-US"/>
          </w:rPr>
          <w:t>https://edisciplinas.usp.br/pluginfile.php/4543722/mod_folder/content/0/Tim-May-Pesquisa-Social.pdf?forcedownload=1</w:t>
        </w:r>
      </w:hyperlink>
      <w:r w:rsidR="00F26B8B">
        <w:rPr>
          <w:rStyle w:val="Hipervnculo"/>
          <w:rFonts w:eastAsia="Times New Roman" w:cs="Arial"/>
          <w:color w:val="auto"/>
          <w:szCs w:val="24"/>
          <w:lang w:val="en-US"/>
        </w:rPr>
        <w:t xml:space="preserve"> </w:t>
      </w:r>
    </w:p>
    <w:p w14:paraId="7053E04E" w14:textId="25F64535" w:rsidR="002A25F1" w:rsidRPr="00A24A28" w:rsidRDefault="00514939" w:rsidP="003D58A0">
      <w:pPr>
        <w:spacing w:after="120" w:line="240" w:lineRule="auto"/>
        <w:ind w:left="709" w:hanging="709"/>
        <w:rPr>
          <w:rFonts w:eastAsia="Times New Roman" w:cs="Arial"/>
          <w:szCs w:val="24"/>
          <w:lang w:val="pt-BR"/>
        </w:rPr>
      </w:pPr>
      <w:r w:rsidRPr="00A24A28">
        <w:rPr>
          <w:rFonts w:eastAsia="Times New Roman" w:cs="Arial"/>
          <w:szCs w:val="24"/>
          <w:lang w:val="es-419"/>
        </w:rPr>
        <w:t>M</w:t>
      </w:r>
      <w:r w:rsidR="002A25F1" w:rsidRPr="00A24A28">
        <w:rPr>
          <w:rFonts w:eastAsia="Times New Roman" w:cs="Arial"/>
          <w:szCs w:val="24"/>
          <w:lang w:val="es-419"/>
        </w:rPr>
        <w:t xml:space="preserve">inayo, M. C. de S. (2001). </w:t>
      </w:r>
      <w:r w:rsidR="002A25F1" w:rsidRPr="00A24A28">
        <w:rPr>
          <w:rFonts w:eastAsia="Times New Roman" w:cs="Arial"/>
          <w:i/>
          <w:iCs/>
          <w:szCs w:val="24"/>
          <w:lang w:val="pt-BR"/>
        </w:rPr>
        <w:t>O desafio do conhecimento</w:t>
      </w:r>
      <w:r w:rsidR="002A25F1" w:rsidRPr="00A24A28">
        <w:rPr>
          <w:rFonts w:eastAsia="Times New Roman" w:cs="Arial"/>
          <w:szCs w:val="24"/>
          <w:lang w:val="pt-BR"/>
        </w:rPr>
        <w:t>: Pesquisa qualitativa em saúde (8ª ed.). Hucitec.</w:t>
      </w:r>
    </w:p>
    <w:p w14:paraId="0DA8A6E9" w14:textId="64FC1BFF" w:rsidR="00080484" w:rsidRPr="00A24A28" w:rsidRDefault="00D51388" w:rsidP="003D58A0">
      <w:pPr>
        <w:widowControl w:val="0"/>
        <w:spacing w:after="120" w:line="240" w:lineRule="auto"/>
        <w:ind w:left="709" w:hanging="709"/>
        <w:rPr>
          <w:rFonts w:eastAsia="Times New Roman" w:cs="Arial"/>
          <w:szCs w:val="24"/>
          <w:lang w:val="pt-BR"/>
        </w:rPr>
      </w:pPr>
      <w:r w:rsidRPr="00A24A28">
        <w:rPr>
          <w:rFonts w:eastAsia="Times New Roman" w:cs="Arial"/>
          <w:szCs w:val="24"/>
          <w:lang w:val="pt-BR"/>
        </w:rPr>
        <w:t>Miranda</w:t>
      </w:r>
      <w:r w:rsidR="00080484" w:rsidRPr="00A24A28">
        <w:rPr>
          <w:rFonts w:eastAsia="Times New Roman" w:cs="Arial"/>
          <w:szCs w:val="24"/>
          <w:lang w:val="pt-BR"/>
        </w:rPr>
        <w:t>, M</w:t>
      </w:r>
      <w:r w:rsidRPr="00A24A28">
        <w:rPr>
          <w:rFonts w:eastAsia="Times New Roman" w:cs="Arial"/>
          <w:szCs w:val="24"/>
          <w:lang w:val="pt-BR"/>
        </w:rPr>
        <w:t>. e</w:t>
      </w:r>
      <w:r w:rsidR="00080484" w:rsidRPr="00A24A28">
        <w:rPr>
          <w:rFonts w:eastAsia="Times New Roman" w:cs="Arial"/>
          <w:szCs w:val="24"/>
          <w:lang w:val="pt-BR"/>
        </w:rPr>
        <w:t xml:space="preserve"> </w:t>
      </w:r>
      <w:r w:rsidRPr="00A24A28">
        <w:rPr>
          <w:rFonts w:eastAsia="Times New Roman" w:cs="Arial"/>
          <w:szCs w:val="24"/>
          <w:lang w:val="pt-BR"/>
        </w:rPr>
        <w:t>Alencar</w:t>
      </w:r>
      <w:r w:rsidR="00080484" w:rsidRPr="00A24A28">
        <w:rPr>
          <w:rFonts w:eastAsia="Times New Roman" w:cs="Arial"/>
          <w:szCs w:val="24"/>
          <w:lang w:val="pt-BR"/>
        </w:rPr>
        <w:t xml:space="preserve">, R. </w:t>
      </w:r>
      <w:r w:rsidR="008A251D" w:rsidRPr="00A24A28">
        <w:rPr>
          <w:rFonts w:eastAsia="Times New Roman" w:cs="Arial"/>
          <w:szCs w:val="24"/>
          <w:lang w:val="pt-BR"/>
        </w:rPr>
        <w:t xml:space="preserve">(2016). </w:t>
      </w:r>
      <w:r w:rsidR="00080484" w:rsidRPr="00A24A28">
        <w:rPr>
          <w:rFonts w:eastAsia="Times New Roman" w:cs="Arial"/>
          <w:szCs w:val="24"/>
          <w:lang w:val="pt-BR"/>
        </w:rPr>
        <w:t>Do essencialismo ao desconstrutivismo: um breve balanço das pesquisas brasileiras sobre homossexualidade e suas interseções com as categorias de corpo e gênero.</w:t>
      </w:r>
      <w:r w:rsidR="00CB14F9" w:rsidRPr="00A24A28">
        <w:rPr>
          <w:rFonts w:eastAsia="Times New Roman" w:cs="Arial"/>
          <w:szCs w:val="24"/>
          <w:lang w:val="pt-BR"/>
        </w:rPr>
        <w:t xml:space="preserve"> </w:t>
      </w:r>
      <w:r w:rsidR="00080484" w:rsidRPr="00A24A28">
        <w:rPr>
          <w:rFonts w:eastAsia="Times New Roman" w:cs="Arial"/>
          <w:bCs/>
          <w:i/>
          <w:iCs/>
          <w:szCs w:val="24"/>
          <w:lang w:val="pt-BR"/>
        </w:rPr>
        <w:t>Estudos de Sociologia,</w:t>
      </w:r>
      <w:r w:rsidR="00080484" w:rsidRPr="00A24A28">
        <w:rPr>
          <w:rFonts w:eastAsia="Times New Roman" w:cs="Arial"/>
          <w:i/>
          <w:iCs/>
          <w:szCs w:val="24"/>
          <w:lang w:val="pt-BR"/>
        </w:rPr>
        <w:t xml:space="preserve"> 1</w:t>
      </w:r>
      <w:r w:rsidR="008A251D" w:rsidRPr="00A24A28">
        <w:rPr>
          <w:rFonts w:eastAsia="Times New Roman" w:cs="Arial"/>
          <w:szCs w:val="24"/>
          <w:lang w:val="pt-BR"/>
        </w:rPr>
        <w:t>(</w:t>
      </w:r>
      <w:r w:rsidR="00080484" w:rsidRPr="00A24A28">
        <w:rPr>
          <w:rFonts w:eastAsia="Times New Roman" w:cs="Arial"/>
          <w:szCs w:val="24"/>
          <w:lang w:val="pt-BR"/>
        </w:rPr>
        <w:t>22</w:t>
      </w:r>
      <w:r w:rsidR="008A251D" w:rsidRPr="00A24A28">
        <w:rPr>
          <w:rFonts w:eastAsia="Times New Roman" w:cs="Arial"/>
          <w:szCs w:val="24"/>
          <w:lang w:val="pt-BR"/>
        </w:rPr>
        <w:t>)</w:t>
      </w:r>
      <w:r w:rsidR="00080484" w:rsidRPr="00A24A28">
        <w:rPr>
          <w:rFonts w:eastAsia="Times New Roman" w:cs="Arial"/>
          <w:szCs w:val="24"/>
          <w:lang w:val="pt-BR"/>
        </w:rPr>
        <w:t>, 183-222</w:t>
      </w:r>
      <w:r w:rsidR="008A251D" w:rsidRPr="00A24A28">
        <w:rPr>
          <w:rFonts w:eastAsia="Times New Roman" w:cs="Arial"/>
          <w:szCs w:val="24"/>
          <w:lang w:val="pt-BR"/>
        </w:rPr>
        <w:t xml:space="preserve">. </w:t>
      </w:r>
      <w:hyperlink r:id="rId23" w:history="1">
        <w:r w:rsidR="00080484" w:rsidRPr="00A24A28">
          <w:rPr>
            <w:rStyle w:val="Hipervnculo"/>
            <w:rFonts w:eastAsia="Times New Roman" w:cs="Arial"/>
            <w:color w:val="auto"/>
            <w:szCs w:val="24"/>
            <w:lang w:val="pt-BR"/>
          </w:rPr>
          <w:t>https://periodicos.ufpe.br/revistas/revsocio/article/view/235702</w:t>
        </w:r>
      </w:hyperlink>
    </w:p>
    <w:p w14:paraId="2445A1DD" w14:textId="5B815615" w:rsidR="00080484" w:rsidRPr="00A24A28" w:rsidRDefault="001775FA" w:rsidP="003D58A0">
      <w:pPr>
        <w:widowControl w:val="0"/>
        <w:spacing w:after="120" w:line="240" w:lineRule="auto"/>
        <w:ind w:left="709" w:hanging="709"/>
        <w:rPr>
          <w:rFonts w:eastAsia="Times New Roman" w:cs="Arial"/>
          <w:szCs w:val="24"/>
          <w:lang w:val="pt-BR"/>
        </w:rPr>
      </w:pPr>
      <w:hyperlink r:id="rId24">
        <w:r w:rsidR="007C0773" w:rsidRPr="00A24A28">
          <w:rPr>
            <w:rFonts w:eastAsia="Times New Roman" w:cs="Arial"/>
            <w:szCs w:val="24"/>
            <w:lang w:val="pt-BR"/>
          </w:rPr>
          <w:t>Narvaz, M. G</w:t>
        </w:r>
      </w:hyperlink>
      <w:r w:rsidR="00080484" w:rsidRPr="00A24A28">
        <w:rPr>
          <w:rFonts w:eastAsia="Times New Roman" w:cs="Arial"/>
          <w:szCs w:val="24"/>
          <w:lang w:val="pt-BR"/>
        </w:rPr>
        <w:t>.</w:t>
      </w:r>
      <w:r w:rsidR="007C0773" w:rsidRPr="00A24A28">
        <w:rPr>
          <w:rFonts w:eastAsia="Times New Roman" w:cs="Arial"/>
          <w:szCs w:val="24"/>
          <w:lang w:val="pt-BR"/>
        </w:rPr>
        <w:t xml:space="preserve"> e</w:t>
      </w:r>
      <w:r w:rsidR="00080484" w:rsidRPr="00A24A28">
        <w:rPr>
          <w:rFonts w:eastAsia="Times New Roman" w:cs="Arial"/>
          <w:szCs w:val="24"/>
          <w:lang w:val="pt-BR"/>
        </w:rPr>
        <w:t xml:space="preserve"> </w:t>
      </w:r>
      <w:hyperlink r:id="rId25">
        <w:r w:rsidR="007C0773" w:rsidRPr="00A24A28">
          <w:rPr>
            <w:rFonts w:eastAsia="Times New Roman" w:cs="Arial"/>
            <w:szCs w:val="24"/>
            <w:lang w:val="pt-BR"/>
          </w:rPr>
          <w:t>Koller, S. H</w:t>
        </w:r>
      </w:hyperlink>
      <w:r w:rsidR="00080484" w:rsidRPr="00A24A28">
        <w:rPr>
          <w:rFonts w:eastAsia="Times New Roman" w:cs="Arial"/>
          <w:szCs w:val="24"/>
          <w:lang w:val="pt-BR"/>
        </w:rPr>
        <w:t xml:space="preserve">. </w:t>
      </w:r>
      <w:r w:rsidR="007C0773" w:rsidRPr="00A24A28">
        <w:rPr>
          <w:rFonts w:eastAsia="Times New Roman" w:cs="Arial"/>
          <w:szCs w:val="24"/>
          <w:lang w:val="pt-BR"/>
        </w:rPr>
        <w:t>(</w:t>
      </w:r>
      <w:r w:rsidR="00D51388" w:rsidRPr="00A24A28">
        <w:rPr>
          <w:rFonts w:eastAsia="Times New Roman" w:cs="Arial"/>
          <w:szCs w:val="24"/>
          <w:lang w:val="pt-BR"/>
        </w:rPr>
        <w:t xml:space="preserve">2007). </w:t>
      </w:r>
      <w:r w:rsidR="00080484" w:rsidRPr="00A24A28">
        <w:rPr>
          <w:rFonts w:eastAsia="Times New Roman" w:cs="Arial"/>
          <w:szCs w:val="24"/>
          <w:lang w:val="pt-BR"/>
        </w:rPr>
        <w:t xml:space="preserve">A marginalização dos estudos feministas e de gênero na psicologia acadêmica contemporânea. </w:t>
      </w:r>
      <w:hyperlink r:id="rId26">
        <w:r w:rsidR="00080484" w:rsidRPr="00A24A28">
          <w:rPr>
            <w:rFonts w:eastAsia="Times New Roman" w:cs="Arial"/>
            <w:i/>
            <w:iCs/>
            <w:szCs w:val="24"/>
            <w:lang w:val="pt-BR"/>
          </w:rPr>
          <w:t>Psico</w:t>
        </w:r>
      </w:hyperlink>
      <w:hyperlink r:id="rId27">
        <w:r w:rsidR="00080484" w:rsidRPr="00A24A28">
          <w:rPr>
            <w:rFonts w:eastAsia="Times New Roman" w:cs="Arial"/>
            <w:i/>
            <w:iCs/>
            <w:szCs w:val="24"/>
            <w:lang w:val="pt-BR"/>
          </w:rPr>
          <w:t>,</w:t>
        </w:r>
      </w:hyperlink>
      <w:r w:rsidR="00080484" w:rsidRPr="00A24A28">
        <w:rPr>
          <w:rFonts w:eastAsia="Times New Roman" w:cs="Arial"/>
          <w:i/>
          <w:iCs/>
          <w:szCs w:val="24"/>
          <w:lang w:val="pt-BR"/>
        </w:rPr>
        <w:t xml:space="preserve"> 38</w:t>
      </w:r>
      <w:r w:rsidR="007C0773" w:rsidRPr="00A24A28">
        <w:rPr>
          <w:rFonts w:eastAsia="Times New Roman" w:cs="Arial"/>
          <w:szCs w:val="24"/>
          <w:lang w:val="pt-BR"/>
        </w:rPr>
        <w:t>(</w:t>
      </w:r>
      <w:r w:rsidR="00080484" w:rsidRPr="00A24A28">
        <w:rPr>
          <w:rFonts w:eastAsia="Times New Roman" w:cs="Arial"/>
          <w:szCs w:val="24"/>
          <w:lang w:val="pt-BR"/>
        </w:rPr>
        <w:t>3</w:t>
      </w:r>
      <w:r w:rsidR="007C0773" w:rsidRPr="00A24A28">
        <w:rPr>
          <w:rFonts w:eastAsia="Times New Roman" w:cs="Arial"/>
          <w:szCs w:val="24"/>
          <w:lang w:val="pt-BR"/>
        </w:rPr>
        <w:t>)</w:t>
      </w:r>
      <w:r w:rsidR="00080484" w:rsidRPr="00A24A28">
        <w:rPr>
          <w:rFonts w:eastAsia="Times New Roman" w:cs="Arial"/>
          <w:szCs w:val="24"/>
          <w:lang w:val="pt-BR"/>
        </w:rPr>
        <w:t>, 216-233</w:t>
      </w:r>
      <w:r w:rsidR="00D51388" w:rsidRPr="00A24A28">
        <w:rPr>
          <w:rFonts w:eastAsia="Times New Roman" w:cs="Arial"/>
          <w:szCs w:val="24"/>
          <w:lang w:val="pt-BR"/>
        </w:rPr>
        <w:t xml:space="preserve">. </w:t>
      </w:r>
      <w:hyperlink r:id="rId28" w:history="1">
        <w:r w:rsidR="00080484" w:rsidRPr="00A24A28">
          <w:rPr>
            <w:rStyle w:val="Hipervnculo"/>
            <w:rFonts w:eastAsia="Times New Roman" w:cs="Arial"/>
            <w:color w:val="auto"/>
            <w:szCs w:val="24"/>
            <w:lang w:val="pt-BR"/>
          </w:rPr>
          <w:t>http://revistaseletronicas.pucrs.br/ojs/index.php/revistapsico/article/viewFile/2882/2177</w:t>
        </w:r>
      </w:hyperlink>
    </w:p>
    <w:p w14:paraId="4E036AF8" w14:textId="0A73486D" w:rsidR="00080484" w:rsidRPr="00A24A28" w:rsidRDefault="007C0773" w:rsidP="003D58A0">
      <w:pPr>
        <w:spacing w:after="120" w:line="240" w:lineRule="auto"/>
        <w:ind w:left="709" w:hanging="709"/>
        <w:rPr>
          <w:rFonts w:eastAsia="Times New Roman" w:cs="Arial"/>
          <w:szCs w:val="24"/>
          <w:lang w:val="pt-BR"/>
        </w:rPr>
      </w:pPr>
      <w:r w:rsidRPr="00A24A28">
        <w:rPr>
          <w:rFonts w:eastAsia="Times New Roman" w:cs="Arial"/>
          <w:szCs w:val="24"/>
          <w:lang w:val="pt-BR"/>
        </w:rPr>
        <w:t>Narvaz</w:t>
      </w:r>
      <w:r w:rsidR="00080484" w:rsidRPr="00A24A28">
        <w:rPr>
          <w:rFonts w:eastAsia="Times New Roman" w:cs="Arial"/>
          <w:szCs w:val="24"/>
          <w:lang w:val="pt-BR"/>
        </w:rPr>
        <w:t>, M</w:t>
      </w:r>
      <w:r w:rsidRPr="00A24A28">
        <w:rPr>
          <w:rFonts w:eastAsia="Times New Roman" w:cs="Arial"/>
          <w:szCs w:val="24"/>
          <w:lang w:val="pt-BR"/>
        </w:rPr>
        <w:t>.</w:t>
      </w:r>
      <w:r w:rsidR="00080484" w:rsidRPr="00A24A28">
        <w:rPr>
          <w:rFonts w:eastAsia="Times New Roman" w:cs="Arial"/>
          <w:szCs w:val="24"/>
          <w:lang w:val="pt-BR"/>
        </w:rPr>
        <w:t xml:space="preserve"> </w:t>
      </w:r>
      <w:r w:rsidRPr="00A24A28">
        <w:rPr>
          <w:rFonts w:eastAsia="Times New Roman" w:cs="Arial"/>
          <w:szCs w:val="24"/>
          <w:lang w:val="pt-BR"/>
        </w:rPr>
        <w:t>G</w:t>
      </w:r>
      <w:r w:rsidR="00080484" w:rsidRPr="00A24A28">
        <w:rPr>
          <w:rFonts w:eastAsia="Times New Roman" w:cs="Arial"/>
          <w:szCs w:val="24"/>
          <w:lang w:val="pt-BR"/>
        </w:rPr>
        <w:t>.</w:t>
      </w:r>
      <w:r w:rsidRPr="00A24A28">
        <w:rPr>
          <w:rFonts w:eastAsia="Times New Roman" w:cs="Arial"/>
          <w:szCs w:val="24"/>
          <w:lang w:val="pt-BR"/>
        </w:rPr>
        <w:t xml:space="preserve"> (2009).</w:t>
      </w:r>
      <w:r w:rsidR="00080484" w:rsidRPr="00A24A28">
        <w:rPr>
          <w:rFonts w:eastAsia="Times New Roman" w:cs="Arial"/>
          <w:szCs w:val="24"/>
          <w:lang w:val="pt-BR"/>
        </w:rPr>
        <w:t xml:space="preserve"> </w:t>
      </w:r>
      <w:r w:rsidR="00080484" w:rsidRPr="00A24A28">
        <w:rPr>
          <w:rFonts w:eastAsia="Times New Roman" w:cs="Arial"/>
          <w:i/>
          <w:iCs/>
          <w:szCs w:val="24"/>
          <w:lang w:val="pt-BR"/>
        </w:rPr>
        <w:t>A (in)visibilidade do gênero na psicologia acadêmica:</w:t>
      </w:r>
      <w:r w:rsidR="00080484" w:rsidRPr="00A24A28">
        <w:rPr>
          <w:rFonts w:eastAsia="Times New Roman" w:cs="Arial"/>
          <w:b/>
          <w:szCs w:val="24"/>
          <w:lang w:val="pt-BR"/>
        </w:rPr>
        <w:t xml:space="preserve"> </w:t>
      </w:r>
      <w:r w:rsidR="00080484" w:rsidRPr="00A24A28">
        <w:rPr>
          <w:rFonts w:eastAsia="Times New Roman" w:cs="Arial"/>
          <w:szCs w:val="24"/>
          <w:lang w:val="pt-BR"/>
        </w:rPr>
        <w:t xml:space="preserve">onde os discursos fazem(se) política. Porto Alegre: Universidade Federal do Rio Grande do Sul - UFRGS (Tese de Doutorado), Instituto de Psicologia. </w:t>
      </w:r>
      <w:hyperlink r:id="rId29">
        <w:r w:rsidR="00080484" w:rsidRPr="00A24A28">
          <w:rPr>
            <w:rFonts w:eastAsia="Times New Roman" w:cs="Arial"/>
            <w:szCs w:val="24"/>
            <w:u w:val="single"/>
            <w:lang w:val="pt-BR"/>
          </w:rPr>
          <w:t>https://www.lume.ufrgs.br/handle/10183/18884</w:t>
        </w:r>
      </w:hyperlink>
    </w:p>
    <w:p w14:paraId="47B4D15B" w14:textId="5157BFF7" w:rsidR="00080484" w:rsidRPr="00A24A28" w:rsidRDefault="007C0773" w:rsidP="003D58A0">
      <w:pPr>
        <w:spacing w:after="120" w:line="240" w:lineRule="auto"/>
        <w:ind w:left="709" w:hanging="709"/>
        <w:rPr>
          <w:rFonts w:eastAsia="Times New Roman" w:cs="Arial"/>
          <w:szCs w:val="24"/>
          <w:lang w:val="pt-BR"/>
        </w:rPr>
      </w:pPr>
      <w:r w:rsidRPr="00A24A28">
        <w:rPr>
          <w:rFonts w:eastAsia="Times New Roman" w:cs="Arial"/>
          <w:szCs w:val="24"/>
          <w:lang w:val="pt-BR"/>
        </w:rPr>
        <w:t>Nogueira</w:t>
      </w:r>
      <w:r w:rsidR="00080484" w:rsidRPr="00A24A28">
        <w:rPr>
          <w:rFonts w:eastAsia="Times New Roman" w:cs="Arial"/>
          <w:szCs w:val="24"/>
          <w:lang w:val="pt-BR"/>
        </w:rPr>
        <w:t>, C.</w:t>
      </w:r>
      <w:r w:rsidRPr="00A24A28">
        <w:rPr>
          <w:rFonts w:eastAsia="Times New Roman" w:cs="Arial"/>
          <w:szCs w:val="24"/>
          <w:lang w:val="pt-BR"/>
        </w:rPr>
        <w:t xml:space="preserve"> (2001).</w:t>
      </w:r>
      <w:r w:rsidR="00080484" w:rsidRPr="00A24A28">
        <w:rPr>
          <w:rFonts w:eastAsia="Times New Roman" w:cs="Arial"/>
          <w:szCs w:val="24"/>
          <w:lang w:val="pt-BR"/>
        </w:rPr>
        <w:t xml:space="preserve"> Contribuições do construcionismo social a uma nova psicologia do gênero. </w:t>
      </w:r>
      <w:r w:rsidR="00080484" w:rsidRPr="00A24A28">
        <w:rPr>
          <w:rFonts w:eastAsia="Times New Roman" w:cs="Arial"/>
          <w:bCs/>
          <w:i/>
          <w:iCs/>
          <w:szCs w:val="24"/>
          <w:lang w:val="pt-BR"/>
        </w:rPr>
        <w:t>Cad. Pesqui.,</w:t>
      </w:r>
      <w:r w:rsidR="00080484" w:rsidRPr="00A24A28">
        <w:rPr>
          <w:rFonts w:eastAsia="Times New Roman" w:cs="Arial"/>
          <w:szCs w:val="24"/>
          <w:lang w:val="pt-BR"/>
        </w:rPr>
        <w:t xml:space="preserve"> </w:t>
      </w:r>
      <w:r w:rsidRPr="00A24A28">
        <w:rPr>
          <w:rFonts w:eastAsia="Times New Roman" w:cs="Arial"/>
          <w:szCs w:val="24"/>
          <w:lang w:val="pt-BR"/>
        </w:rPr>
        <w:t>(</w:t>
      </w:r>
      <w:r w:rsidR="00080484" w:rsidRPr="00A24A28">
        <w:rPr>
          <w:rFonts w:eastAsia="Times New Roman" w:cs="Arial"/>
          <w:szCs w:val="24"/>
          <w:lang w:val="pt-BR"/>
        </w:rPr>
        <w:t>112</w:t>
      </w:r>
      <w:r w:rsidRPr="00A24A28">
        <w:rPr>
          <w:rFonts w:eastAsia="Times New Roman" w:cs="Arial"/>
          <w:szCs w:val="24"/>
          <w:lang w:val="pt-BR"/>
        </w:rPr>
        <w:t>)</w:t>
      </w:r>
      <w:r w:rsidR="00080484" w:rsidRPr="00A24A28">
        <w:rPr>
          <w:rFonts w:eastAsia="Times New Roman" w:cs="Arial"/>
          <w:szCs w:val="24"/>
          <w:lang w:val="pt-BR"/>
        </w:rPr>
        <w:t>,</w:t>
      </w:r>
      <w:r w:rsidRPr="00A24A28">
        <w:rPr>
          <w:rFonts w:eastAsia="Times New Roman" w:cs="Arial"/>
          <w:szCs w:val="24"/>
          <w:lang w:val="pt-BR"/>
        </w:rPr>
        <w:t xml:space="preserve"> </w:t>
      </w:r>
      <w:r w:rsidR="00080484" w:rsidRPr="00A24A28">
        <w:rPr>
          <w:rFonts w:eastAsia="Times New Roman" w:cs="Arial"/>
          <w:szCs w:val="24"/>
          <w:lang w:val="pt-BR"/>
        </w:rPr>
        <w:t>137-153</w:t>
      </w:r>
      <w:r w:rsidRPr="00A24A28">
        <w:rPr>
          <w:rFonts w:eastAsia="Times New Roman" w:cs="Arial"/>
          <w:szCs w:val="24"/>
          <w:lang w:val="pt-BR"/>
        </w:rPr>
        <w:t xml:space="preserve">. </w:t>
      </w:r>
      <w:hyperlink r:id="rId30" w:history="1">
        <w:r w:rsidRPr="00A24A28">
          <w:rPr>
            <w:rStyle w:val="Hipervnculo"/>
            <w:rFonts w:eastAsia="Times New Roman" w:cs="Arial"/>
            <w:color w:val="auto"/>
            <w:szCs w:val="24"/>
            <w:lang w:val="pt-BR"/>
          </w:rPr>
          <w:t>http://www.scielo.br/scielo.php?script=sci_arttext&amp;pid=S0100-15742001000100007&amp;lng=en&amp;nrm=iso</w:t>
        </w:r>
      </w:hyperlink>
    </w:p>
    <w:p w14:paraId="7EE1B355" w14:textId="1C58CC80" w:rsidR="00015D1A" w:rsidRPr="00A24A28" w:rsidRDefault="007C0773" w:rsidP="003D58A0">
      <w:pPr>
        <w:spacing w:after="120" w:line="240" w:lineRule="auto"/>
        <w:ind w:left="709" w:hanging="709"/>
        <w:rPr>
          <w:rFonts w:eastAsia="Times New Roman" w:cs="Arial"/>
          <w:szCs w:val="24"/>
          <w:lang w:val="pt-BR"/>
        </w:rPr>
      </w:pPr>
      <w:r w:rsidRPr="00A24A28">
        <w:rPr>
          <w:rFonts w:eastAsia="Times New Roman" w:cs="Arial"/>
          <w:szCs w:val="24"/>
          <w:lang w:val="pt-BR"/>
        </w:rPr>
        <w:t>Orlandi</w:t>
      </w:r>
      <w:r w:rsidR="00080484" w:rsidRPr="00A24A28">
        <w:rPr>
          <w:rFonts w:eastAsia="Times New Roman" w:cs="Arial"/>
          <w:szCs w:val="24"/>
          <w:lang w:val="pt-BR"/>
        </w:rPr>
        <w:t>, E. P.</w:t>
      </w:r>
      <w:r w:rsidRPr="00A24A28">
        <w:rPr>
          <w:rFonts w:eastAsia="Times New Roman" w:cs="Arial"/>
          <w:szCs w:val="24"/>
          <w:lang w:val="pt-BR"/>
        </w:rPr>
        <w:t xml:space="preserve"> (2003).</w:t>
      </w:r>
      <w:r w:rsidR="00080484" w:rsidRPr="00A24A28">
        <w:rPr>
          <w:rFonts w:eastAsia="Times New Roman" w:cs="Arial"/>
          <w:i/>
          <w:iCs/>
          <w:szCs w:val="24"/>
          <w:lang w:val="pt-BR"/>
        </w:rPr>
        <w:t xml:space="preserve"> Análise de discurso:</w:t>
      </w:r>
      <w:r w:rsidR="00080484" w:rsidRPr="00A24A28">
        <w:rPr>
          <w:rFonts w:eastAsia="Times New Roman" w:cs="Arial"/>
          <w:szCs w:val="24"/>
          <w:lang w:val="pt-BR"/>
        </w:rPr>
        <w:t xml:space="preserve"> princípios e procedimentos. Pontes, 5. ed.</w:t>
      </w:r>
    </w:p>
    <w:p w14:paraId="3E992B10" w14:textId="00D817B1" w:rsidR="00375D78" w:rsidRPr="00A24A28" w:rsidRDefault="00375D78" w:rsidP="003D58A0">
      <w:pPr>
        <w:spacing w:after="120" w:line="240" w:lineRule="auto"/>
        <w:ind w:left="709" w:hanging="709"/>
        <w:rPr>
          <w:rFonts w:eastAsia="Times New Roman" w:cs="Arial"/>
          <w:szCs w:val="24"/>
          <w:highlight w:val="white"/>
          <w:lang w:val="en-US"/>
        </w:rPr>
      </w:pPr>
      <w:r w:rsidRPr="00A24A28">
        <w:rPr>
          <w:rFonts w:eastAsia="Times New Roman" w:cs="Arial"/>
          <w:szCs w:val="24"/>
          <w:lang w:val="en-US"/>
        </w:rPr>
        <w:t xml:space="preserve">Preciado, P. (2008). </w:t>
      </w:r>
      <w:r w:rsidRPr="00A24A28">
        <w:rPr>
          <w:rFonts w:eastAsia="Times New Roman" w:cs="Arial"/>
          <w:i/>
          <w:iCs/>
          <w:szCs w:val="24"/>
          <w:lang w:val="en-US"/>
        </w:rPr>
        <w:t xml:space="preserve">Testo junkie: </w:t>
      </w:r>
      <w:r w:rsidRPr="00A24A28">
        <w:rPr>
          <w:rFonts w:eastAsia="Times New Roman" w:cs="Arial"/>
          <w:szCs w:val="24"/>
          <w:lang w:val="en-US"/>
        </w:rPr>
        <w:t>Sex, drugs, and biopolitics. The Feminist Press at CUNY.</w:t>
      </w:r>
    </w:p>
    <w:p w14:paraId="0DE664EF" w14:textId="12400F57" w:rsidR="00080484" w:rsidRPr="00A24A28" w:rsidRDefault="007611B8" w:rsidP="003D58A0">
      <w:pPr>
        <w:spacing w:after="120" w:line="240" w:lineRule="auto"/>
        <w:ind w:left="709" w:hanging="709"/>
        <w:rPr>
          <w:rFonts w:eastAsia="Times New Roman" w:cs="Arial"/>
          <w:szCs w:val="24"/>
          <w:lang w:val="pt-BR"/>
        </w:rPr>
      </w:pPr>
      <w:r w:rsidRPr="00A24A28">
        <w:rPr>
          <w:rFonts w:eastAsia="Times New Roman" w:cs="Arial"/>
          <w:szCs w:val="24"/>
          <w:highlight w:val="white"/>
          <w:lang w:val="pt-BR"/>
        </w:rPr>
        <w:t>Rago</w:t>
      </w:r>
      <w:r w:rsidR="00080484" w:rsidRPr="00A24A28">
        <w:rPr>
          <w:rFonts w:eastAsia="Times New Roman" w:cs="Arial"/>
          <w:szCs w:val="24"/>
          <w:highlight w:val="white"/>
          <w:lang w:val="pt-BR"/>
        </w:rPr>
        <w:t xml:space="preserve">, M. </w:t>
      </w:r>
      <w:r w:rsidRPr="00A24A28">
        <w:rPr>
          <w:rFonts w:eastAsia="Times New Roman" w:cs="Arial"/>
          <w:szCs w:val="24"/>
          <w:highlight w:val="white"/>
          <w:lang w:val="pt-BR"/>
        </w:rPr>
        <w:t xml:space="preserve">(2009). </w:t>
      </w:r>
      <w:r w:rsidR="00080484" w:rsidRPr="00A24A28">
        <w:rPr>
          <w:rFonts w:eastAsia="Times New Roman" w:cs="Arial"/>
          <w:szCs w:val="24"/>
          <w:highlight w:val="white"/>
          <w:lang w:val="pt-BR"/>
        </w:rPr>
        <w:t xml:space="preserve">Trabalho feminino e sexualidade. </w:t>
      </w:r>
      <w:r w:rsidR="00080484" w:rsidRPr="00A24A28">
        <w:rPr>
          <w:rFonts w:eastAsia="Times New Roman" w:cs="Arial"/>
          <w:szCs w:val="24"/>
          <w:highlight w:val="white"/>
          <w:lang w:val="en-US"/>
        </w:rPr>
        <w:t xml:space="preserve">In: </w:t>
      </w:r>
      <w:r w:rsidRPr="00A24A28">
        <w:rPr>
          <w:rFonts w:eastAsia="Times New Roman" w:cs="Arial"/>
          <w:szCs w:val="24"/>
          <w:highlight w:val="white"/>
          <w:lang w:val="en-US"/>
        </w:rPr>
        <w:t>Priore</w:t>
      </w:r>
      <w:r w:rsidR="00080484" w:rsidRPr="00A24A28">
        <w:rPr>
          <w:rFonts w:eastAsia="Times New Roman" w:cs="Arial"/>
          <w:szCs w:val="24"/>
          <w:highlight w:val="white"/>
          <w:lang w:val="en-US"/>
        </w:rPr>
        <w:t>, M</w:t>
      </w:r>
      <w:r w:rsidRPr="00A24A28">
        <w:rPr>
          <w:rFonts w:eastAsia="Times New Roman" w:cs="Arial"/>
          <w:szCs w:val="24"/>
          <w:highlight w:val="white"/>
          <w:lang w:val="en-US"/>
        </w:rPr>
        <w:t>.</w:t>
      </w:r>
      <w:r w:rsidR="00080484" w:rsidRPr="00A24A28">
        <w:rPr>
          <w:rFonts w:eastAsia="Times New Roman" w:cs="Arial"/>
          <w:szCs w:val="24"/>
          <w:highlight w:val="white"/>
          <w:lang w:val="en-US"/>
        </w:rPr>
        <w:t xml:space="preserve"> D. (Org.). </w:t>
      </w:r>
      <w:r w:rsidR="00080484" w:rsidRPr="00A24A28">
        <w:rPr>
          <w:rFonts w:eastAsia="Times New Roman" w:cs="Arial"/>
          <w:bCs/>
          <w:i/>
          <w:iCs/>
          <w:szCs w:val="24"/>
          <w:highlight w:val="white"/>
          <w:lang w:val="pt-BR"/>
        </w:rPr>
        <w:t xml:space="preserve">História das mulheres no Brasil. </w:t>
      </w:r>
      <w:r w:rsidR="00080484" w:rsidRPr="00A24A28">
        <w:rPr>
          <w:rFonts w:eastAsia="Times New Roman" w:cs="Arial"/>
          <w:szCs w:val="24"/>
          <w:highlight w:val="white"/>
          <w:lang w:val="pt-BR"/>
        </w:rPr>
        <w:t>Contexto, p</w:t>
      </w:r>
      <w:r w:rsidRPr="00A24A28">
        <w:rPr>
          <w:rFonts w:eastAsia="Times New Roman" w:cs="Arial"/>
          <w:szCs w:val="24"/>
          <w:highlight w:val="white"/>
          <w:lang w:val="pt-BR"/>
        </w:rPr>
        <w:t>p</w:t>
      </w:r>
      <w:r w:rsidR="00080484" w:rsidRPr="00A24A28">
        <w:rPr>
          <w:rFonts w:eastAsia="Times New Roman" w:cs="Arial"/>
          <w:szCs w:val="24"/>
          <w:highlight w:val="white"/>
          <w:lang w:val="pt-BR"/>
        </w:rPr>
        <w:t>. 578-606.</w:t>
      </w:r>
    </w:p>
    <w:p w14:paraId="4C005F8B" w14:textId="019DB737" w:rsidR="00080484" w:rsidRPr="00A24A28" w:rsidRDefault="0050411A" w:rsidP="003D58A0">
      <w:pPr>
        <w:spacing w:after="120" w:line="240" w:lineRule="auto"/>
        <w:ind w:left="709" w:hanging="709"/>
        <w:rPr>
          <w:rFonts w:eastAsia="Times New Roman" w:cs="Arial"/>
          <w:szCs w:val="24"/>
          <w:lang w:val="en-US"/>
        </w:rPr>
      </w:pPr>
      <w:r w:rsidRPr="00A24A28">
        <w:rPr>
          <w:rFonts w:eastAsia="Times New Roman" w:cs="Arial"/>
          <w:szCs w:val="24"/>
          <w:lang w:val="pt-BR"/>
        </w:rPr>
        <w:t>Scott</w:t>
      </w:r>
      <w:r w:rsidR="00080484" w:rsidRPr="00A24A28">
        <w:rPr>
          <w:rFonts w:eastAsia="Times New Roman" w:cs="Arial"/>
          <w:szCs w:val="24"/>
          <w:lang w:val="pt-BR"/>
        </w:rPr>
        <w:t xml:space="preserve">, J. </w:t>
      </w:r>
      <w:r w:rsidRPr="00A24A28">
        <w:rPr>
          <w:rFonts w:eastAsia="Times New Roman" w:cs="Arial"/>
          <w:szCs w:val="24"/>
          <w:lang w:val="pt-BR"/>
        </w:rPr>
        <w:t xml:space="preserve">(1995). </w:t>
      </w:r>
      <w:r w:rsidR="00080484" w:rsidRPr="00A24A28">
        <w:rPr>
          <w:rFonts w:eastAsia="Times New Roman" w:cs="Arial"/>
          <w:szCs w:val="24"/>
          <w:lang w:val="pt-BR"/>
        </w:rPr>
        <w:t xml:space="preserve">Gênero: uma categoria útil de análise histórica. </w:t>
      </w:r>
      <w:r w:rsidR="00080484" w:rsidRPr="00A24A28">
        <w:rPr>
          <w:rFonts w:eastAsia="Times New Roman" w:cs="Arial"/>
          <w:bCs/>
          <w:i/>
          <w:iCs/>
          <w:szCs w:val="24"/>
          <w:lang w:val="en-US"/>
        </w:rPr>
        <w:t>Educ. Real.,</w:t>
      </w:r>
      <w:r w:rsidR="00080484" w:rsidRPr="00A24A28">
        <w:rPr>
          <w:rFonts w:eastAsia="Times New Roman" w:cs="Arial"/>
          <w:i/>
          <w:iCs/>
          <w:szCs w:val="24"/>
          <w:lang w:val="en-US"/>
        </w:rPr>
        <w:t xml:space="preserve"> 20</w:t>
      </w:r>
      <w:r w:rsidRPr="00A24A28">
        <w:rPr>
          <w:rFonts w:eastAsia="Times New Roman" w:cs="Arial"/>
          <w:szCs w:val="24"/>
          <w:lang w:val="en-US"/>
        </w:rPr>
        <w:t>(</w:t>
      </w:r>
      <w:r w:rsidR="00080484" w:rsidRPr="00A24A28">
        <w:rPr>
          <w:rFonts w:eastAsia="Times New Roman" w:cs="Arial"/>
          <w:szCs w:val="24"/>
          <w:lang w:val="en-US"/>
        </w:rPr>
        <w:t>2</w:t>
      </w:r>
      <w:r w:rsidRPr="00A24A28">
        <w:rPr>
          <w:rFonts w:eastAsia="Times New Roman" w:cs="Arial"/>
          <w:szCs w:val="24"/>
          <w:lang w:val="en-US"/>
        </w:rPr>
        <w:t>),</w:t>
      </w:r>
      <w:r w:rsidR="00080484" w:rsidRPr="00A24A28">
        <w:rPr>
          <w:rFonts w:eastAsia="Times New Roman" w:cs="Arial"/>
          <w:szCs w:val="24"/>
          <w:lang w:val="en-US"/>
        </w:rPr>
        <w:t xml:space="preserve"> 71-79</w:t>
      </w:r>
      <w:r w:rsidRPr="00A24A28">
        <w:rPr>
          <w:rFonts w:eastAsia="Times New Roman" w:cs="Arial"/>
          <w:szCs w:val="24"/>
          <w:lang w:val="en-US"/>
        </w:rPr>
        <w:t xml:space="preserve">. </w:t>
      </w:r>
      <w:hyperlink r:id="rId31" w:history="1">
        <w:r w:rsidR="00080484" w:rsidRPr="00A24A28">
          <w:rPr>
            <w:rStyle w:val="Hipervnculo"/>
            <w:rFonts w:eastAsia="Times New Roman" w:cs="Arial"/>
            <w:color w:val="auto"/>
            <w:szCs w:val="24"/>
            <w:lang w:val="en-US"/>
          </w:rPr>
          <w:t>https://seer.ufrgs.br/index.php/educacaoerealidade/article/view/71721</w:t>
        </w:r>
      </w:hyperlink>
    </w:p>
    <w:p w14:paraId="48D9CA73" w14:textId="1CBAD3B2" w:rsidR="00080484" w:rsidRPr="00A24A28" w:rsidRDefault="001775FA" w:rsidP="003D58A0">
      <w:pPr>
        <w:spacing w:after="120" w:line="240" w:lineRule="auto"/>
        <w:ind w:left="709" w:hanging="709"/>
        <w:rPr>
          <w:rFonts w:eastAsia="Times New Roman" w:cs="Arial"/>
          <w:szCs w:val="24"/>
          <w:lang w:val="pt-BR"/>
        </w:rPr>
      </w:pPr>
      <w:hyperlink r:id="rId32">
        <w:r w:rsidR="0050411A" w:rsidRPr="00A24A28">
          <w:rPr>
            <w:rFonts w:eastAsia="Times New Roman" w:cs="Arial"/>
            <w:szCs w:val="24"/>
            <w:lang w:val="pt-BR"/>
          </w:rPr>
          <w:t>Smith, A. do S. P. de O</w:t>
        </w:r>
      </w:hyperlink>
      <w:r w:rsidR="00080484" w:rsidRPr="00A24A28">
        <w:rPr>
          <w:rFonts w:eastAsia="Times New Roman" w:cs="Arial"/>
          <w:szCs w:val="24"/>
          <w:lang w:val="pt-BR"/>
        </w:rPr>
        <w:t>.</w:t>
      </w:r>
      <w:r w:rsidR="0050411A" w:rsidRPr="00A24A28">
        <w:rPr>
          <w:rFonts w:eastAsia="Times New Roman" w:cs="Arial"/>
          <w:szCs w:val="24"/>
          <w:lang w:val="pt-BR"/>
        </w:rPr>
        <w:t xml:space="preserve"> e</w:t>
      </w:r>
      <w:r w:rsidR="00080484" w:rsidRPr="00A24A28">
        <w:rPr>
          <w:rFonts w:eastAsia="Times New Roman" w:cs="Arial"/>
          <w:szCs w:val="24"/>
          <w:lang w:val="pt-BR"/>
        </w:rPr>
        <w:t xml:space="preserve">  </w:t>
      </w:r>
      <w:hyperlink r:id="rId33">
        <w:r w:rsidR="00080484" w:rsidRPr="00A24A28">
          <w:rPr>
            <w:rFonts w:eastAsia="Times New Roman" w:cs="Arial"/>
            <w:szCs w:val="24"/>
            <w:lang w:val="pt-BR"/>
          </w:rPr>
          <w:t>S</w:t>
        </w:r>
        <w:r w:rsidR="0050411A" w:rsidRPr="00A24A28">
          <w:rPr>
            <w:rFonts w:eastAsia="Times New Roman" w:cs="Arial"/>
            <w:szCs w:val="24"/>
            <w:lang w:val="pt-BR"/>
          </w:rPr>
          <w:t xml:space="preserve">antos, </w:t>
        </w:r>
        <w:r w:rsidR="00080484" w:rsidRPr="00A24A28">
          <w:rPr>
            <w:rFonts w:eastAsia="Times New Roman" w:cs="Arial"/>
            <w:szCs w:val="24"/>
            <w:lang w:val="pt-BR"/>
          </w:rPr>
          <w:t>J</w:t>
        </w:r>
        <w:r w:rsidR="0050411A" w:rsidRPr="00A24A28">
          <w:rPr>
            <w:rFonts w:eastAsia="Times New Roman" w:cs="Arial"/>
            <w:szCs w:val="24"/>
            <w:lang w:val="pt-BR"/>
          </w:rPr>
          <w:t xml:space="preserve">. </w:t>
        </w:r>
        <w:r w:rsidR="00080484" w:rsidRPr="00A24A28">
          <w:rPr>
            <w:rFonts w:eastAsia="Times New Roman" w:cs="Arial"/>
            <w:szCs w:val="24"/>
            <w:lang w:val="pt-BR"/>
          </w:rPr>
          <w:t>L</w:t>
        </w:r>
        <w:r w:rsidR="0050411A" w:rsidRPr="00A24A28">
          <w:rPr>
            <w:rFonts w:eastAsia="Times New Roman" w:cs="Arial"/>
            <w:szCs w:val="24"/>
            <w:lang w:val="pt-BR"/>
          </w:rPr>
          <w:t xml:space="preserve">. </w:t>
        </w:r>
        <w:r w:rsidR="00080484" w:rsidRPr="00A24A28">
          <w:rPr>
            <w:rFonts w:eastAsia="Times New Roman" w:cs="Arial"/>
            <w:szCs w:val="24"/>
            <w:lang w:val="pt-BR"/>
          </w:rPr>
          <w:t>O</w:t>
        </w:r>
        <w:r w:rsidR="0050411A" w:rsidRPr="00A24A28">
          <w:rPr>
            <w:rFonts w:eastAsia="Times New Roman" w:cs="Arial"/>
            <w:szCs w:val="24"/>
            <w:lang w:val="pt-BR"/>
          </w:rPr>
          <w:t>. dos</w:t>
        </w:r>
      </w:hyperlink>
      <w:r w:rsidR="00080484" w:rsidRPr="00A24A28">
        <w:rPr>
          <w:rFonts w:eastAsia="Times New Roman" w:cs="Arial"/>
          <w:szCs w:val="24"/>
          <w:lang w:val="pt-BR"/>
        </w:rPr>
        <w:t xml:space="preserve">. </w:t>
      </w:r>
      <w:r w:rsidR="0050411A" w:rsidRPr="00A24A28">
        <w:rPr>
          <w:rFonts w:eastAsia="Times New Roman" w:cs="Arial"/>
          <w:szCs w:val="24"/>
          <w:lang w:val="pt-BR"/>
        </w:rPr>
        <w:t xml:space="preserve">(2017). </w:t>
      </w:r>
      <w:r w:rsidR="00080484" w:rsidRPr="00A24A28">
        <w:rPr>
          <w:rFonts w:eastAsia="Times New Roman" w:cs="Arial"/>
          <w:szCs w:val="24"/>
          <w:lang w:val="pt-BR"/>
        </w:rPr>
        <w:t xml:space="preserve">Corpos, identidades e violência: o gênero e os direitos humanos. </w:t>
      </w:r>
      <w:r w:rsidR="00080484" w:rsidRPr="00A24A28">
        <w:rPr>
          <w:rFonts w:eastAsia="Times New Roman" w:cs="Arial"/>
          <w:bCs/>
          <w:i/>
          <w:iCs/>
          <w:szCs w:val="24"/>
          <w:lang w:val="pt-BR"/>
        </w:rPr>
        <w:t>Rev. Direito Práx.,</w:t>
      </w:r>
      <w:r w:rsidR="00080484" w:rsidRPr="00A24A28">
        <w:rPr>
          <w:rFonts w:eastAsia="Times New Roman" w:cs="Arial"/>
          <w:i/>
          <w:iCs/>
          <w:szCs w:val="24"/>
          <w:lang w:val="pt-BR"/>
        </w:rPr>
        <w:t xml:space="preserve"> 8</w:t>
      </w:r>
      <w:r w:rsidR="0050411A" w:rsidRPr="00A24A28">
        <w:rPr>
          <w:rFonts w:eastAsia="Times New Roman" w:cs="Arial"/>
          <w:szCs w:val="24"/>
          <w:lang w:val="pt-BR"/>
        </w:rPr>
        <w:t>(</w:t>
      </w:r>
      <w:r w:rsidR="00080484" w:rsidRPr="00A24A28">
        <w:rPr>
          <w:rFonts w:eastAsia="Times New Roman" w:cs="Arial"/>
          <w:szCs w:val="24"/>
          <w:lang w:val="pt-BR"/>
        </w:rPr>
        <w:t>2</w:t>
      </w:r>
      <w:r w:rsidR="0050411A" w:rsidRPr="00A24A28">
        <w:rPr>
          <w:rFonts w:eastAsia="Times New Roman" w:cs="Arial"/>
          <w:szCs w:val="24"/>
          <w:lang w:val="pt-BR"/>
        </w:rPr>
        <w:t xml:space="preserve">), </w:t>
      </w:r>
      <w:r w:rsidR="00080484" w:rsidRPr="00A24A28">
        <w:rPr>
          <w:rFonts w:eastAsia="Times New Roman" w:cs="Arial"/>
          <w:szCs w:val="24"/>
          <w:lang w:val="pt-BR"/>
        </w:rPr>
        <w:t>1083-</w:t>
      </w:r>
      <w:r w:rsidR="00080484" w:rsidRPr="00A24A28">
        <w:rPr>
          <w:rFonts w:eastAsia="Times New Roman" w:cs="Arial"/>
          <w:szCs w:val="24"/>
          <w:lang w:val="pt-BR"/>
        </w:rPr>
        <w:lastRenderedPageBreak/>
        <w:t>1112</w:t>
      </w:r>
      <w:r w:rsidR="0050411A" w:rsidRPr="00A24A28">
        <w:rPr>
          <w:rFonts w:eastAsia="Times New Roman" w:cs="Arial"/>
          <w:szCs w:val="24"/>
          <w:lang w:val="pt-BR"/>
        </w:rPr>
        <w:t xml:space="preserve">. </w:t>
      </w:r>
      <w:hyperlink r:id="rId34" w:history="1">
        <w:r w:rsidR="00080484" w:rsidRPr="00A24A28">
          <w:rPr>
            <w:rStyle w:val="Hipervnculo"/>
            <w:rFonts w:eastAsia="Times New Roman" w:cs="Arial"/>
            <w:color w:val="auto"/>
            <w:szCs w:val="24"/>
            <w:lang w:val="pt-BR"/>
          </w:rPr>
          <w:t>https://www.scielo.br/scielo.php?pid=S2179-89662017000201083&amp;script=sci_abstract&amp;tlng=pt</w:t>
        </w:r>
      </w:hyperlink>
      <w:r w:rsidR="00F26B8B">
        <w:rPr>
          <w:rStyle w:val="Hipervnculo"/>
          <w:rFonts w:eastAsia="Times New Roman" w:cs="Arial"/>
          <w:color w:val="auto"/>
          <w:szCs w:val="24"/>
          <w:lang w:val="pt-BR"/>
        </w:rPr>
        <w:t xml:space="preserve"> </w:t>
      </w:r>
    </w:p>
    <w:p w14:paraId="1FC4B4E6" w14:textId="3F2C272A" w:rsidR="00080484" w:rsidRPr="00A24A28" w:rsidRDefault="0050411A" w:rsidP="003D58A0">
      <w:pPr>
        <w:spacing w:after="120" w:line="240" w:lineRule="auto"/>
        <w:ind w:left="709" w:hanging="709"/>
        <w:rPr>
          <w:rFonts w:eastAsia="Times New Roman" w:cs="Arial"/>
          <w:szCs w:val="24"/>
          <w:lang w:val="en-US"/>
        </w:rPr>
      </w:pPr>
      <w:r w:rsidRPr="00A24A28">
        <w:rPr>
          <w:rFonts w:eastAsia="Times New Roman" w:cs="Arial"/>
          <w:szCs w:val="24"/>
          <w:lang w:val="pt-BR"/>
        </w:rPr>
        <w:t>Soares</w:t>
      </w:r>
      <w:r w:rsidR="00080484" w:rsidRPr="00A24A28">
        <w:rPr>
          <w:rFonts w:eastAsia="Times New Roman" w:cs="Arial"/>
          <w:szCs w:val="24"/>
          <w:lang w:val="pt-BR"/>
        </w:rPr>
        <w:t>, Z. P.</w:t>
      </w:r>
      <w:r w:rsidRPr="00A24A28">
        <w:rPr>
          <w:rFonts w:eastAsia="Times New Roman" w:cs="Arial"/>
          <w:szCs w:val="24"/>
          <w:lang w:val="pt-BR"/>
        </w:rPr>
        <w:t xml:space="preserve"> e</w:t>
      </w:r>
      <w:r w:rsidR="00080484" w:rsidRPr="00A24A28">
        <w:rPr>
          <w:rFonts w:eastAsia="Times New Roman" w:cs="Arial"/>
          <w:szCs w:val="24"/>
          <w:lang w:val="pt-BR"/>
        </w:rPr>
        <w:t xml:space="preserve"> </w:t>
      </w:r>
      <w:r w:rsidRPr="00A24A28">
        <w:rPr>
          <w:rFonts w:eastAsia="Times New Roman" w:cs="Arial"/>
          <w:szCs w:val="24"/>
          <w:lang w:val="pt-BR"/>
        </w:rPr>
        <w:t>Monteiro</w:t>
      </w:r>
      <w:r w:rsidR="00080484" w:rsidRPr="00A24A28">
        <w:rPr>
          <w:rFonts w:eastAsia="Times New Roman" w:cs="Arial"/>
          <w:szCs w:val="24"/>
          <w:lang w:val="pt-BR"/>
        </w:rPr>
        <w:t xml:space="preserve">, S. S. </w:t>
      </w:r>
      <w:r w:rsidRPr="00A24A28">
        <w:rPr>
          <w:rFonts w:eastAsia="Times New Roman" w:cs="Arial"/>
          <w:szCs w:val="24"/>
          <w:lang w:val="pt-BR"/>
        </w:rPr>
        <w:t xml:space="preserve">(2019). </w:t>
      </w:r>
      <w:r w:rsidR="00080484" w:rsidRPr="00A24A28">
        <w:rPr>
          <w:rFonts w:eastAsia="Times New Roman" w:cs="Arial"/>
          <w:szCs w:val="24"/>
          <w:lang w:val="pt-BR"/>
        </w:rPr>
        <w:t>Formação de professores/as em gênero e sexualidade: possibilidades e desafios</w:t>
      </w:r>
      <w:r w:rsidR="00080484" w:rsidRPr="00A24A28">
        <w:rPr>
          <w:rFonts w:eastAsia="Times New Roman" w:cs="Arial"/>
          <w:i/>
          <w:iCs/>
          <w:szCs w:val="24"/>
          <w:lang w:val="pt-BR"/>
        </w:rPr>
        <w:t xml:space="preserve">. </w:t>
      </w:r>
      <w:r w:rsidR="00080484" w:rsidRPr="00A24A28">
        <w:rPr>
          <w:rFonts w:eastAsia="Times New Roman" w:cs="Arial"/>
          <w:i/>
          <w:iCs/>
          <w:szCs w:val="24"/>
          <w:lang w:val="en-US"/>
        </w:rPr>
        <w:t>Educ. rev., 35</w:t>
      </w:r>
      <w:r w:rsidRPr="00A24A28">
        <w:rPr>
          <w:rFonts w:eastAsia="Times New Roman" w:cs="Arial"/>
          <w:szCs w:val="24"/>
          <w:lang w:val="en-US"/>
        </w:rPr>
        <w:t>(</w:t>
      </w:r>
      <w:r w:rsidR="00080484" w:rsidRPr="00A24A28">
        <w:rPr>
          <w:rFonts w:eastAsia="Times New Roman" w:cs="Arial"/>
          <w:szCs w:val="24"/>
          <w:lang w:val="en-US"/>
        </w:rPr>
        <w:t>73</w:t>
      </w:r>
      <w:r w:rsidRPr="00A24A28">
        <w:rPr>
          <w:rFonts w:eastAsia="Times New Roman" w:cs="Arial"/>
          <w:szCs w:val="24"/>
          <w:lang w:val="en-US"/>
        </w:rPr>
        <w:t>)</w:t>
      </w:r>
      <w:r w:rsidR="00080484" w:rsidRPr="00A24A28">
        <w:rPr>
          <w:rFonts w:eastAsia="Times New Roman" w:cs="Arial"/>
          <w:szCs w:val="24"/>
          <w:lang w:val="en-US"/>
        </w:rPr>
        <w:t xml:space="preserve">, 287-305. </w:t>
      </w:r>
      <w:hyperlink r:id="rId35" w:history="1">
        <w:r w:rsidR="00080484" w:rsidRPr="00A24A28">
          <w:rPr>
            <w:rStyle w:val="Hipervnculo"/>
            <w:rFonts w:eastAsia="Times New Roman" w:cs="Arial"/>
            <w:color w:val="auto"/>
            <w:szCs w:val="24"/>
            <w:lang w:val="en-US"/>
          </w:rPr>
          <w:t>http://www.scielo.br/scielo.php?script=sci_arttext&amp;pid=S0104-40602019000100287&amp;lng=en&amp;nrm=iso</w:t>
        </w:r>
      </w:hyperlink>
      <w:r w:rsidR="00080484" w:rsidRPr="00A24A28">
        <w:rPr>
          <w:rFonts w:eastAsia="Times New Roman" w:cs="Arial"/>
          <w:szCs w:val="24"/>
          <w:lang w:val="en-US"/>
        </w:rPr>
        <w:t xml:space="preserve">  </w:t>
      </w:r>
    </w:p>
    <w:p w14:paraId="75E189CB" w14:textId="6FD67591" w:rsidR="00080484" w:rsidRPr="00A24A28" w:rsidRDefault="00A27FE0" w:rsidP="003D58A0">
      <w:pPr>
        <w:spacing w:after="120" w:line="240" w:lineRule="auto"/>
        <w:ind w:left="709" w:hanging="709"/>
        <w:rPr>
          <w:rFonts w:eastAsia="Times New Roman" w:cs="Arial"/>
          <w:b/>
          <w:szCs w:val="24"/>
        </w:rPr>
      </w:pPr>
      <w:r w:rsidRPr="00A24A28">
        <w:rPr>
          <w:rFonts w:eastAsia="Times New Roman" w:cs="Arial"/>
          <w:szCs w:val="24"/>
          <w:lang w:val="pt-BR"/>
        </w:rPr>
        <w:t>Souza</w:t>
      </w:r>
      <w:r w:rsidR="00080484" w:rsidRPr="00A24A28">
        <w:rPr>
          <w:rFonts w:eastAsia="Times New Roman" w:cs="Arial"/>
          <w:szCs w:val="24"/>
          <w:lang w:val="pt-BR"/>
        </w:rPr>
        <w:t>, E</w:t>
      </w:r>
      <w:r w:rsidRPr="00A24A28">
        <w:rPr>
          <w:rFonts w:eastAsia="Times New Roman" w:cs="Arial"/>
          <w:szCs w:val="24"/>
          <w:lang w:val="pt-BR"/>
        </w:rPr>
        <w:t>.</w:t>
      </w:r>
      <w:r w:rsidR="00080484" w:rsidRPr="00A24A28">
        <w:rPr>
          <w:rFonts w:eastAsia="Times New Roman" w:cs="Arial"/>
          <w:szCs w:val="24"/>
          <w:lang w:val="pt-BR"/>
        </w:rPr>
        <w:t xml:space="preserve"> de J.</w:t>
      </w:r>
      <w:r w:rsidRPr="00A24A28">
        <w:rPr>
          <w:rFonts w:eastAsia="Times New Roman" w:cs="Arial"/>
          <w:szCs w:val="24"/>
          <w:lang w:val="pt-BR"/>
        </w:rPr>
        <w:t xml:space="preserve"> (2017).</w:t>
      </w:r>
      <w:r w:rsidR="00080484" w:rsidRPr="00A24A28">
        <w:rPr>
          <w:rFonts w:eastAsia="Times New Roman" w:cs="Arial"/>
          <w:szCs w:val="24"/>
          <w:lang w:val="pt-BR"/>
        </w:rPr>
        <w:t xml:space="preserve"> Sexualidade, </w:t>
      </w:r>
      <w:r w:rsidR="00F26B8B">
        <w:rPr>
          <w:rFonts w:eastAsia="Times New Roman" w:cs="Arial"/>
          <w:szCs w:val="24"/>
          <w:lang w:val="pt-BR"/>
        </w:rPr>
        <w:t>g</w:t>
      </w:r>
      <w:r w:rsidR="00080484" w:rsidRPr="00A24A28">
        <w:rPr>
          <w:rFonts w:eastAsia="Times New Roman" w:cs="Arial"/>
          <w:szCs w:val="24"/>
          <w:lang w:val="pt-BR"/>
        </w:rPr>
        <w:t xml:space="preserve">ênero e </w:t>
      </w:r>
      <w:r w:rsidR="00F26B8B">
        <w:rPr>
          <w:rFonts w:eastAsia="Times New Roman" w:cs="Arial"/>
          <w:szCs w:val="24"/>
          <w:lang w:val="pt-BR"/>
        </w:rPr>
        <w:t>c</w:t>
      </w:r>
      <w:r w:rsidR="00080484" w:rsidRPr="00A24A28">
        <w:rPr>
          <w:rFonts w:eastAsia="Times New Roman" w:cs="Arial"/>
          <w:szCs w:val="24"/>
          <w:lang w:val="pt-BR"/>
        </w:rPr>
        <w:t xml:space="preserve">urrículo: problematização dos discursos biológicos na educação sexual. </w:t>
      </w:r>
      <w:r w:rsidRPr="00A24A28">
        <w:rPr>
          <w:rFonts w:eastAsia="Times New Roman" w:cs="Arial"/>
          <w:szCs w:val="24"/>
          <w:lang w:val="pt-BR"/>
        </w:rPr>
        <w:t xml:space="preserve">Seminário Internacional Fazendo Gênero 11 &amp; 13th Women’s Worlds Congress. </w:t>
      </w:r>
      <w:r w:rsidR="00080484" w:rsidRPr="00A24A28">
        <w:rPr>
          <w:rFonts w:eastAsia="Times New Roman" w:cs="Arial"/>
          <w:szCs w:val="24"/>
          <w:lang w:val="pt-BR"/>
        </w:rPr>
        <w:t xml:space="preserve">Florianópolis: </w:t>
      </w:r>
      <w:r w:rsidR="00080484" w:rsidRPr="00A24A28">
        <w:rPr>
          <w:rFonts w:eastAsia="Times New Roman" w:cs="Arial"/>
          <w:bCs/>
          <w:i/>
          <w:iCs/>
          <w:szCs w:val="24"/>
          <w:lang w:val="pt-BR"/>
        </w:rPr>
        <w:t>Anais Eletrônicos</w:t>
      </w:r>
      <w:r w:rsidR="00080484" w:rsidRPr="00A24A28">
        <w:rPr>
          <w:rFonts w:eastAsia="Times New Roman" w:cs="Arial"/>
          <w:szCs w:val="24"/>
          <w:lang w:val="pt-BR"/>
        </w:rPr>
        <w:t>.</w:t>
      </w:r>
      <w:r w:rsidRPr="00A24A28">
        <w:rPr>
          <w:rFonts w:eastAsia="Times New Roman" w:cs="Arial"/>
          <w:szCs w:val="24"/>
          <w:lang w:val="pt-BR"/>
        </w:rPr>
        <w:t xml:space="preserve"> </w:t>
      </w:r>
      <w:hyperlink r:id="rId36" w:history="1">
        <w:r w:rsidR="00080484" w:rsidRPr="00A24A28">
          <w:rPr>
            <w:rStyle w:val="Hipervnculo"/>
            <w:rFonts w:eastAsia="Times New Roman" w:cs="Arial"/>
            <w:color w:val="auto"/>
            <w:szCs w:val="24"/>
          </w:rPr>
          <w:t>http://www.en.wwc2017.eventos.dype.com.br/resources/anais/1497396505_ARQUIVO_Sexualidadegeneroecurriculo_Texto_completo_MM_FG.pdf</w:t>
        </w:r>
      </w:hyperlink>
    </w:p>
    <w:p w14:paraId="59E642D6" w14:textId="77777777" w:rsidR="00015D1A" w:rsidRPr="00A24A28" w:rsidRDefault="003B039B" w:rsidP="003D58A0">
      <w:pPr>
        <w:spacing w:after="120" w:line="240" w:lineRule="auto"/>
        <w:ind w:left="709" w:hanging="709"/>
        <w:rPr>
          <w:rFonts w:eastAsia="Times New Roman" w:cs="Arial"/>
          <w:szCs w:val="24"/>
          <w:shd w:val="clear" w:color="auto" w:fill="38761D"/>
          <w:lang w:val="pt-BR"/>
        </w:rPr>
      </w:pPr>
      <w:r w:rsidRPr="00A24A28">
        <w:rPr>
          <w:rFonts w:eastAsia="Times New Roman" w:cs="Arial"/>
          <w:szCs w:val="24"/>
          <w:lang w:val="pt-BR"/>
        </w:rPr>
        <w:t>Toneli</w:t>
      </w:r>
      <w:r w:rsidR="00080484" w:rsidRPr="00A24A28">
        <w:rPr>
          <w:rFonts w:eastAsia="Times New Roman" w:cs="Arial"/>
          <w:szCs w:val="24"/>
          <w:lang w:val="pt-BR"/>
        </w:rPr>
        <w:t>, M</w:t>
      </w:r>
      <w:r w:rsidRPr="00A24A28">
        <w:rPr>
          <w:rFonts w:eastAsia="Times New Roman" w:cs="Arial"/>
          <w:szCs w:val="24"/>
          <w:lang w:val="pt-BR"/>
        </w:rPr>
        <w:t>.</w:t>
      </w:r>
      <w:r w:rsidR="00080484" w:rsidRPr="00A24A28">
        <w:rPr>
          <w:rFonts w:eastAsia="Times New Roman" w:cs="Arial"/>
          <w:szCs w:val="24"/>
          <w:lang w:val="pt-BR"/>
        </w:rPr>
        <w:t xml:space="preserve"> J</w:t>
      </w:r>
      <w:r w:rsidRPr="00A24A28">
        <w:rPr>
          <w:rFonts w:eastAsia="Times New Roman" w:cs="Arial"/>
          <w:szCs w:val="24"/>
          <w:lang w:val="pt-BR"/>
        </w:rPr>
        <w:t>.</w:t>
      </w:r>
      <w:r w:rsidR="00080484" w:rsidRPr="00A24A28">
        <w:rPr>
          <w:rFonts w:eastAsia="Times New Roman" w:cs="Arial"/>
          <w:szCs w:val="24"/>
          <w:lang w:val="pt-BR"/>
        </w:rPr>
        <w:t xml:space="preserve"> F. </w:t>
      </w:r>
      <w:r w:rsidRPr="00A24A28">
        <w:rPr>
          <w:rFonts w:eastAsia="Times New Roman" w:cs="Arial"/>
          <w:szCs w:val="24"/>
          <w:lang w:val="pt-BR"/>
        </w:rPr>
        <w:t xml:space="preserve">(2012). </w:t>
      </w:r>
      <w:r w:rsidR="00080484" w:rsidRPr="00A24A28">
        <w:rPr>
          <w:rFonts w:eastAsia="Times New Roman" w:cs="Arial"/>
          <w:szCs w:val="24"/>
          <w:lang w:val="pt-BR"/>
        </w:rPr>
        <w:t xml:space="preserve">Sexualidade, gênero e gerações: continuando o debate. </w:t>
      </w:r>
      <w:r w:rsidR="00080484" w:rsidRPr="00A24A28">
        <w:rPr>
          <w:rFonts w:eastAsia="Times New Roman" w:cs="Arial"/>
          <w:iCs/>
          <w:szCs w:val="24"/>
          <w:lang w:val="pt-BR"/>
        </w:rPr>
        <w:t>In</w:t>
      </w:r>
      <w:r w:rsidRPr="00A24A28">
        <w:rPr>
          <w:rFonts w:eastAsia="Times New Roman" w:cs="Arial"/>
          <w:iCs/>
          <w:szCs w:val="24"/>
          <w:lang w:val="pt-BR"/>
        </w:rPr>
        <w:t>:</w:t>
      </w:r>
      <w:r w:rsidR="00080484" w:rsidRPr="00A24A28">
        <w:rPr>
          <w:rFonts w:eastAsia="Times New Roman" w:cs="Arial"/>
          <w:iCs/>
          <w:szCs w:val="24"/>
          <w:lang w:val="pt-BR"/>
        </w:rPr>
        <w:t xml:space="preserve"> </w:t>
      </w:r>
      <w:r w:rsidRPr="00A24A28">
        <w:rPr>
          <w:rFonts w:eastAsia="Times New Roman" w:cs="Arial"/>
          <w:szCs w:val="24"/>
          <w:lang w:val="pt-BR"/>
        </w:rPr>
        <w:t>Jacó-Vilela</w:t>
      </w:r>
      <w:r w:rsidR="00080484" w:rsidRPr="00A24A28">
        <w:rPr>
          <w:rFonts w:eastAsia="Times New Roman" w:cs="Arial"/>
          <w:szCs w:val="24"/>
          <w:lang w:val="pt-BR"/>
        </w:rPr>
        <w:t xml:space="preserve">, </w:t>
      </w:r>
      <w:r w:rsidRPr="00A24A28">
        <w:rPr>
          <w:rFonts w:eastAsia="Times New Roman" w:cs="Arial"/>
          <w:szCs w:val="24"/>
          <w:lang w:val="pt-BR"/>
        </w:rPr>
        <w:t>A.</w:t>
      </w:r>
      <w:r w:rsidR="00080484" w:rsidRPr="00A24A28">
        <w:rPr>
          <w:rFonts w:eastAsia="Times New Roman" w:cs="Arial"/>
          <w:szCs w:val="24"/>
          <w:lang w:val="pt-BR"/>
        </w:rPr>
        <w:t xml:space="preserve"> M</w:t>
      </w:r>
      <w:r w:rsidRPr="00A24A28">
        <w:rPr>
          <w:rFonts w:eastAsia="Times New Roman" w:cs="Arial"/>
          <w:szCs w:val="24"/>
          <w:lang w:val="pt-BR"/>
        </w:rPr>
        <w:t>. e</w:t>
      </w:r>
      <w:r w:rsidR="00080484" w:rsidRPr="00A24A28">
        <w:rPr>
          <w:rFonts w:eastAsia="Times New Roman" w:cs="Arial"/>
          <w:szCs w:val="24"/>
          <w:lang w:val="pt-BR"/>
        </w:rPr>
        <w:t xml:space="preserve"> </w:t>
      </w:r>
      <w:r w:rsidRPr="00A24A28">
        <w:rPr>
          <w:rFonts w:eastAsia="Times New Roman" w:cs="Arial"/>
          <w:szCs w:val="24"/>
          <w:lang w:val="pt-BR"/>
        </w:rPr>
        <w:t>Sato</w:t>
      </w:r>
      <w:r w:rsidR="00080484" w:rsidRPr="00A24A28">
        <w:rPr>
          <w:rFonts w:eastAsia="Times New Roman" w:cs="Arial"/>
          <w:szCs w:val="24"/>
          <w:lang w:val="pt-BR"/>
        </w:rPr>
        <w:t xml:space="preserve">, L. (Orgs.). </w:t>
      </w:r>
      <w:r w:rsidR="00080484" w:rsidRPr="00A24A28">
        <w:rPr>
          <w:rFonts w:eastAsia="Times New Roman" w:cs="Arial"/>
          <w:bCs/>
          <w:i/>
          <w:iCs/>
          <w:szCs w:val="24"/>
          <w:lang w:val="pt-BR"/>
        </w:rPr>
        <w:t xml:space="preserve">Diálogos em psicologia social [online]. </w:t>
      </w:r>
      <w:r w:rsidR="00080484" w:rsidRPr="00A24A28">
        <w:rPr>
          <w:rFonts w:eastAsia="Times New Roman" w:cs="Arial"/>
          <w:szCs w:val="24"/>
          <w:lang w:val="pt-BR"/>
        </w:rPr>
        <w:t>Centro Edelstein de Pesquisas Sociais, p</w:t>
      </w:r>
      <w:r w:rsidRPr="00A24A28">
        <w:rPr>
          <w:rFonts w:eastAsia="Times New Roman" w:cs="Arial"/>
          <w:szCs w:val="24"/>
          <w:lang w:val="pt-BR"/>
        </w:rPr>
        <w:t>p</w:t>
      </w:r>
      <w:r w:rsidR="00080484" w:rsidRPr="00A24A28">
        <w:rPr>
          <w:rFonts w:eastAsia="Times New Roman" w:cs="Arial"/>
          <w:szCs w:val="24"/>
          <w:lang w:val="pt-BR"/>
        </w:rPr>
        <w:t xml:space="preserve">. 147-167. </w:t>
      </w:r>
      <w:hyperlink r:id="rId37" w:history="1">
        <w:r w:rsidRPr="00A24A28">
          <w:rPr>
            <w:rStyle w:val="Hipervnculo"/>
            <w:rFonts w:eastAsia="Times New Roman" w:cs="Arial"/>
            <w:color w:val="auto"/>
            <w:szCs w:val="24"/>
            <w:lang w:val="pt-BR"/>
          </w:rPr>
          <w:t>http://books.scielo.org/id/vfgfh/pdf/jaco-9788579820601-12.pdf</w:t>
        </w:r>
      </w:hyperlink>
    </w:p>
    <w:p w14:paraId="760E4DB8" w14:textId="464DB1CE" w:rsidR="00015D1A" w:rsidRPr="00A24A28" w:rsidRDefault="00015D1A" w:rsidP="003D58A0">
      <w:pPr>
        <w:spacing w:after="120" w:line="240" w:lineRule="auto"/>
        <w:ind w:left="709" w:hanging="709"/>
        <w:rPr>
          <w:rFonts w:eastAsia="Times New Roman" w:cs="Arial"/>
          <w:szCs w:val="24"/>
          <w:shd w:val="clear" w:color="auto" w:fill="38761D"/>
          <w:lang w:val="pt-BR"/>
        </w:rPr>
      </w:pPr>
      <w:r w:rsidRPr="00A24A28">
        <w:rPr>
          <w:rFonts w:eastAsia="Times New Roman" w:cs="Arial"/>
          <w:szCs w:val="24"/>
          <w:lang w:val="en-US"/>
        </w:rPr>
        <w:t xml:space="preserve">Weedon, C. (1997). </w:t>
      </w:r>
      <w:r w:rsidRPr="00A24A28">
        <w:rPr>
          <w:rFonts w:eastAsia="Times New Roman" w:cs="Arial"/>
          <w:i/>
          <w:iCs/>
          <w:szCs w:val="24"/>
          <w:lang w:val="en-US"/>
        </w:rPr>
        <w:t xml:space="preserve">Feminist </w:t>
      </w:r>
      <w:r w:rsidR="00F26B8B">
        <w:rPr>
          <w:rFonts w:eastAsia="Times New Roman" w:cs="Arial"/>
          <w:i/>
          <w:iCs/>
          <w:szCs w:val="24"/>
          <w:lang w:val="en-US"/>
        </w:rPr>
        <w:t>P</w:t>
      </w:r>
      <w:r w:rsidRPr="00A24A28">
        <w:rPr>
          <w:rFonts w:eastAsia="Times New Roman" w:cs="Arial"/>
          <w:i/>
          <w:iCs/>
          <w:szCs w:val="24"/>
          <w:lang w:val="en-US"/>
        </w:rPr>
        <w:t xml:space="preserve">ractice and </w:t>
      </w:r>
      <w:r w:rsidR="00F26B8B">
        <w:rPr>
          <w:rFonts w:eastAsia="Times New Roman" w:cs="Arial"/>
          <w:i/>
          <w:iCs/>
          <w:szCs w:val="24"/>
          <w:lang w:val="en-US"/>
        </w:rPr>
        <w:t>P</w:t>
      </w:r>
      <w:r w:rsidRPr="00A24A28">
        <w:rPr>
          <w:rFonts w:eastAsia="Times New Roman" w:cs="Arial"/>
          <w:i/>
          <w:iCs/>
          <w:szCs w:val="24"/>
          <w:lang w:val="en-US"/>
        </w:rPr>
        <w:t xml:space="preserve">oststructuralist </w:t>
      </w:r>
      <w:r w:rsidR="00F26B8B">
        <w:rPr>
          <w:rFonts w:eastAsia="Times New Roman" w:cs="Arial"/>
          <w:i/>
          <w:iCs/>
          <w:szCs w:val="24"/>
          <w:lang w:val="en-US"/>
        </w:rPr>
        <w:t>T</w:t>
      </w:r>
      <w:r w:rsidRPr="00A24A28">
        <w:rPr>
          <w:rFonts w:eastAsia="Times New Roman" w:cs="Arial"/>
          <w:i/>
          <w:iCs/>
          <w:szCs w:val="24"/>
          <w:lang w:val="en-US"/>
        </w:rPr>
        <w:t>heory</w:t>
      </w:r>
      <w:r w:rsidRPr="00A24A28">
        <w:rPr>
          <w:rFonts w:eastAsia="Times New Roman" w:cs="Arial"/>
          <w:szCs w:val="24"/>
          <w:lang w:val="en-US"/>
        </w:rPr>
        <w:t xml:space="preserve"> (2ª ed.). </w:t>
      </w:r>
      <w:r w:rsidRPr="00A24A28">
        <w:rPr>
          <w:rFonts w:eastAsia="Times New Roman" w:cs="Arial"/>
          <w:szCs w:val="24"/>
          <w:lang w:val="pt-BR"/>
        </w:rPr>
        <w:t>Blackwell.</w:t>
      </w:r>
    </w:p>
    <w:p w14:paraId="4F28CCAD" w14:textId="2FC00F0E" w:rsidR="00011FC9" w:rsidRPr="00A24A28" w:rsidRDefault="003B039B" w:rsidP="003D58A0">
      <w:pPr>
        <w:widowControl w:val="0"/>
        <w:spacing w:after="120" w:line="240" w:lineRule="auto"/>
        <w:ind w:left="709" w:hanging="709"/>
        <w:rPr>
          <w:rFonts w:eastAsia="Times New Roman" w:cs="Arial"/>
          <w:szCs w:val="24"/>
          <w:lang w:val="pt-BR"/>
        </w:rPr>
      </w:pPr>
      <w:r w:rsidRPr="00A24A28">
        <w:rPr>
          <w:rFonts w:eastAsia="Times New Roman" w:cs="Arial"/>
          <w:szCs w:val="24"/>
          <w:lang w:val="pt-BR"/>
        </w:rPr>
        <w:t>Woodward</w:t>
      </w:r>
      <w:r w:rsidR="00080484" w:rsidRPr="00A24A28">
        <w:rPr>
          <w:rFonts w:eastAsia="Times New Roman" w:cs="Arial"/>
          <w:szCs w:val="24"/>
          <w:lang w:val="pt-BR"/>
        </w:rPr>
        <w:t xml:space="preserve">, K. </w:t>
      </w:r>
      <w:r w:rsidRPr="00A24A28">
        <w:rPr>
          <w:rFonts w:eastAsia="Times New Roman" w:cs="Arial"/>
          <w:szCs w:val="24"/>
          <w:lang w:val="pt-BR"/>
        </w:rPr>
        <w:t xml:space="preserve">(2005). </w:t>
      </w:r>
      <w:r w:rsidR="00080484" w:rsidRPr="00A24A28">
        <w:rPr>
          <w:rFonts w:eastAsia="Times New Roman" w:cs="Arial"/>
          <w:szCs w:val="24"/>
          <w:lang w:val="pt-BR"/>
        </w:rPr>
        <w:t xml:space="preserve">Identidade e diferença: uma introdução teórica e conceitual. In: </w:t>
      </w:r>
      <w:r w:rsidRPr="00A24A28">
        <w:rPr>
          <w:rFonts w:eastAsia="Times New Roman" w:cs="Arial"/>
          <w:szCs w:val="24"/>
          <w:lang w:val="pt-BR"/>
        </w:rPr>
        <w:t>Silva, T. T. da., Woodward</w:t>
      </w:r>
      <w:r w:rsidR="00080484" w:rsidRPr="00A24A28">
        <w:rPr>
          <w:rFonts w:eastAsia="Times New Roman" w:cs="Arial"/>
          <w:szCs w:val="24"/>
          <w:lang w:val="pt-BR"/>
        </w:rPr>
        <w:t>, K.</w:t>
      </w:r>
      <w:r w:rsidRPr="00A24A28">
        <w:rPr>
          <w:rFonts w:eastAsia="Times New Roman" w:cs="Arial"/>
          <w:szCs w:val="24"/>
          <w:lang w:val="pt-BR"/>
        </w:rPr>
        <w:t xml:space="preserve"> e</w:t>
      </w:r>
      <w:r w:rsidR="00080484" w:rsidRPr="00A24A28">
        <w:rPr>
          <w:rFonts w:eastAsia="Times New Roman" w:cs="Arial"/>
          <w:szCs w:val="24"/>
          <w:lang w:val="pt-BR"/>
        </w:rPr>
        <w:t xml:space="preserve"> </w:t>
      </w:r>
      <w:r w:rsidRPr="00A24A28">
        <w:rPr>
          <w:rFonts w:eastAsia="Times New Roman" w:cs="Arial"/>
          <w:szCs w:val="24"/>
          <w:lang w:val="pt-BR"/>
        </w:rPr>
        <w:t>Hall</w:t>
      </w:r>
      <w:r w:rsidR="00080484" w:rsidRPr="00A24A28">
        <w:rPr>
          <w:rFonts w:eastAsia="Times New Roman" w:cs="Arial"/>
          <w:szCs w:val="24"/>
          <w:lang w:val="pt-BR"/>
        </w:rPr>
        <w:t xml:space="preserve">, S. </w:t>
      </w:r>
      <w:r w:rsidR="00080484" w:rsidRPr="00A24A28">
        <w:rPr>
          <w:rFonts w:eastAsia="Times New Roman" w:cs="Arial"/>
          <w:bCs/>
          <w:i/>
          <w:iCs/>
          <w:szCs w:val="24"/>
          <w:lang w:val="pt-BR"/>
        </w:rPr>
        <w:t>Identidade e diferença.</w:t>
      </w:r>
      <w:r w:rsidR="00080484" w:rsidRPr="00A24A28">
        <w:rPr>
          <w:rFonts w:eastAsia="Times New Roman" w:cs="Arial"/>
          <w:szCs w:val="24"/>
          <w:lang w:val="pt-BR"/>
        </w:rPr>
        <w:t xml:space="preserve"> Vozes.</w:t>
      </w:r>
    </w:p>
    <w:p w14:paraId="1FBDFB2A" w14:textId="7DC1AD9E" w:rsidR="001A4884" w:rsidRPr="00A24A28" w:rsidRDefault="001A4884" w:rsidP="003D58A0">
      <w:pPr>
        <w:spacing w:after="120" w:line="240" w:lineRule="auto"/>
        <w:ind w:firstLine="0"/>
        <w:rPr>
          <w:rFonts w:eastAsia="Times New Roman" w:cs="Arial"/>
          <w:szCs w:val="24"/>
          <w:lang w:val="pt-BR"/>
        </w:rPr>
      </w:pPr>
    </w:p>
    <w:p w14:paraId="00B71FF1" w14:textId="77777777" w:rsidR="001A4884" w:rsidRPr="00A24A28" w:rsidRDefault="001A4884" w:rsidP="003B039B">
      <w:pPr>
        <w:widowControl w:val="0"/>
        <w:spacing w:line="240" w:lineRule="auto"/>
        <w:ind w:left="709" w:hanging="709"/>
        <w:rPr>
          <w:rFonts w:eastAsia="Times New Roman" w:cs="Arial"/>
          <w:szCs w:val="24"/>
          <w:lang w:val="en-US"/>
        </w:rPr>
      </w:pPr>
    </w:p>
    <w:sectPr w:rsidR="001A4884" w:rsidRPr="00A24A28" w:rsidSect="003D58A0">
      <w:headerReference w:type="even" r:id="rId38"/>
      <w:headerReference w:type="default" r:id="rId39"/>
      <w:footerReference w:type="even" r:id="rId40"/>
      <w:footerReference w:type="default" r:id="rId41"/>
      <w:headerReference w:type="first" r:id="rId42"/>
      <w:footerReference w:type="first" r:id="rId43"/>
      <w:pgSz w:w="11907" w:h="16840" w:code="9"/>
      <w:pgMar w:top="1912" w:right="1440" w:bottom="1440" w:left="1440" w:header="709" w:footer="709" w:gutter="0"/>
      <w:pgNumType w:start="1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E9D3A" w14:textId="77777777" w:rsidR="00F67CBE" w:rsidRDefault="00F67CBE" w:rsidP="005F7FB8">
      <w:r>
        <w:separator/>
      </w:r>
    </w:p>
  </w:endnote>
  <w:endnote w:type="continuationSeparator" w:id="0">
    <w:p w14:paraId="6C874AA2" w14:textId="77777777" w:rsidR="00F67CBE" w:rsidRDefault="00F67CBE" w:rsidP="005F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gyptian505 Md BT">
    <w:altName w:val="Bookman Old Style"/>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ZapfHumnst BT">
    <w:altName w:val="ZapfHumnst BT"/>
    <w:panose1 w:val="00000000000000000000"/>
    <w:charset w:val="00"/>
    <w:family w:val="swiss"/>
    <w:notTrueType/>
    <w:pitch w:val="default"/>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PEBL G+ Arial,">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IIGEK+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Garamond">
    <w:altName w:val="AGaramon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nkGothITC Bk BT">
    <w:altName w:val="Times New Roman"/>
    <w:panose1 w:val="00000000000000000000"/>
    <w:charset w:val="00"/>
    <w:family w:val="auto"/>
    <w:notTrueType/>
    <w:pitch w:val="default"/>
    <w:sig w:usb0="00000003" w:usb1="00000000" w:usb2="00000000" w:usb3="00000000" w:csb0="00000001" w:csb1="00000000"/>
  </w:font>
  <w:font w:name="Cardo">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3E028" w14:textId="7310524B" w:rsidR="00BC552C" w:rsidRPr="00285FF7" w:rsidRDefault="00BC552C" w:rsidP="00BC552C">
    <w:pPr>
      <w:shd w:val="clear" w:color="auto" w:fill="FFFFFF"/>
      <w:spacing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ES" w:eastAsia="es-ES"/>
      </w:rPr>
      <mc:AlternateContent>
        <mc:Choice Requires="wps">
          <w:drawing>
            <wp:anchor distT="0" distB="0" distL="114300" distR="114300" simplePos="0" relativeHeight="251667456" behindDoc="0" locked="0" layoutInCell="1" allowOverlap="1" wp14:anchorId="0B8416A7" wp14:editId="6565CB06">
              <wp:simplePos x="0" y="0"/>
              <wp:positionH relativeFrom="column">
                <wp:posOffset>-9525</wp:posOffset>
              </wp:positionH>
              <wp:positionV relativeFrom="paragraph">
                <wp:posOffset>-13335</wp:posOffset>
              </wp:positionV>
              <wp:extent cx="5791200" cy="190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249E69" id="Conector recto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" strokecolor="black [3200]" strokeweight="1pt">
              <v:stroke joinstyle="miter"/>
            </v:line>
          </w:pict>
        </mc:Fallback>
      </mc:AlternateContent>
    </w:r>
    <w:r w:rsidRPr="00285FF7">
      <w:rPr>
        <w:rFonts w:eastAsia="Times New Roman"/>
        <w:b/>
        <w:color w:val="595959" w:themeColor="text1" w:themeTint="A6"/>
        <w:sz w:val="18"/>
        <w:szCs w:val="18"/>
        <w:lang w:val="es-ES" w:eastAsia="es-ES"/>
      </w:rPr>
      <w:t xml:space="preserve">RSEUS, Montevideo, </w:t>
    </w:r>
    <w:r w:rsidR="00A3259F">
      <w:rPr>
        <w:rFonts w:eastAsia="Times New Roman"/>
        <w:b/>
        <w:color w:val="595959" w:themeColor="text1" w:themeTint="A6"/>
        <w:sz w:val="18"/>
        <w:szCs w:val="18"/>
        <w:lang w:val="es-ES" w:eastAsia="es-ES"/>
      </w:rPr>
      <w:t>13</w:t>
    </w:r>
    <w:r w:rsidRPr="00285FF7">
      <w:rPr>
        <w:rFonts w:eastAsia="Times New Roman"/>
        <w:b/>
        <w:color w:val="595959" w:themeColor="text1" w:themeTint="A6"/>
        <w:sz w:val="18"/>
        <w:szCs w:val="18"/>
        <w:lang w:val="es-ES" w:eastAsia="es-ES"/>
      </w:rPr>
      <w:t>(</w:t>
    </w:r>
    <w:r w:rsidR="00A3259F">
      <w:rPr>
        <w:rFonts w:eastAsia="Times New Roman"/>
        <w:b/>
        <w:color w:val="595959" w:themeColor="text1" w:themeTint="A6"/>
        <w:sz w:val="18"/>
        <w:szCs w:val="18"/>
        <w:lang w:val="es-ES" w:eastAsia="es-ES"/>
      </w:rPr>
      <w:t>1</w:t>
    </w:r>
    <w:r w:rsidRPr="00285FF7">
      <w:rPr>
        <w:rFonts w:eastAsia="Times New Roman"/>
        <w:b/>
        <w:color w:val="595959" w:themeColor="text1" w:themeTint="A6"/>
        <w:sz w:val="18"/>
        <w:szCs w:val="18"/>
        <w:lang w:val="es-ES" w:eastAsia="es-ES"/>
      </w:rPr>
      <w:t xml:space="preserve">), </w:t>
    </w:r>
    <w:r w:rsidR="00A3259F">
      <w:rPr>
        <w:rFonts w:eastAsia="Times New Roman"/>
        <w:b/>
        <w:color w:val="595959" w:themeColor="text1" w:themeTint="A6"/>
        <w:sz w:val="18"/>
        <w:szCs w:val="18"/>
        <w:lang w:val="es-ES" w:eastAsia="es-ES"/>
      </w:rPr>
      <w:t>12</w:t>
    </w:r>
    <w:r w:rsidRPr="00285FF7">
      <w:rPr>
        <w:rFonts w:eastAsia="Times New Roman"/>
        <w:b/>
        <w:color w:val="595959" w:themeColor="text1" w:themeTint="A6"/>
        <w:sz w:val="18"/>
        <w:szCs w:val="18"/>
        <w:lang w:val="es-ES" w:eastAsia="es-ES"/>
      </w:rPr>
      <w:t>-</w:t>
    </w:r>
    <w:r w:rsidR="00A3259F">
      <w:rPr>
        <w:rFonts w:eastAsia="Times New Roman"/>
        <w:b/>
        <w:color w:val="595959" w:themeColor="text1" w:themeTint="A6"/>
        <w:sz w:val="18"/>
        <w:szCs w:val="18"/>
        <w:lang w:val="es-ES" w:eastAsia="es-ES"/>
      </w:rPr>
      <w:t>3</w:t>
    </w:r>
    <w:r w:rsidR="007E7EE5">
      <w:rPr>
        <w:rFonts w:eastAsia="Times New Roman"/>
        <w:b/>
        <w:color w:val="595959" w:themeColor="text1" w:themeTint="A6"/>
        <w:sz w:val="18"/>
        <w:szCs w:val="18"/>
        <w:lang w:val="es-ES" w:eastAsia="es-ES"/>
      </w:rPr>
      <w:t>8</w:t>
    </w:r>
    <w:r w:rsidRPr="00285FF7">
      <w:rPr>
        <w:rFonts w:eastAsia="Times New Roman"/>
        <w:b/>
        <w:color w:val="595959" w:themeColor="text1" w:themeTint="A6"/>
        <w:sz w:val="18"/>
        <w:szCs w:val="18"/>
        <w:lang w:val="es-ES" w:eastAsia="es-ES"/>
      </w:rPr>
      <w:t xml:space="preserve">, </w:t>
    </w:r>
    <w:r w:rsidR="00A3259F">
      <w:rPr>
        <w:rFonts w:eastAsia="Times New Roman"/>
        <w:b/>
        <w:color w:val="595959" w:themeColor="text1" w:themeTint="A6"/>
        <w:sz w:val="18"/>
        <w:szCs w:val="18"/>
        <w:lang w:val="es-ES" w:eastAsia="es-ES"/>
      </w:rPr>
      <w:t>2025</w:t>
    </w:r>
  </w:p>
  <w:p w14:paraId="587B23B0" w14:textId="77777777" w:rsidR="00BC552C" w:rsidRDefault="00BC552C" w:rsidP="00BC552C">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eastAsia="es-ES"/>
      </w:rPr>
      <w:drawing>
        <wp:anchor distT="0" distB="0" distL="114300" distR="114300" simplePos="0" relativeHeight="251666432" behindDoc="1" locked="0" layoutInCell="1" allowOverlap="1" wp14:anchorId="0D2A9487" wp14:editId="3590AF5F">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r w:rsidR="00BA5B00">
      <w:rPr>
        <w:b/>
        <w:color w:val="595959" w:themeColor="text1" w:themeTint="A6"/>
        <w:w w:val="90"/>
        <w:sz w:val="18"/>
        <w:szCs w:val="18"/>
      </w:rPr>
      <w:t xml:space="preserve">  </w:t>
    </w:r>
    <w:hyperlink r:id="rId2" w:history="1">
      <w:r w:rsidR="00BA5B00" w:rsidRPr="00B42E13">
        <w:rPr>
          <w:rStyle w:val="Hipervnculo"/>
          <w:b/>
          <w:w w:val="90"/>
          <w:sz w:val="18"/>
          <w:szCs w:val="18"/>
        </w:rPr>
        <w:t>https://rifedu.ude.edu.uy/index.php/RSEUS</w:t>
      </w:r>
    </w:hyperlink>
    <w:hyperlink r:id="rId3" w:history="1"/>
  </w:p>
  <w:p w14:paraId="071509E2" w14:textId="77777777" w:rsidR="00BC552C" w:rsidRPr="009617C5" w:rsidRDefault="00BA5B00" w:rsidP="00BC552C">
    <w:pPr>
      <w:pStyle w:val="Piedepgina"/>
      <w:tabs>
        <w:tab w:val="left" w:pos="1500"/>
      </w:tabs>
      <w:spacing w:before="0" w:line="240" w:lineRule="auto"/>
      <w:rPr>
        <w:b/>
        <w:color w:val="595959" w:themeColor="text1" w:themeTint="A6"/>
        <w:w w:val="90"/>
        <w:sz w:val="18"/>
        <w:szCs w:val="18"/>
        <w:lang w:val="pt-BR"/>
      </w:rPr>
    </w:pPr>
    <w:r>
      <w:rPr>
        <w:b/>
        <w:color w:val="595959" w:themeColor="text1" w:themeTint="A6"/>
        <w:w w:val="90"/>
        <w:sz w:val="18"/>
        <w:szCs w:val="18"/>
      </w:rPr>
      <w:t xml:space="preserve">         </w:t>
    </w:r>
    <w:r w:rsidR="00BC552C" w:rsidRPr="009617C5">
      <w:rPr>
        <w:b/>
        <w:color w:val="595959" w:themeColor="text1" w:themeTint="A6"/>
        <w:w w:val="90"/>
        <w:sz w:val="18"/>
        <w:szCs w:val="18"/>
        <w:lang w:val="pt-BR"/>
      </w:rPr>
      <w:t>Soriano 959 – Montevideo – Uruguay Tel. 598.2900.2442 revistaseducacion@ude.edu.uy</w:t>
    </w:r>
  </w:p>
  <w:p w14:paraId="4D28C8A4" w14:textId="77777777" w:rsidR="00BC552C" w:rsidRPr="009617C5" w:rsidRDefault="00BC552C" w:rsidP="00BC552C">
    <w:pPr>
      <w:pStyle w:val="Piedepgina"/>
      <w:rPr>
        <w:lang w:val="pt-B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35B69" w14:textId="13CA6397" w:rsidR="00BC552C" w:rsidRPr="00285FF7" w:rsidRDefault="00BC552C" w:rsidP="00BC552C">
    <w:pPr>
      <w:shd w:val="clear" w:color="auto" w:fill="FFFFFF"/>
      <w:spacing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ES" w:eastAsia="es-ES"/>
      </w:rPr>
      <mc:AlternateContent>
        <mc:Choice Requires="wps">
          <w:drawing>
            <wp:anchor distT="0" distB="0" distL="114300" distR="114300" simplePos="0" relativeHeight="251670528" behindDoc="0" locked="0" layoutInCell="1" allowOverlap="1" wp14:anchorId="0AA4AF6C" wp14:editId="6AEA88E4">
              <wp:simplePos x="0" y="0"/>
              <wp:positionH relativeFrom="column">
                <wp:posOffset>-9525</wp:posOffset>
              </wp:positionH>
              <wp:positionV relativeFrom="paragraph">
                <wp:posOffset>-13335</wp:posOffset>
              </wp:positionV>
              <wp:extent cx="5791200" cy="1905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FAC5DB" id="Conector recto 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" strokecolor="black [3200]" strokeweight="1pt">
              <v:stroke joinstyle="miter"/>
            </v:line>
          </w:pict>
        </mc:Fallback>
      </mc:AlternateContent>
    </w:r>
    <w:r w:rsidRPr="00285FF7">
      <w:rPr>
        <w:rFonts w:eastAsia="Times New Roman"/>
        <w:b/>
        <w:color w:val="595959" w:themeColor="text1" w:themeTint="A6"/>
        <w:sz w:val="18"/>
        <w:szCs w:val="18"/>
        <w:lang w:val="es-ES" w:eastAsia="es-ES"/>
      </w:rPr>
      <w:t xml:space="preserve">RSEUS, Montevideo, </w:t>
    </w:r>
    <w:r w:rsidR="00A3259F">
      <w:rPr>
        <w:rFonts w:eastAsia="Times New Roman"/>
        <w:b/>
        <w:color w:val="595959" w:themeColor="text1" w:themeTint="A6"/>
        <w:sz w:val="18"/>
        <w:szCs w:val="18"/>
        <w:lang w:val="es-ES" w:eastAsia="es-ES"/>
      </w:rPr>
      <w:t>13</w:t>
    </w:r>
    <w:r w:rsidRPr="00285FF7">
      <w:rPr>
        <w:rFonts w:eastAsia="Times New Roman"/>
        <w:b/>
        <w:color w:val="595959" w:themeColor="text1" w:themeTint="A6"/>
        <w:sz w:val="18"/>
        <w:szCs w:val="18"/>
        <w:lang w:val="es-ES" w:eastAsia="es-ES"/>
      </w:rPr>
      <w:t>(</w:t>
    </w:r>
    <w:r w:rsidR="00A3259F">
      <w:rPr>
        <w:rFonts w:eastAsia="Times New Roman"/>
        <w:b/>
        <w:color w:val="595959" w:themeColor="text1" w:themeTint="A6"/>
        <w:sz w:val="18"/>
        <w:szCs w:val="18"/>
        <w:lang w:val="es-ES" w:eastAsia="es-ES"/>
      </w:rPr>
      <w:t>1</w:t>
    </w:r>
    <w:r w:rsidRPr="00285FF7">
      <w:rPr>
        <w:rFonts w:eastAsia="Times New Roman"/>
        <w:b/>
        <w:color w:val="595959" w:themeColor="text1" w:themeTint="A6"/>
        <w:sz w:val="18"/>
        <w:szCs w:val="18"/>
        <w:lang w:val="es-ES" w:eastAsia="es-ES"/>
      </w:rPr>
      <w:t xml:space="preserve">), </w:t>
    </w:r>
    <w:r w:rsidR="00A3259F">
      <w:rPr>
        <w:rFonts w:eastAsia="Times New Roman"/>
        <w:b/>
        <w:color w:val="595959" w:themeColor="text1" w:themeTint="A6"/>
        <w:sz w:val="18"/>
        <w:szCs w:val="18"/>
        <w:lang w:val="es-ES" w:eastAsia="es-ES"/>
      </w:rPr>
      <w:t>12</w:t>
    </w:r>
    <w:r w:rsidRPr="00285FF7">
      <w:rPr>
        <w:rFonts w:eastAsia="Times New Roman"/>
        <w:b/>
        <w:color w:val="595959" w:themeColor="text1" w:themeTint="A6"/>
        <w:sz w:val="18"/>
        <w:szCs w:val="18"/>
        <w:lang w:val="es-ES" w:eastAsia="es-ES"/>
      </w:rPr>
      <w:t>-</w:t>
    </w:r>
    <w:r w:rsidR="00A3259F">
      <w:rPr>
        <w:rFonts w:eastAsia="Times New Roman"/>
        <w:b/>
        <w:color w:val="595959" w:themeColor="text1" w:themeTint="A6"/>
        <w:sz w:val="18"/>
        <w:szCs w:val="18"/>
        <w:lang w:val="es-ES" w:eastAsia="es-ES"/>
      </w:rPr>
      <w:t>3</w:t>
    </w:r>
    <w:r w:rsidR="007E7EE5">
      <w:rPr>
        <w:rFonts w:eastAsia="Times New Roman"/>
        <w:b/>
        <w:color w:val="595959" w:themeColor="text1" w:themeTint="A6"/>
        <w:sz w:val="18"/>
        <w:szCs w:val="18"/>
        <w:lang w:val="es-ES" w:eastAsia="es-ES"/>
      </w:rPr>
      <w:t>8</w:t>
    </w:r>
    <w:r w:rsidRPr="00285FF7">
      <w:rPr>
        <w:rFonts w:eastAsia="Times New Roman"/>
        <w:b/>
        <w:color w:val="595959" w:themeColor="text1" w:themeTint="A6"/>
        <w:sz w:val="18"/>
        <w:szCs w:val="18"/>
        <w:lang w:val="es-ES" w:eastAsia="es-ES"/>
      </w:rPr>
      <w:t xml:space="preserve">, </w:t>
    </w:r>
    <w:r w:rsidR="00A3259F">
      <w:rPr>
        <w:rFonts w:eastAsia="Times New Roman"/>
        <w:b/>
        <w:color w:val="595959" w:themeColor="text1" w:themeTint="A6"/>
        <w:sz w:val="18"/>
        <w:szCs w:val="18"/>
        <w:lang w:val="es-ES" w:eastAsia="es-ES"/>
      </w:rPr>
      <w:t>2025</w:t>
    </w:r>
  </w:p>
  <w:p w14:paraId="2626C6C7" w14:textId="77777777" w:rsidR="00BC552C" w:rsidRDefault="00BC552C" w:rsidP="00BC552C">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eastAsia="es-ES"/>
      </w:rPr>
      <w:drawing>
        <wp:anchor distT="0" distB="0" distL="114300" distR="114300" simplePos="0" relativeHeight="251669504" behindDoc="1" locked="0" layoutInCell="1" allowOverlap="1" wp14:anchorId="429277AF" wp14:editId="08063AF0">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r w:rsidR="00BA5B00">
      <w:rPr>
        <w:b/>
        <w:color w:val="595959" w:themeColor="text1" w:themeTint="A6"/>
        <w:w w:val="90"/>
        <w:sz w:val="18"/>
        <w:szCs w:val="18"/>
      </w:rPr>
      <w:t xml:space="preserve">  </w:t>
    </w:r>
    <w:hyperlink r:id="rId2" w:history="1">
      <w:r w:rsidR="00BA5B00" w:rsidRPr="00B42E13">
        <w:rPr>
          <w:rStyle w:val="Hipervnculo"/>
          <w:b/>
          <w:w w:val="90"/>
          <w:sz w:val="18"/>
          <w:szCs w:val="18"/>
        </w:rPr>
        <w:t>https://rifedu.ude.edu.uy/index.php/RSEUS</w:t>
      </w:r>
    </w:hyperlink>
  </w:p>
  <w:p w14:paraId="38A48F0B" w14:textId="77777777" w:rsidR="00BC552C" w:rsidRPr="009617C5" w:rsidRDefault="00BA5B00" w:rsidP="00BC552C">
    <w:pPr>
      <w:pStyle w:val="Piedepgina"/>
      <w:tabs>
        <w:tab w:val="left" w:pos="1500"/>
      </w:tabs>
      <w:spacing w:before="0" w:line="240" w:lineRule="auto"/>
      <w:rPr>
        <w:b/>
        <w:color w:val="595959" w:themeColor="text1" w:themeTint="A6"/>
        <w:w w:val="90"/>
        <w:sz w:val="18"/>
        <w:szCs w:val="18"/>
        <w:lang w:val="pt-BR"/>
      </w:rPr>
    </w:pPr>
    <w:r>
      <w:rPr>
        <w:b/>
        <w:color w:val="595959" w:themeColor="text1" w:themeTint="A6"/>
        <w:w w:val="90"/>
        <w:sz w:val="18"/>
        <w:szCs w:val="18"/>
      </w:rPr>
      <w:t xml:space="preserve">         </w:t>
    </w:r>
    <w:r w:rsidR="00BC552C" w:rsidRPr="009617C5">
      <w:rPr>
        <w:b/>
        <w:color w:val="595959" w:themeColor="text1" w:themeTint="A6"/>
        <w:w w:val="90"/>
        <w:sz w:val="18"/>
        <w:szCs w:val="18"/>
        <w:lang w:val="pt-BR"/>
      </w:rPr>
      <w:t>Soriano 959 – Montevideo – Uruguay Tel. 598.2900.2442 revistaseducacion@ude.edu.uy</w:t>
    </w:r>
  </w:p>
  <w:p w14:paraId="1C106F2B" w14:textId="77777777" w:rsidR="00BC552C" w:rsidRPr="009617C5" w:rsidRDefault="00BC552C" w:rsidP="00BC552C">
    <w:pPr>
      <w:pStyle w:val="Piedepgina"/>
      <w:rPr>
        <w:lang w:val="pt-B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C9EB4" w14:textId="3B4DCEAA" w:rsidR="00D05D29" w:rsidRPr="00285FF7" w:rsidRDefault="004F5A72" w:rsidP="00BA5B00">
    <w:pPr>
      <w:shd w:val="clear" w:color="auto" w:fill="FFFFFF"/>
      <w:spacing w:line="240" w:lineRule="auto"/>
      <w:jc w:val="center"/>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ES" w:eastAsia="es-ES"/>
      </w:rPr>
      <mc:AlternateContent>
        <mc:Choice Requires="wps">
          <w:drawing>
            <wp:anchor distT="0" distB="0" distL="114300" distR="114300" simplePos="0" relativeHeight="251664384" behindDoc="0" locked="0" layoutInCell="1" allowOverlap="1" wp14:anchorId="2B6C1F07" wp14:editId="6DEF1D2B">
              <wp:simplePos x="0" y="0"/>
              <wp:positionH relativeFrom="column">
                <wp:posOffset>-9525</wp:posOffset>
              </wp:positionH>
              <wp:positionV relativeFrom="paragraph">
                <wp:posOffset>-13335</wp:posOffset>
              </wp:positionV>
              <wp:extent cx="5791200" cy="1905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2C0893" id="Conector recto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455.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" strokecolor="black [3200]" strokeweight="1pt">
              <v:stroke joinstyle="miter"/>
            </v:line>
          </w:pict>
        </mc:Fallback>
      </mc:AlternateContent>
    </w:r>
    <w:r w:rsidR="00BA5B00">
      <w:rPr>
        <w:rFonts w:eastAsia="Times New Roman"/>
        <w:b/>
        <w:color w:val="595959" w:themeColor="text1" w:themeTint="A6"/>
        <w:sz w:val="18"/>
        <w:szCs w:val="18"/>
        <w:lang w:val="es-ES" w:eastAsia="es-ES"/>
      </w:rPr>
      <w:t xml:space="preserve">                                                                                                    </w:t>
    </w:r>
    <w:r w:rsidR="00D05D29" w:rsidRPr="00285FF7">
      <w:rPr>
        <w:rFonts w:eastAsia="Times New Roman"/>
        <w:b/>
        <w:color w:val="595959" w:themeColor="text1" w:themeTint="A6"/>
        <w:sz w:val="18"/>
        <w:szCs w:val="18"/>
        <w:lang w:val="es-ES" w:eastAsia="es-ES"/>
      </w:rPr>
      <w:t xml:space="preserve">RSEUS, Montevideo, </w:t>
    </w:r>
    <w:r w:rsidR="00A3259F">
      <w:rPr>
        <w:rFonts w:eastAsia="Times New Roman"/>
        <w:b/>
        <w:color w:val="595959" w:themeColor="text1" w:themeTint="A6"/>
        <w:sz w:val="18"/>
        <w:szCs w:val="18"/>
        <w:lang w:val="es-ES" w:eastAsia="es-ES"/>
      </w:rPr>
      <w:t>13</w:t>
    </w:r>
    <w:r w:rsidR="00D05D29" w:rsidRPr="00285FF7">
      <w:rPr>
        <w:rFonts w:eastAsia="Times New Roman"/>
        <w:b/>
        <w:color w:val="595959" w:themeColor="text1" w:themeTint="A6"/>
        <w:sz w:val="18"/>
        <w:szCs w:val="18"/>
        <w:lang w:val="es-ES" w:eastAsia="es-ES"/>
      </w:rPr>
      <w:t>(</w:t>
    </w:r>
    <w:r w:rsidR="00A3259F">
      <w:rPr>
        <w:rFonts w:eastAsia="Times New Roman"/>
        <w:b/>
        <w:color w:val="595959" w:themeColor="text1" w:themeTint="A6"/>
        <w:sz w:val="18"/>
        <w:szCs w:val="18"/>
        <w:lang w:val="es-ES" w:eastAsia="es-ES"/>
      </w:rPr>
      <w:t>1</w:t>
    </w:r>
    <w:r w:rsidR="00D05D29" w:rsidRPr="00285FF7">
      <w:rPr>
        <w:rFonts w:eastAsia="Times New Roman"/>
        <w:b/>
        <w:color w:val="595959" w:themeColor="text1" w:themeTint="A6"/>
        <w:sz w:val="18"/>
        <w:szCs w:val="18"/>
        <w:lang w:val="es-ES" w:eastAsia="es-ES"/>
      </w:rPr>
      <w:t xml:space="preserve">), </w:t>
    </w:r>
    <w:r w:rsidR="00A3259F">
      <w:rPr>
        <w:rFonts w:eastAsia="Times New Roman"/>
        <w:b/>
        <w:color w:val="595959" w:themeColor="text1" w:themeTint="A6"/>
        <w:sz w:val="18"/>
        <w:szCs w:val="18"/>
        <w:lang w:val="es-ES" w:eastAsia="es-ES"/>
      </w:rPr>
      <w:t>12</w:t>
    </w:r>
    <w:r w:rsidR="00D05D29" w:rsidRPr="00285FF7">
      <w:rPr>
        <w:rFonts w:eastAsia="Times New Roman"/>
        <w:b/>
        <w:color w:val="595959" w:themeColor="text1" w:themeTint="A6"/>
        <w:sz w:val="18"/>
        <w:szCs w:val="18"/>
        <w:lang w:val="es-ES" w:eastAsia="es-ES"/>
      </w:rPr>
      <w:t>-</w:t>
    </w:r>
    <w:r w:rsidR="00A3259F">
      <w:rPr>
        <w:rFonts w:eastAsia="Times New Roman"/>
        <w:b/>
        <w:color w:val="595959" w:themeColor="text1" w:themeTint="A6"/>
        <w:sz w:val="18"/>
        <w:szCs w:val="18"/>
        <w:lang w:val="es-ES" w:eastAsia="es-ES"/>
      </w:rPr>
      <w:t>3</w:t>
    </w:r>
    <w:r w:rsidR="007E7EE5">
      <w:rPr>
        <w:rFonts w:eastAsia="Times New Roman"/>
        <w:b/>
        <w:color w:val="595959" w:themeColor="text1" w:themeTint="A6"/>
        <w:sz w:val="18"/>
        <w:szCs w:val="18"/>
        <w:lang w:val="es-ES" w:eastAsia="es-ES"/>
      </w:rPr>
      <w:t>8</w:t>
    </w:r>
    <w:bookmarkStart w:id="8" w:name="_GoBack"/>
    <w:bookmarkEnd w:id="8"/>
    <w:r w:rsidR="00D05D29" w:rsidRPr="00285FF7">
      <w:rPr>
        <w:rFonts w:eastAsia="Times New Roman"/>
        <w:b/>
        <w:color w:val="595959" w:themeColor="text1" w:themeTint="A6"/>
        <w:sz w:val="18"/>
        <w:szCs w:val="18"/>
        <w:lang w:val="es-ES" w:eastAsia="es-ES"/>
      </w:rPr>
      <w:t xml:space="preserve">, </w:t>
    </w:r>
    <w:r w:rsidR="00A3259F">
      <w:rPr>
        <w:rFonts w:eastAsia="Times New Roman"/>
        <w:b/>
        <w:color w:val="595959" w:themeColor="text1" w:themeTint="A6"/>
        <w:sz w:val="18"/>
        <w:szCs w:val="18"/>
        <w:lang w:val="es-ES" w:eastAsia="es-ES"/>
      </w:rPr>
      <w:t>2025</w:t>
    </w:r>
  </w:p>
  <w:p w14:paraId="68F15793" w14:textId="77777777" w:rsidR="00BA5B00" w:rsidRDefault="00BA5B00" w:rsidP="00BA5B00">
    <w:pPr>
      <w:pStyle w:val="Piedepgina"/>
      <w:tabs>
        <w:tab w:val="clear" w:pos="8504"/>
        <w:tab w:val="right" w:pos="8931"/>
      </w:tabs>
      <w:spacing w:before="0" w:line="240" w:lineRule="auto"/>
      <w:ind w:firstLine="1416"/>
      <w:rPr>
        <w:b/>
        <w:color w:val="595959" w:themeColor="text1" w:themeTint="A6"/>
        <w:w w:val="90"/>
        <w:sz w:val="18"/>
        <w:szCs w:val="18"/>
      </w:rPr>
    </w:pPr>
    <w:r>
      <w:rPr>
        <w:b/>
        <w:color w:val="595959" w:themeColor="text1" w:themeTint="A6"/>
        <w:w w:val="90"/>
        <w:sz w:val="18"/>
        <w:szCs w:val="18"/>
      </w:rPr>
      <w:tab/>
    </w:r>
    <w:r>
      <w:rPr>
        <w:b/>
        <w:color w:val="595959" w:themeColor="text1" w:themeTint="A6"/>
        <w:w w:val="90"/>
        <w:sz w:val="18"/>
        <w:szCs w:val="18"/>
      </w:rPr>
      <w:tab/>
      <w:t xml:space="preserve">  </w:t>
    </w:r>
    <w:hyperlink r:id="rId1" w:history="1">
      <w:r w:rsidRPr="00B42E13">
        <w:rPr>
          <w:rStyle w:val="Hipervnculo"/>
          <w:b/>
          <w:w w:val="90"/>
          <w:sz w:val="18"/>
          <w:szCs w:val="18"/>
        </w:rPr>
        <w:t>https://rifedu.ude.edu.uy/index.php/RSEUS</w:t>
      </w:r>
    </w:hyperlink>
  </w:p>
  <w:p w14:paraId="0DB989BB" w14:textId="77777777" w:rsidR="00D05D29" w:rsidRPr="009617C5" w:rsidRDefault="00D05D29" w:rsidP="00BA5B00">
    <w:pPr>
      <w:pStyle w:val="Piedepgina"/>
      <w:tabs>
        <w:tab w:val="clear" w:pos="8504"/>
        <w:tab w:val="right" w:pos="8931"/>
      </w:tabs>
      <w:spacing w:before="0" w:line="240" w:lineRule="auto"/>
      <w:ind w:firstLine="0"/>
      <w:rPr>
        <w:b/>
        <w:color w:val="595959" w:themeColor="text1" w:themeTint="A6"/>
        <w:w w:val="90"/>
        <w:sz w:val="18"/>
        <w:szCs w:val="18"/>
        <w:lang w:val="pt-BR"/>
      </w:rPr>
    </w:pPr>
    <w:r w:rsidRPr="00285FF7">
      <w:rPr>
        <w:b/>
        <w:noProof/>
        <w:color w:val="595959" w:themeColor="text1" w:themeTint="A6"/>
        <w:w w:val="90"/>
        <w:sz w:val="18"/>
        <w:szCs w:val="18"/>
        <w:lang w:eastAsia="es-ES"/>
      </w:rPr>
      <w:drawing>
        <wp:anchor distT="0" distB="0" distL="114300" distR="114300" simplePos="0" relativeHeight="251661312" behindDoc="1" locked="0" layoutInCell="1" allowOverlap="1" wp14:anchorId="093EDB5B" wp14:editId="4B71F8B7">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00BA5B00" w:rsidRPr="00AD585C">
      <w:rPr>
        <w:b/>
        <w:color w:val="595959" w:themeColor="text1" w:themeTint="A6"/>
        <w:w w:val="90"/>
        <w:sz w:val="18"/>
        <w:szCs w:val="18"/>
        <w:lang w:val="pt-BR"/>
      </w:rPr>
      <w:t xml:space="preserve"> </w:t>
    </w:r>
    <w:r w:rsidRPr="00AD585C">
      <w:rPr>
        <w:b/>
        <w:color w:val="595959" w:themeColor="text1" w:themeTint="A6"/>
        <w:w w:val="90"/>
        <w:sz w:val="18"/>
        <w:szCs w:val="18"/>
        <w:lang w:val="pt-BR"/>
      </w:rPr>
      <w:tab/>
    </w:r>
    <w:r w:rsidR="00BA5B00" w:rsidRPr="00AD585C">
      <w:rPr>
        <w:b/>
        <w:color w:val="595959" w:themeColor="text1" w:themeTint="A6"/>
        <w:w w:val="90"/>
        <w:sz w:val="18"/>
        <w:szCs w:val="18"/>
        <w:lang w:val="pt-BR"/>
      </w:rPr>
      <w:t xml:space="preserve">                          </w:t>
    </w:r>
    <w:r w:rsidRPr="009617C5">
      <w:rPr>
        <w:b/>
        <w:color w:val="595959" w:themeColor="text1" w:themeTint="A6"/>
        <w:w w:val="90"/>
        <w:sz w:val="18"/>
        <w:szCs w:val="18"/>
        <w:lang w:val="pt-BR"/>
      </w:rPr>
      <w:t>Soriano 959 – Montevideo – Uruguay Tel. 598.2900.2442 revistaseducacion@ude.edu.uy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A7978" w14:textId="77777777" w:rsidR="00F67CBE" w:rsidRDefault="00F67CBE" w:rsidP="005F7FB8">
      <w:r>
        <w:separator/>
      </w:r>
    </w:p>
  </w:footnote>
  <w:footnote w:type="continuationSeparator" w:id="0">
    <w:p w14:paraId="5FC75CB8" w14:textId="77777777" w:rsidR="00F67CBE" w:rsidRDefault="00F67CBE" w:rsidP="005F7FB8">
      <w:r>
        <w:continuationSeparator/>
      </w:r>
    </w:p>
  </w:footnote>
  <w:footnote w:id="1">
    <w:p w14:paraId="101C16AF" w14:textId="06312B98" w:rsidR="00A24A28" w:rsidRPr="007E7EE5" w:rsidRDefault="00A24A28" w:rsidP="007E7EE5">
      <w:pPr>
        <w:pStyle w:val="Textonotapie"/>
        <w:spacing w:line="240" w:lineRule="auto"/>
        <w:ind w:firstLine="0"/>
        <w:jc w:val="both"/>
        <w:rPr>
          <w:rFonts w:ascii="Arial" w:hAnsi="Arial" w:cs="Arial"/>
          <w:sz w:val="18"/>
          <w:szCs w:val="18"/>
          <w:lang w:val="pt-BR"/>
        </w:rPr>
      </w:pPr>
      <w:r w:rsidRPr="007E7EE5">
        <w:rPr>
          <w:rStyle w:val="Refdenotaalpie"/>
          <w:rFonts w:ascii="Arial" w:hAnsi="Arial"/>
          <w:sz w:val="18"/>
          <w:szCs w:val="18"/>
        </w:rPr>
        <w:footnoteRef/>
      </w:r>
      <w:r w:rsidRPr="007E7EE5">
        <w:rPr>
          <w:rFonts w:ascii="Arial" w:hAnsi="Arial" w:cs="Arial"/>
          <w:sz w:val="18"/>
          <w:szCs w:val="18"/>
        </w:rPr>
        <w:t xml:space="preserve"> </w:t>
      </w:r>
      <w:r w:rsidR="007E7EE5" w:rsidRPr="007E7EE5">
        <w:rPr>
          <w:rFonts w:ascii="Arial" w:hAnsi="Arial" w:cs="Arial"/>
          <w:sz w:val="18"/>
          <w:szCs w:val="18"/>
          <w:lang w:val="pt-BR"/>
        </w:rPr>
        <w:t xml:space="preserve">Psicóloga pela Universidade de Santa Cruz do Sul (UNISC, Brasil). Doutoranda em Psicologia na Universidad Católica de Colombia (Bogotá D.C.), com bolsa integral de ICETEX pelo governo colombiano. Pesquisadora-líder no Semillero POLITEIA e integrante do grupo de pesquisa EUROPSIS da Universidad Católica de Colombia. E-mail: </w:t>
      </w:r>
      <w:hyperlink r:id="rId1" w:history="1">
        <w:r w:rsidR="007E7EE5" w:rsidRPr="007E7EE5">
          <w:rPr>
            <w:rStyle w:val="Hipervnculo"/>
            <w:rFonts w:ascii="Arial" w:hAnsi="Arial" w:cs="Arial"/>
            <w:sz w:val="18"/>
            <w:szCs w:val="18"/>
            <w:lang w:val="pt-BR"/>
          </w:rPr>
          <w:t>mladoryan61@ucatatolica.edu.co</w:t>
        </w:r>
      </w:hyperlink>
      <w:r w:rsidR="007E7EE5" w:rsidRPr="007E7EE5">
        <w:rPr>
          <w:rFonts w:ascii="Arial" w:hAnsi="Arial" w:cs="Arial"/>
          <w:sz w:val="18"/>
          <w:szCs w:val="18"/>
          <w:lang w:val="pt-BR"/>
        </w:rPr>
        <w:t xml:space="preserve"> ORCID: </w:t>
      </w:r>
      <w:hyperlink r:id="rId2" w:tgtFrame="_blank" w:history="1">
        <w:r w:rsidR="007E7EE5" w:rsidRPr="007E7EE5">
          <w:rPr>
            <w:rStyle w:val="Hipervnculo"/>
            <w:rFonts w:ascii="Arial" w:hAnsi="Arial" w:cs="Arial"/>
            <w:sz w:val="18"/>
            <w:szCs w:val="18"/>
            <w:lang w:val="pt-BR"/>
          </w:rPr>
          <w:t>https://orcid.org/0000-0002-1131-7973</w:t>
        </w:r>
      </w:hyperlink>
    </w:p>
  </w:footnote>
  <w:footnote w:id="2">
    <w:p w14:paraId="109FC643" w14:textId="6BD65767" w:rsidR="00A24A28" w:rsidRPr="007E7EE5" w:rsidRDefault="00A24A28" w:rsidP="007E7EE5">
      <w:pPr>
        <w:pStyle w:val="Textonotapie"/>
        <w:spacing w:line="240" w:lineRule="auto"/>
        <w:ind w:firstLine="0"/>
        <w:jc w:val="both"/>
        <w:rPr>
          <w:rFonts w:ascii="Arial" w:hAnsi="Arial" w:cs="Arial"/>
          <w:sz w:val="18"/>
          <w:szCs w:val="18"/>
          <w:lang w:val="pt-BR"/>
        </w:rPr>
      </w:pPr>
      <w:r w:rsidRPr="007E7EE5">
        <w:rPr>
          <w:rStyle w:val="Refdenotaalpie"/>
          <w:rFonts w:ascii="Arial" w:hAnsi="Arial"/>
          <w:sz w:val="18"/>
          <w:szCs w:val="18"/>
        </w:rPr>
        <w:footnoteRef/>
      </w:r>
      <w:r w:rsidRPr="007E7EE5">
        <w:rPr>
          <w:rFonts w:ascii="Arial" w:hAnsi="Arial" w:cs="Arial"/>
          <w:sz w:val="18"/>
          <w:szCs w:val="18"/>
        </w:rPr>
        <w:t xml:space="preserve"> </w:t>
      </w:r>
      <w:r w:rsidR="007E7EE5" w:rsidRPr="007E7EE5">
        <w:rPr>
          <w:rFonts w:ascii="Arial" w:hAnsi="Arial" w:cs="Arial"/>
          <w:sz w:val="18"/>
          <w:szCs w:val="18"/>
          <w:lang w:val="pt-BR"/>
        </w:rPr>
        <w:t xml:space="preserve">Psicóloga pela Universidade de Santa Cruz do Sul (UNISC, Brasil). Mestranda em Promoção da Saúde pela Universidade de Santa Cruz do Sul, bolsista PROSUC/CAPES (2024-2026). Especialista em Saúde da Família pelo Programa de Residência Multiprofissional pela Escola de Saúde Pública (ESP) de Florianópolis. E-mail: </w:t>
      </w:r>
      <w:hyperlink r:id="rId3" w:history="1">
        <w:r w:rsidR="007E7EE5" w:rsidRPr="007E7EE5">
          <w:rPr>
            <w:rStyle w:val="Hipervnculo"/>
            <w:rFonts w:ascii="Arial" w:hAnsi="Arial" w:cs="Arial"/>
            <w:sz w:val="18"/>
            <w:szCs w:val="18"/>
            <w:lang w:val="pt-BR"/>
          </w:rPr>
          <w:t>magedanz@mx2.unisc.br</w:t>
        </w:r>
      </w:hyperlink>
      <w:r w:rsidR="007E7EE5" w:rsidRPr="007E7EE5">
        <w:rPr>
          <w:rFonts w:ascii="Arial" w:hAnsi="Arial" w:cs="Arial"/>
          <w:sz w:val="18"/>
          <w:szCs w:val="18"/>
          <w:lang w:val="pt-BR"/>
        </w:rPr>
        <w:t xml:space="preserve">  ORCID: </w:t>
      </w:r>
      <w:hyperlink r:id="rId4" w:tgtFrame="_blank" w:history="1">
        <w:r w:rsidR="007E7EE5" w:rsidRPr="007E7EE5">
          <w:rPr>
            <w:rStyle w:val="Hipervnculo"/>
            <w:rFonts w:ascii="Arial" w:hAnsi="Arial" w:cs="Arial"/>
            <w:sz w:val="18"/>
            <w:szCs w:val="18"/>
            <w:lang w:val="pt-BR"/>
          </w:rPr>
          <w:t>https://orcid.org/0000-0002-0461-2018</w:t>
        </w:r>
      </w:hyperlink>
    </w:p>
  </w:footnote>
  <w:footnote w:id="3">
    <w:p w14:paraId="2F93B76B" w14:textId="109C1049" w:rsidR="006F07FA" w:rsidRPr="007E7EE5" w:rsidRDefault="006F07FA" w:rsidP="007E7EE5">
      <w:pPr>
        <w:pStyle w:val="Textonotapie"/>
        <w:spacing w:line="240" w:lineRule="auto"/>
        <w:ind w:firstLine="0"/>
        <w:jc w:val="both"/>
        <w:rPr>
          <w:rFonts w:ascii="Arial" w:hAnsi="Arial" w:cs="Arial"/>
          <w:sz w:val="18"/>
          <w:szCs w:val="18"/>
          <w:lang w:val="pt-BR"/>
        </w:rPr>
      </w:pPr>
      <w:r w:rsidRPr="007E7EE5">
        <w:rPr>
          <w:rStyle w:val="Refdenotaalpie"/>
          <w:rFonts w:ascii="Arial" w:hAnsi="Arial"/>
          <w:sz w:val="18"/>
          <w:szCs w:val="18"/>
        </w:rPr>
        <w:footnoteRef/>
      </w:r>
      <w:r w:rsidRPr="007E7EE5">
        <w:rPr>
          <w:rFonts w:ascii="Arial" w:hAnsi="Arial" w:cs="Arial"/>
          <w:sz w:val="18"/>
          <w:szCs w:val="18"/>
        </w:rPr>
        <w:t xml:space="preserve"> </w:t>
      </w:r>
      <w:r w:rsidR="007E7EE5" w:rsidRPr="007E7EE5">
        <w:rPr>
          <w:rFonts w:ascii="Arial" w:hAnsi="Arial" w:cs="Arial"/>
          <w:sz w:val="18"/>
          <w:szCs w:val="18"/>
          <w:lang w:val="pt-BR"/>
        </w:rPr>
        <w:t xml:space="preserve">Docente na Universidade de Santa Cruz do Sul (UNISC, Brasil). E-mail: </w:t>
      </w:r>
      <w:hyperlink r:id="rId5" w:history="1">
        <w:r w:rsidR="007E7EE5" w:rsidRPr="007E7EE5">
          <w:rPr>
            <w:rStyle w:val="Hipervnculo"/>
            <w:rFonts w:ascii="Arial" w:hAnsi="Arial" w:cs="Arial"/>
            <w:sz w:val="18"/>
            <w:szCs w:val="18"/>
            <w:lang w:val="pt-BR"/>
          </w:rPr>
          <w:t>betina@unisc.com</w:t>
        </w:r>
      </w:hyperlink>
      <w:r w:rsidR="007E7EE5" w:rsidRPr="007E7EE5">
        <w:rPr>
          <w:rFonts w:ascii="Arial" w:hAnsi="Arial" w:cs="Arial"/>
          <w:sz w:val="18"/>
          <w:szCs w:val="18"/>
          <w:lang w:val="pt-BR"/>
        </w:rPr>
        <w:t xml:space="preserve"> ORCID: </w:t>
      </w:r>
      <w:hyperlink r:id="rId6" w:history="1">
        <w:r w:rsidR="007E7EE5" w:rsidRPr="007E7EE5">
          <w:rPr>
            <w:rStyle w:val="Hipervnculo"/>
            <w:rFonts w:ascii="Arial" w:hAnsi="Arial" w:cs="Arial"/>
            <w:sz w:val="18"/>
            <w:szCs w:val="18"/>
            <w:lang w:val="pt-BR"/>
          </w:rPr>
          <w:t>https://orcid.org/0000-0001-9486-5459</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595959" w:themeColor="text1" w:themeTint="A6"/>
        <w:sz w:val="18"/>
        <w:szCs w:val="18"/>
      </w:rPr>
      <w:id w:val="-1752197686"/>
      <w:docPartObj>
        <w:docPartGallery w:val="Page Numbers (Margins)"/>
        <w:docPartUnique/>
      </w:docPartObj>
    </w:sdtPr>
    <w:sdtEndPr/>
    <w:sdtContent>
      <w:p w14:paraId="63940C19" w14:textId="3A362F77" w:rsidR="00D05D29" w:rsidRDefault="00A3259F" w:rsidP="00D05D29">
        <w:pPr>
          <w:pBdr>
            <w:top w:val="nil"/>
            <w:left w:val="nil"/>
            <w:bottom w:val="nil"/>
            <w:right w:val="nil"/>
            <w:between w:val="nil"/>
          </w:pBdr>
          <w:tabs>
            <w:tab w:val="center" w:pos="4419"/>
            <w:tab w:val="right" w:pos="8838"/>
          </w:tabs>
          <w:spacing w:line="240" w:lineRule="auto"/>
          <w:ind w:firstLine="0"/>
          <w:rPr>
            <w:b/>
            <w:color w:val="595959" w:themeColor="text1" w:themeTint="A6"/>
            <w:sz w:val="18"/>
            <w:szCs w:val="18"/>
          </w:rPr>
        </w:pPr>
        <w:r w:rsidRPr="00A3259F">
          <w:rPr>
            <w:b/>
            <w:noProof/>
            <w:color w:val="595959" w:themeColor="text1" w:themeTint="A6"/>
            <w:sz w:val="18"/>
            <w:szCs w:val="18"/>
            <w:lang w:val="es-ES" w:eastAsia="es-ES"/>
          </w:rPr>
          <mc:AlternateContent>
            <mc:Choice Requires="wpg">
              <w:drawing>
                <wp:anchor distT="0" distB="0" distL="114300" distR="114300" simplePos="0" relativeHeight="251680768" behindDoc="0" locked="0" layoutInCell="0" allowOverlap="1" wp14:anchorId="21CF75C4" wp14:editId="2054E8A1">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75" name="Grupo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76"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59D92" w14:textId="411850F0" w:rsidR="00A3259F" w:rsidRDefault="00A3259F" w:rsidP="00A3259F">
                                <w:pPr>
                                  <w:pStyle w:val="Encabezado"/>
                                  <w:ind w:firstLine="0"/>
                                  <w:jc w:val="center"/>
                                </w:pPr>
                                <w:r>
                                  <w:rPr>
                                    <w:sz w:val="22"/>
                                    <w:szCs w:val="22"/>
                                  </w:rPr>
                                  <w:fldChar w:fldCharType="begin"/>
                                </w:r>
                                <w:r>
                                  <w:instrText>PAGE    \* MERGEFORMAT</w:instrText>
                                </w:r>
                                <w:r>
                                  <w:rPr>
                                    <w:sz w:val="22"/>
                                    <w:szCs w:val="22"/>
                                  </w:rPr>
                                  <w:fldChar w:fldCharType="separate"/>
                                </w:r>
                                <w:r w:rsidR="001775FA" w:rsidRPr="001775FA">
                                  <w:rPr>
                                    <w:rStyle w:val="Nmerodepgina"/>
                                    <w:b/>
                                    <w:bCs/>
                                    <w:noProof/>
                                    <w:color w:val="7F5F00" w:themeColor="accent4" w:themeShade="7F"/>
                                    <w:sz w:val="16"/>
                                    <w:szCs w:val="16"/>
                                  </w:rPr>
                                  <w:t>14</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77" name="Group 72"/>
                          <wpg:cNvGrpSpPr>
                            <a:grpSpLocks/>
                          </wpg:cNvGrpSpPr>
                          <wpg:grpSpPr bwMode="auto">
                            <a:xfrm>
                              <a:off x="886" y="3255"/>
                              <a:ext cx="374" cy="374"/>
                              <a:chOff x="1453" y="14832"/>
                              <a:chExt cx="374" cy="374"/>
                            </a:xfrm>
                          </wpg:grpSpPr>
                          <wps:wsp>
                            <wps:cNvPr id="78"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CF75C4" id="Grupo 75" o:spid="_x0000_s1026" style="position:absolute;margin-left:0;margin-top:0;width:38.45pt;height:18.7pt;z-index:25168076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" filled="f" stroked="f">
                    <v:textbox inset="0,0,0,0">
                      <w:txbxContent>
                        <w:p w14:paraId="2EE59D92" w14:textId="411850F0" w:rsidR="00A3259F" w:rsidRDefault="00A3259F" w:rsidP="00A3259F">
                          <w:pPr>
                            <w:pStyle w:val="Encabezado"/>
                            <w:ind w:firstLine="0"/>
                            <w:jc w:val="center"/>
                          </w:pPr>
                          <w:r>
                            <w:rPr>
                              <w:sz w:val="22"/>
                              <w:szCs w:val="22"/>
                            </w:rPr>
                            <w:fldChar w:fldCharType="begin"/>
                          </w:r>
                          <w:r>
                            <w:instrText>PAGE    \* MERGEFORMAT</w:instrText>
                          </w:r>
                          <w:r>
                            <w:rPr>
                              <w:sz w:val="22"/>
                              <w:szCs w:val="22"/>
                            </w:rPr>
                            <w:fldChar w:fldCharType="separate"/>
                          </w:r>
                          <w:r w:rsidR="001775FA" w:rsidRPr="001775FA">
                            <w:rPr>
                              <w:rStyle w:val="Nmerodepgina"/>
                              <w:b/>
                              <w:bCs/>
                              <w:noProof/>
                              <w:color w:val="7F5F00" w:themeColor="accent4" w:themeShade="7F"/>
                              <w:sz w:val="16"/>
                              <w:szCs w:val="16"/>
                            </w:rPr>
                            <w:t>14</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" fillcolor="#84a2c6" stroked="f"/>
                  </v:group>
                  <w10:wrap anchorx="margin" anchory="page"/>
                </v:group>
              </w:pict>
            </mc:Fallback>
          </mc:AlternateContent>
        </w:r>
      </w:p>
    </w:sdtContent>
  </w:sdt>
  <w:p w14:paraId="41A10136" w14:textId="77777777" w:rsidR="00DE5913" w:rsidRDefault="00DE5913" w:rsidP="00D05D29">
    <w:pPr>
      <w:pBdr>
        <w:top w:val="nil"/>
        <w:left w:val="nil"/>
        <w:bottom w:val="nil"/>
        <w:right w:val="nil"/>
        <w:between w:val="nil"/>
      </w:pBdr>
      <w:tabs>
        <w:tab w:val="center" w:pos="4419"/>
        <w:tab w:val="right" w:pos="8838"/>
      </w:tabs>
      <w:spacing w:line="240" w:lineRule="auto"/>
      <w:ind w:firstLine="0"/>
      <w:rPr>
        <w:b/>
        <w:color w:val="595959" w:themeColor="text1" w:themeTint="A6"/>
        <w:sz w:val="18"/>
        <w:szCs w:val="18"/>
      </w:rPr>
    </w:pPr>
  </w:p>
  <w:p w14:paraId="58B83E32" w14:textId="5B91A6F6" w:rsidR="00D05D29" w:rsidRDefault="00DE5913" w:rsidP="00D05D29">
    <w:pPr>
      <w:pBdr>
        <w:top w:val="nil"/>
        <w:left w:val="nil"/>
        <w:bottom w:val="nil"/>
        <w:right w:val="nil"/>
        <w:between w:val="nil"/>
      </w:pBdr>
      <w:tabs>
        <w:tab w:val="center" w:pos="4419"/>
        <w:tab w:val="right" w:pos="8838"/>
      </w:tabs>
      <w:spacing w:line="240" w:lineRule="auto"/>
      <w:ind w:firstLine="0"/>
    </w:pPr>
    <w:r w:rsidRPr="00285FF7">
      <w:rPr>
        <w:b/>
        <w:noProof/>
        <w:color w:val="595959" w:themeColor="text1" w:themeTint="A6"/>
        <w:sz w:val="18"/>
        <w:szCs w:val="18"/>
        <w:lang w:val="es-ES" w:eastAsia="es-ES"/>
      </w:rPr>
      <mc:AlternateContent>
        <mc:Choice Requires="wps">
          <w:drawing>
            <wp:anchor distT="0" distB="0" distL="114300" distR="114300" simplePos="0" relativeHeight="251672576" behindDoc="0" locked="0" layoutInCell="1" allowOverlap="1" wp14:anchorId="249F7D50" wp14:editId="15971DBD">
              <wp:simplePos x="0" y="0"/>
              <wp:positionH relativeFrom="column">
                <wp:posOffset>-57150</wp:posOffset>
              </wp:positionH>
              <wp:positionV relativeFrom="paragraph">
                <wp:posOffset>238760</wp:posOffset>
              </wp:positionV>
              <wp:extent cx="5934075" cy="0"/>
              <wp:effectExtent l="38100" t="38100" r="66675" b="95250"/>
              <wp:wrapNone/>
              <wp:docPr id="24" name="Conector recto 24"/>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0955B3" id="Conector recto 2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8.8pt" to="462.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" strokecolor="black [3200]" strokeweight=".25pt">
              <v:stroke joinstyle="miter"/>
            </v:line>
          </w:pict>
        </mc:Fallback>
      </mc:AlternateContent>
    </w:r>
    <w:r w:rsidR="00FB0FA4">
      <w:rPr>
        <w:b/>
        <w:color w:val="000000"/>
        <w:sz w:val="18"/>
        <w:szCs w:val="18"/>
      </w:rPr>
      <w:t>M</w:t>
    </w:r>
    <w:r w:rsidR="003D58A0">
      <w:rPr>
        <w:b/>
        <w:color w:val="000000"/>
        <w:sz w:val="18"/>
        <w:szCs w:val="18"/>
      </w:rPr>
      <w:t>.</w:t>
    </w:r>
    <w:r w:rsidR="00FB0FA4">
      <w:rPr>
        <w:b/>
        <w:color w:val="000000"/>
        <w:sz w:val="18"/>
        <w:szCs w:val="18"/>
      </w:rPr>
      <w:t xml:space="preserve"> L</w:t>
    </w:r>
    <w:r w:rsidR="003D58A0">
      <w:rPr>
        <w:b/>
        <w:color w:val="000000"/>
        <w:sz w:val="18"/>
        <w:szCs w:val="18"/>
      </w:rPr>
      <w:t>.</w:t>
    </w:r>
    <w:r w:rsidR="00FB0FA4">
      <w:rPr>
        <w:b/>
        <w:color w:val="000000"/>
        <w:sz w:val="18"/>
        <w:szCs w:val="18"/>
      </w:rPr>
      <w:t xml:space="preserve"> A</w:t>
    </w:r>
    <w:r w:rsidR="003D58A0">
      <w:rPr>
        <w:b/>
        <w:color w:val="000000"/>
        <w:sz w:val="18"/>
        <w:szCs w:val="18"/>
      </w:rPr>
      <w:t>.</w:t>
    </w:r>
    <w:r w:rsidR="00FB0FA4">
      <w:rPr>
        <w:b/>
        <w:color w:val="000000"/>
        <w:sz w:val="18"/>
        <w:szCs w:val="18"/>
      </w:rPr>
      <w:t xml:space="preserve"> Machado;</w:t>
    </w:r>
    <w:r w:rsidR="00FB0FA4" w:rsidRPr="00FB0FA4">
      <w:t xml:space="preserve"> </w:t>
    </w:r>
    <w:r w:rsidR="00FB0FA4" w:rsidRPr="00FB0FA4">
      <w:rPr>
        <w:b/>
        <w:color w:val="000000"/>
        <w:sz w:val="18"/>
        <w:szCs w:val="18"/>
      </w:rPr>
      <w:t>M</w:t>
    </w:r>
    <w:r w:rsidR="003D58A0">
      <w:rPr>
        <w:b/>
        <w:color w:val="000000"/>
        <w:sz w:val="18"/>
        <w:szCs w:val="18"/>
      </w:rPr>
      <w:t>.</w:t>
    </w:r>
    <w:r w:rsidR="00FB0FA4" w:rsidRPr="00FB0FA4">
      <w:rPr>
        <w:b/>
        <w:color w:val="000000"/>
        <w:sz w:val="18"/>
        <w:szCs w:val="18"/>
      </w:rPr>
      <w:t xml:space="preserve"> C</w:t>
    </w:r>
    <w:r w:rsidR="003D58A0">
      <w:rPr>
        <w:b/>
        <w:color w:val="000000"/>
        <w:sz w:val="18"/>
        <w:szCs w:val="18"/>
      </w:rPr>
      <w:t>.</w:t>
    </w:r>
    <w:r w:rsidR="00FB0FA4" w:rsidRPr="00FB0FA4">
      <w:rPr>
        <w:b/>
        <w:color w:val="000000"/>
        <w:sz w:val="18"/>
        <w:szCs w:val="18"/>
      </w:rPr>
      <w:t xml:space="preserve"> Magedantz</w:t>
    </w:r>
    <w:r w:rsidR="00FB0FA4">
      <w:rPr>
        <w:b/>
        <w:color w:val="000000"/>
        <w:sz w:val="18"/>
        <w:szCs w:val="18"/>
      </w:rPr>
      <w:t>; &amp;</w:t>
    </w:r>
    <w:r w:rsidR="00FB0FA4" w:rsidRPr="00FB0FA4">
      <w:t xml:space="preserve"> </w:t>
    </w:r>
    <w:r w:rsidR="00FB0FA4" w:rsidRPr="00FB0FA4">
      <w:rPr>
        <w:b/>
        <w:color w:val="000000"/>
        <w:sz w:val="18"/>
        <w:szCs w:val="18"/>
      </w:rPr>
      <w:t>B</w:t>
    </w:r>
    <w:r w:rsidR="003D58A0">
      <w:rPr>
        <w:b/>
        <w:color w:val="000000"/>
        <w:sz w:val="18"/>
        <w:szCs w:val="18"/>
      </w:rPr>
      <w:t>.</w:t>
    </w:r>
    <w:r w:rsidR="00FB0FA4" w:rsidRPr="00FB0FA4">
      <w:rPr>
        <w:b/>
        <w:color w:val="000000"/>
        <w:sz w:val="18"/>
        <w:szCs w:val="18"/>
      </w:rPr>
      <w:t xml:space="preserve"> Hillesheim </w:t>
    </w:r>
    <w:r w:rsidR="00FB0FA4">
      <w:rPr>
        <w:b/>
        <w:color w:val="000000"/>
        <w:sz w:val="18"/>
        <w:szCs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000000"/>
        <w:sz w:val="18"/>
        <w:szCs w:val="18"/>
      </w:rPr>
      <w:id w:val="1626505975"/>
      <w:docPartObj>
        <w:docPartGallery w:val="Page Numbers (Margins)"/>
        <w:docPartUnique/>
      </w:docPartObj>
    </w:sdtPr>
    <w:sdtEndPr/>
    <w:sdtContent>
      <w:p w14:paraId="6911C576" w14:textId="747E6870" w:rsidR="00DE5913" w:rsidRDefault="00F26B8B" w:rsidP="00DE5913">
        <w:pPr>
          <w:pBdr>
            <w:top w:val="nil"/>
            <w:left w:val="nil"/>
            <w:bottom w:val="nil"/>
            <w:right w:val="nil"/>
            <w:between w:val="nil"/>
          </w:pBdr>
          <w:tabs>
            <w:tab w:val="center" w:pos="4419"/>
            <w:tab w:val="right" w:pos="8838"/>
          </w:tabs>
          <w:spacing w:line="240" w:lineRule="auto"/>
          <w:ind w:firstLine="0"/>
          <w:rPr>
            <w:b/>
            <w:color w:val="000000"/>
            <w:sz w:val="18"/>
            <w:szCs w:val="18"/>
          </w:rPr>
        </w:pPr>
        <w:r w:rsidRPr="00F26B8B">
          <w:rPr>
            <w:b/>
            <w:noProof/>
            <w:color w:val="000000"/>
            <w:sz w:val="18"/>
            <w:szCs w:val="18"/>
            <w:lang w:val="es-ES" w:eastAsia="es-ES"/>
          </w:rPr>
          <mc:AlternateContent>
            <mc:Choice Requires="wpg">
              <w:drawing>
                <wp:anchor distT="0" distB="0" distL="114300" distR="114300" simplePos="0" relativeHeight="251678720" behindDoc="0" locked="0" layoutInCell="0" allowOverlap="1" wp14:anchorId="3F3F311B" wp14:editId="727A8925">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70"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71"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BBDF5" w14:textId="70840F69" w:rsidR="00F26B8B" w:rsidRDefault="00F26B8B" w:rsidP="00F26B8B">
                                <w:pPr>
                                  <w:pStyle w:val="Encabezado"/>
                                  <w:ind w:firstLine="0"/>
                                  <w:jc w:val="center"/>
                                </w:pPr>
                                <w:r>
                                  <w:rPr>
                                    <w:sz w:val="22"/>
                                    <w:szCs w:val="22"/>
                                  </w:rPr>
                                  <w:fldChar w:fldCharType="begin"/>
                                </w:r>
                                <w:r>
                                  <w:instrText>PAGE    \* MERGEFORMAT</w:instrText>
                                </w:r>
                                <w:r>
                                  <w:rPr>
                                    <w:sz w:val="22"/>
                                    <w:szCs w:val="22"/>
                                  </w:rPr>
                                  <w:fldChar w:fldCharType="separate"/>
                                </w:r>
                                <w:r w:rsidR="001775FA" w:rsidRPr="001775FA">
                                  <w:rPr>
                                    <w:rStyle w:val="Nmerodepgina"/>
                                    <w:b/>
                                    <w:bCs/>
                                    <w:noProof/>
                                    <w:color w:val="7F5F00" w:themeColor="accent4" w:themeShade="7F"/>
                                    <w:sz w:val="16"/>
                                    <w:szCs w:val="16"/>
                                  </w:rPr>
                                  <w:t>13</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72" name="Group 72"/>
                          <wpg:cNvGrpSpPr>
                            <a:grpSpLocks/>
                          </wpg:cNvGrpSpPr>
                          <wpg:grpSpPr bwMode="auto">
                            <a:xfrm>
                              <a:off x="886" y="3255"/>
                              <a:ext cx="374" cy="374"/>
                              <a:chOff x="1453" y="14832"/>
                              <a:chExt cx="374" cy="374"/>
                            </a:xfrm>
                          </wpg:grpSpPr>
                          <wps:wsp>
                            <wps:cNvPr id="73"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3F311B" id="Grupo 70" o:spid="_x0000_s1031" style="position:absolute;margin-left:0;margin-top:0;width:38.45pt;height:18.7pt;z-index:25167872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" o:allowincell="f">
                  <v:shapetype id="_x0000_t202" coordsize="21600,21600" o:spt="202" path="m,l,21600r21600,l21600,xe">
                    <v:stroke joinstyle="miter"/>
                    <v:path gradientshapeok="t" o:connecttype="rect"/>
                  </v:shapetype>
                  <v:shape id="Text Box 71" o:spid="_x0000_s1032"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" filled="f" stroked="f">
                    <v:textbox inset="0,0,0,0">
                      <w:txbxContent>
                        <w:p w14:paraId="764BBDF5" w14:textId="70840F69" w:rsidR="00F26B8B" w:rsidRDefault="00F26B8B" w:rsidP="00F26B8B">
                          <w:pPr>
                            <w:pStyle w:val="Encabezado"/>
                            <w:ind w:firstLine="0"/>
                            <w:jc w:val="center"/>
                          </w:pPr>
                          <w:r>
                            <w:rPr>
                              <w:sz w:val="22"/>
                              <w:szCs w:val="22"/>
                            </w:rPr>
                            <w:fldChar w:fldCharType="begin"/>
                          </w:r>
                          <w:r>
                            <w:instrText>PAGE    \* MERGEFORMAT</w:instrText>
                          </w:r>
                          <w:r>
                            <w:rPr>
                              <w:sz w:val="22"/>
                              <w:szCs w:val="22"/>
                            </w:rPr>
                            <w:fldChar w:fldCharType="separate"/>
                          </w:r>
                          <w:r w:rsidR="001775FA" w:rsidRPr="001775FA">
                            <w:rPr>
                              <w:rStyle w:val="Nmerodepgina"/>
                              <w:b/>
                              <w:bCs/>
                              <w:noProof/>
                              <w:color w:val="7F5F00" w:themeColor="accent4" w:themeShade="7F"/>
                              <w:sz w:val="16"/>
                              <w:szCs w:val="16"/>
                            </w:rPr>
                            <w:t>13</w:t>
                          </w:r>
                          <w:r>
                            <w:rPr>
                              <w:rStyle w:val="Nmerodepgina"/>
                              <w:b/>
                              <w:bCs/>
                              <w:color w:val="7F5F00" w:themeColor="accent4" w:themeShade="7F"/>
                              <w:sz w:val="16"/>
                              <w:szCs w:val="16"/>
                            </w:rPr>
                            <w:fldChar w:fldCharType="end"/>
                          </w:r>
                        </w:p>
                      </w:txbxContent>
                    </v:textbox>
                  </v:shape>
                  <v:group id="Group 72" o:spid="_x0000_s1033"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oval id="Oval 73" o:spid="_x0000_s1034"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" filled="f" strokecolor="#84a2c6" strokeweight=".5pt"/>
                    <v:oval id="Oval 74" o:spid="_x0000_s1035"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" fillcolor="#84a2c6" stroked="f"/>
                  </v:group>
                  <w10:wrap anchorx="margin" anchory="page"/>
                </v:group>
              </w:pict>
            </mc:Fallback>
          </mc:AlternateContent>
        </w:r>
      </w:p>
    </w:sdtContent>
  </w:sdt>
  <w:p w14:paraId="69D12FE2" w14:textId="77777777" w:rsidR="00DE5913" w:rsidRDefault="00DE5913" w:rsidP="00DE5913">
    <w:pPr>
      <w:pBdr>
        <w:top w:val="nil"/>
        <w:left w:val="nil"/>
        <w:bottom w:val="nil"/>
        <w:right w:val="nil"/>
        <w:between w:val="nil"/>
      </w:pBdr>
      <w:tabs>
        <w:tab w:val="center" w:pos="4419"/>
        <w:tab w:val="right" w:pos="8838"/>
      </w:tabs>
      <w:spacing w:line="240" w:lineRule="auto"/>
      <w:ind w:firstLine="0"/>
      <w:rPr>
        <w:b/>
        <w:color w:val="000000"/>
        <w:sz w:val="18"/>
        <w:szCs w:val="18"/>
      </w:rPr>
    </w:pPr>
  </w:p>
  <w:p w14:paraId="1926E026" w14:textId="50C0E14B" w:rsidR="00DE5913" w:rsidRPr="006F07FA" w:rsidRDefault="00DE5913" w:rsidP="00DE5913">
    <w:pPr>
      <w:pBdr>
        <w:top w:val="nil"/>
        <w:left w:val="nil"/>
        <w:bottom w:val="nil"/>
        <w:right w:val="nil"/>
        <w:between w:val="nil"/>
      </w:pBdr>
      <w:tabs>
        <w:tab w:val="center" w:pos="4419"/>
        <w:tab w:val="right" w:pos="8838"/>
      </w:tabs>
      <w:spacing w:line="240" w:lineRule="auto"/>
      <w:ind w:firstLine="0"/>
      <w:rPr>
        <w:sz w:val="18"/>
        <w:szCs w:val="18"/>
      </w:rPr>
    </w:pPr>
    <w:r w:rsidRPr="00285FF7">
      <w:rPr>
        <w:b/>
        <w:noProof/>
        <w:color w:val="595959" w:themeColor="text1" w:themeTint="A6"/>
        <w:sz w:val="18"/>
        <w:szCs w:val="18"/>
        <w:lang w:val="es-ES" w:eastAsia="es-ES"/>
      </w:rPr>
      <mc:AlternateContent>
        <mc:Choice Requires="wps">
          <w:drawing>
            <wp:anchor distT="0" distB="0" distL="114300" distR="114300" simplePos="0" relativeHeight="251674624" behindDoc="0" locked="0" layoutInCell="1" allowOverlap="1" wp14:anchorId="615C8D90" wp14:editId="36AFA61A">
              <wp:simplePos x="0" y="0"/>
              <wp:positionH relativeFrom="column">
                <wp:posOffset>-57150</wp:posOffset>
              </wp:positionH>
              <wp:positionV relativeFrom="paragraph">
                <wp:posOffset>238760</wp:posOffset>
              </wp:positionV>
              <wp:extent cx="5934075" cy="0"/>
              <wp:effectExtent l="38100" t="38100" r="66675" b="95250"/>
              <wp:wrapNone/>
              <wp:docPr id="93" name="Conector recto 93"/>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E2A81D" id="Conector recto 9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8.8pt" to="462.7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" strokecolor="black [3200]" strokeweight=".25pt">
              <v:stroke joinstyle="miter"/>
            </v:line>
          </w:pict>
        </mc:Fallback>
      </mc:AlternateContent>
    </w:r>
    <w:r w:rsidR="006F07FA" w:rsidRPr="006F07FA">
      <w:rPr>
        <w:rFonts w:eastAsia="Arial" w:cs="Arial"/>
        <w:sz w:val="18"/>
        <w:szCs w:val="18"/>
        <w:lang w:val="pt-BR"/>
      </w:rPr>
      <w:t>Perspectivas de gênero e sexualidade: uma análise qualitativa de evento científico</w:t>
    </w:r>
    <w:r w:rsidR="006F07FA" w:rsidRPr="006F07FA">
      <w:rPr>
        <w:rFonts w:eastAsia="Arial" w:cs="Arial"/>
        <w:sz w:val="18"/>
        <w:szCs w:val="18"/>
        <w:lang w:val="es-419"/>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67041" w14:textId="1602F39F" w:rsidR="006C5216" w:rsidRPr="002D0279" w:rsidRDefault="001775FA" w:rsidP="00034A3D">
    <w:pPr>
      <w:pStyle w:val="Encabezado"/>
      <w:ind w:firstLine="0"/>
      <w:jc w:val="center"/>
      <w:rPr>
        <w:b/>
        <w:color w:val="595959" w:themeColor="text1" w:themeTint="A6"/>
        <w:w w:val="80"/>
        <w:position w:val="6"/>
        <w:sz w:val="20"/>
        <w:szCs w:val="20"/>
      </w:rPr>
    </w:pPr>
    <w:sdt>
      <w:sdtPr>
        <w:rPr>
          <w:b/>
          <w:color w:val="595959" w:themeColor="text1" w:themeTint="A6"/>
          <w:w w:val="80"/>
          <w:position w:val="6"/>
          <w:sz w:val="20"/>
          <w:szCs w:val="20"/>
        </w:rPr>
        <w:id w:val="-826978179"/>
        <w:docPartObj>
          <w:docPartGallery w:val="Page Numbers (Margins)"/>
          <w:docPartUnique/>
        </w:docPartObj>
      </w:sdtPr>
      <w:sdtEndPr/>
      <w:sdtContent>
        <w:r w:rsidR="00A24A28" w:rsidRPr="00A24A28">
          <w:rPr>
            <w:b/>
            <w:noProof/>
            <w:color w:val="595959" w:themeColor="text1" w:themeTint="A6"/>
            <w:w w:val="80"/>
            <w:position w:val="6"/>
            <w:sz w:val="20"/>
            <w:szCs w:val="20"/>
            <w:lang w:eastAsia="es-ES"/>
          </w:rPr>
          <mc:AlternateContent>
            <mc:Choice Requires="wpg">
              <w:drawing>
                <wp:anchor distT="0" distB="0" distL="114300" distR="114300" simplePos="0" relativeHeight="251676672" behindDoc="0" locked="0" layoutInCell="0" allowOverlap="1" wp14:anchorId="7FDD0E2C" wp14:editId="6D6F8BDD">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598E8" w14:textId="60AF54D5" w:rsidR="00A24A28" w:rsidRDefault="00A24A28" w:rsidP="00A24A28">
                                <w:pPr>
                                  <w:pStyle w:val="Encabezado"/>
                                  <w:ind w:firstLine="0"/>
                                  <w:jc w:val="center"/>
                                </w:pPr>
                                <w:r>
                                  <w:rPr>
                                    <w:sz w:val="22"/>
                                    <w:szCs w:val="22"/>
                                  </w:rPr>
                                  <w:fldChar w:fldCharType="begin"/>
                                </w:r>
                                <w:r>
                                  <w:instrText>PAGE    \* MERGEFORMAT</w:instrText>
                                </w:r>
                                <w:r>
                                  <w:rPr>
                                    <w:sz w:val="22"/>
                                    <w:szCs w:val="22"/>
                                  </w:rPr>
                                  <w:fldChar w:fldCharType="separate"/>
                                </w:r>
                                <w:r w:rsidR="00FF074B" w:rsidRPr="00FF074B">
                                  <w:rPr>
                                    <w:rStyle w:val="Nmerodepgina"/>
                                    <w:b/>
                                    <w:bCs/>
                                    <w:noProof/>
                                    <w:color w:val="7F5F00" w:themeColor="accent4" w:themeShade="7F"/>
                                    <w:sz w:val="16"/>
                                    <w:szCs w:val="16"/>
                                  </w:rPr>
                                  <w:t>12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DD0E2C" id="Grupo 2" o:spid="_x0000_s1036" style="position:absolute;left:0;text-align:left;margin-left:0;margin-top:0;width:38.45pt;height:18.7pt;z-index:251676672;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" o:allowincell="f">
                  <v:shapetype id="_x0000_t202" coordsize="21600,21600" o:spt="202" path="m,l,21600r21600,l21600,xe">
                    <v:stroke joinstyle="miter"/>
                    <v:path gradientshapeok="t" o:connecttype="rect"/>
                  </v:shapetype>
                  <v:shape id="Text Box 71" o:spid="_x0000_s103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5E7598E8" w14:textId="60AF54D5" w:rsidR="00A24A28" w:rsidRDefault="00A24A28" w:rsidP="00A24A28">
                          <w:pPr>
                            <w:pStyle w:val="Encabezado"/>
                            <w:ind w:firstLine="0"/>
                            <w:jc w:val="center"/>
                          </w:pPr>
                          <w:r>
                            <w:rPr>
                              <w:sz w:val="22"/>
                              <w:szCs w:val="22"/>
                            </w:rPr>
                            <w:fldChar w:fldCharType="begin"/>
                          </w:r>
                          <w:r>
                            <w:instrText>PAGE    \* MERGEFORMAT</w:instrText>
                          </w:r>
                          <w:r>
                            <w:rPr>
                              <w:sz w:val="22"/>
                              <w:szCs w:val="22"/>
                            </w:rPr>
                            <w:fldChar w:fldCharType="separate"/>
                          </w:r>
                          <w:r w:rsidR="00FF074B" w:rsidRPr="00FF074B">
                            <w:rPr>
                              <w:rStyle w:val="Nmerodepgina"/>
                              <w:b/>
                              <w:bCs/>
                              <w:noProof/>
                              <w:color w:val="7F5F00" w:themeColor="accent4" w:themeShade="7F"/>
                              <w:sz w:val="16"/>
                              <w:szCs w:val="16"/>
                            </w:rPr>
                            <w:t>12</w:t>
                          </w:r>
                          <w:r>
                            <w:rPr>
                              <w:rStyle w:val="Nmerodepgina"/>
                              <w:b/>
                              <w:bCs/>
                              <w:color w:val="7F5F00" w:themeColor="accent4" w:themeShade="7F"/>
                              <w:sz w:val="16"/>
                              <w:szCs w:val="16"/>
                            </w:rPr>
                            <w:fldChar w:fldCharType="end"/>
                          </w:r>
                        </w:p>
                      </w:txbxContent>
                    </v:textbox>
                  </v:shape>
                  <v:group id="Group 72" o:spid="_x0000_s103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3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" filled="f" strokecolor="#84a2c6" strokeweight=".5pt"/>
                    <v:oval id="Oval 74" o:spid="_x0000_s104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" fillcolor="#84a2c6" stroked="f"/>
                  </v:group>
                  <w10:wrap anchorx="margin" anchory="page"/>
                </v:group>
              </w:pict>
            </mc:Fallback>
          </mc:AlternateContent>
        </w:r>
      </w:sdtContent>
    </w:sdt>
    <w:r w:rsidR="00D05D29">
      <w:rPr>
        <w:rFonts w:asciiTheme="minorHAnsi" w:hAnsiTheme="minorHAnsi"/>
        <w:b/>
        <w:noProof/>
        <w:sz w:val="20"/>
        <w:szCs w:val="20"/>
        <w:lang w:eastAsia="es-ES"/>
      </w:rPr>
      <mc:AlternateContent>
        <mc:Choice Requires="wpg">
          <w:drawing>
            <wp:anchor distT="0" distB="0" distL="114300" distR="114300" simplePos="0" relativeHeight="251659264" behindDoc="0" locked="0" layoutInCell="1" allowOverlap="1" wp14:anchorId="720FABCD" wp14:editId="5E3ED487">
              <wp:simplePos x="0" y="0"/>
              <wp:positionH relativeFrom="column">
                <wp:posOffset>-1000125</wp:posOffset>
              </wp:positionH>
              <wp:positionV relativeFrom="paragraph">
                <wp:posOffset>-478791</wp:posOffset>
              </wp:positionV>
              <wp:extent cx="7648575" cy="1162050"/>
              <wp:effectExtent l="0" t="0" r="9525" b="0"/>
              <wp:wrapNone/>
              <wp:docPr id="13" name="Grupo 13"/>
              <wp:cNvGraphicFramePr/>
              <a:graphic xmlns:a="http://schemas.openxmlformats.org/drawingml/2006/main">
                <a:graphicData uri="http://schemas.microsoft.com/office/word/2010/wordprocessingGroup">
                  <wpg:wgp>
                    <wpg:cNvGrpSpPr/>
                    <wpg:grpSpPr>
                      <a:xfrm>
                        <a:off x="0" y="0"/>
                        <a:ext cx="7648575" cy="1162050"/>
                        <a:chOff x="-354330" y="-3342417"/>
                        <a:chExt cx="7648575" cy="1141322"/>
                      </a:xfrm>
                    </wpg:grpSpPr>
                    <wps:wsp>
                      <wps:cNvPr id="14" name="Rectángulo 14"/>
                      <wps:cNvSpPr/>
                      <wps:spPr>
                        <a:xfrm>
                          <a:off x="-354330" y="-3342417"/>
                          <a:ext cx="7648575" cy="1141322"/>
                        </a:xfrm>
                        <a:prstGeom prst="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AB3A72" w14:textId="77777777" w:rsidR="00D05D29" w:rsidRDefault="00D05D29" w:rsidP="00D05D29">
                            <w:pPr>
                              <w:pStyle w:val="Encabezado"/>
                              <w:jc w:val="right"/>
                              <w:rPr>
                                <w:rFonts w:asciiTheme="minorHAnsi" w:hAnsiTheme="minorHAnsi"/>
                                <w:b/>
                                <w:sz w:val="20"/>
                                <w:szCs w:val="20"/>
                              </w:rPr>
                            </w:pPr>
                          </w:p>
                          <w:p w14:paraId="7BEDEC45" w14:textId="77777777" w:rsidR="00D05D29" w:rsidRDefault="00D05D29" w:rsidP="00D05D29">
                            <w:pPr>
                              <w:pStyle w:val="Encabezado"/>
                              <w:jc w:val="right"/>
                              <w:rPr>
                                <w:rFonts w:asciiTheme="minorHAnsi" w:hAnsiTheme="minorHAnsi"/>
                                <w:b/>
                                <w:sz w:val="20"/>
                                <w:szCs w:val="20"/>
                              </w:rPr>
                            </w:pPr>
                          </w:p>
                          <w:p w14:paraId="718E107E" w14:textId="77777777" w:rsidR="00D05D29" w:rsidRDefault="00D05D29" w:rsidP="00D05D29">
                            <w:pPr>
                              <w:pStyle w:val="Encabezado"/>
                              <w:spacing w:before="0" w:line="240" w:lineRule="auto"/>
                              <w:ind w:firstLine="0"/>
                              <w:jc w:val="right"/>
                              <w:rPr>
                                <w:b/>
                                <w:color w:val="595959" w:themeColor="text1" w:themeTint="A6"/>
                                <w:sz w:val="18"/>
                                <w:szCs w:val="18"/>
                              </w:rPr>
                            </w:pPr>
                          </w:p>
                          <w:p w14:paraId="721BB4AC" w14:textId="2FABCD00" w:rsidR="00D05D29" w:rsidRPr="00E034E7" w:rsidRDefault="00A24A28" w:rsidP="00D05D29">
                            <w:pPr>
                              <w:pStyle w:val="Encabezado"/>
                              <w:spacing w:before="0" w:line="240" w:lineRule="auto"/>
                              <w:ind w:firstLine="0"/>
                              <w:jc w:val="right"/>
                              <w:rPr>
                                <w:b/>
                                <w:color w:val="595959" w:themeColor="text1" w:themeTint="A6"/>
                                <w:sz w:val="18"/>
                                <w:szCs w:val="18"/>
                              </w:rPr>
                            </w:pPr>
                            <w:r>
                              <w:rPr>
                                <w:b/>
                                <w:color w:val="595959" w:themeColor="text1" w:themeTint="A6"/>
                                <w:sz w:val="18"/>
                                <w:szCs w:val="18"/>
                              </w:rPr>
                              <w:t>VOLUMEN 1</w:t>
                            </w:r>
                            <w:r w:rsidR="00A3259F">
                              <w:rPr>
                                <w:b/>
                                <w:color w:val="595959" w:themeColor="text1" w:themeTint="A6"/>
                                <w:sz w:val="18"/>
                                <w:szCs w:val="18"/>
                              </w:rPr>
                              <w:t>3</w:t>
                            </w:r>
                            <w:r w:rsidR="00D05D29" w:rsidRPr="00E034E7">
                              <w:rPr>
                                <w:b/>
                                <w:color w:val="595959" w:themeColor="text1" w:themeTint="A6"/>
                                <w:sz w:val="18"/>
                                <w:szCs w:val="18"/>
                              </w:rPr>
                              <w:t>, NÚMERO</w:t>
                            </w:r>
                            <w:r>
                              <w:rPr>
                                <w:b/>
                                <w:color w:val="595959" w:themeColor="text1" w:themeTint="A6"/>
                                <w:sz w:val="18"/>
                                <w:szCs w:val="18"/>
                              </w:rPr>
                              <w:t xml:space="preserve"> 1</w:t>
                            </w:r>
                          </w:p>
                          <w:p w14:paraId="2BEF10EA" w14:textId="631CA18C" w:rsidR="00D05D29" w:rsidRDefault="00D05D29" w:rsidP="00D05D29">
                            <w:pPr>
                              <w:pStyle w:val="Encabezado"/>
                              <w:spacing w:before="0" w:line="240" w:lineRule="auto"/>
                              <w:ind w:firstLine="0"/>
                              <w:jc w:val="right"/>
                              <w:rPr>
                                <w:rFonts w:asciiTheme="minorHAnsi" w:hAnsiTheme="minorHAnsi"/>
                                <w:b/>
                                <w:sz w:val="20"/>
                                <w:szCs w:val="20"/>
                              </w:rPr>
                            </w:pPr>
                            <w:r w:rsidRPr="00E034E7">
                              <w:rPr>
                                <w:b/>
                                <w:color w:val="595959" w:themeColor="text1" w:themeTint="A6"/>
                                <w:sz w:val="18"/>
                                <w:szCs w:val="18"/>
                              </w:rPr>
                              <w:t>https//doi.org/10.48163/rseus.202</w:t>
                            </w:r>
                            <w:r w:rsidR="00A24A28">
                              <w:rPr>
                                <w:b/>
                                <w:color w:val="595959" w:themeColor="text1" w:themeTint="A6"/>
                                <w:sz w:val="18"/>
                                <w:szCs w:val="18"/>
                              </w:rPr>
                              <w:t>5</w:t>
                            </w:r>
                            <w:r w:rsidRPr="00E034E7">
                              <w:rPr>
                                <w:b/>
                                <w:color w:val="595959" w:themeColor="text1" w:themeTint="A6"/>
                                <w:sz w:val="18"/>
                                <w:szCs w:val="18"/>
                              </w:rPr>
                              <w:t>.</w:t>
                            </w:r>
                            <w:r w:rsidR="00A24A28">
                              <w:rPr>
                                <w:b/>
                                <w:color w:val="595959" w:themeColor="text1" w:themeTint="A6"/>
                                <w:sz w:val="18"/>
                                <w:szCs w:val="18"/>
                              </w:rPr>
                              <w:t>1</w:t>
                            </w:r>
                            <w:r w:rsidR="00A3259F">
                              <w:rPr>
                                <w:b/>
                                <w:color w:val="595959" w:themeColor="text1" w:themeTint="A6"/>
                                <w:sz w:val="18"/>
                                <w:szCs w:val="18"/>
                              </w:rPr>
                              <w:t>3</w:t>
                            </w:r>
                            <w:r w:rsidR="00A24A28">
                              <w:rPr>
                                <w:b/>
                                <w:color w:val="595959" w:themeColor="text1" w:themeTint="A6"/>
                                <w:sz w:val="18"/>
                                <w:szCs w:val="18"/>
                              </w:rPr>
                              <w:t>.</w:t>
                            </w:r>
                            <w:r w:rsidRPr="00E034E7">
                              <w:rPr>
                                <w:b/>
                                <w:color w:val="595959" w:themeColor="text1" w:themeTint="A6"/>
                                <w:sz w:val="18"/>
                                <w:szCs w:val="18"/>
                              </w:rPr>
                              <w:t>1</w:t>
                            </w:r>
                            <w:r w:rsidR="00A24A28">
                              <w:rPr>
                                <w:b/>
                                <w:color w:val="595959" w:themeColor="text1" w:themeTint="A6"/>
                                <w:sz w:val="18"/>
                                <w:szCs w:val="18"/>
                              </w:rPr>
                              <w:t>12</w:t>
                            </w:r>
                            <w:r w:rsidRPr="00E034E7">
                              <w:rPr>
                                <w:b/>
                                <w:color w:val="595959" w:themeColor="text1" w:themeTint="A6"/>
                                <w:sz w:val="18"/>
                                <w:szCs w:val="18"/>
                              </w:rPr>
                              <w:t>-</w:t>
                            </w:r>
                            <w:r w:rsidR="00A3259F">
                              <w:rPr>
                                <w:b/>
                                <w:color w:val="595959" w:themeColor="text1" w:themeTint="A6"/>
                                <w:sz w:val="18"/>
                                <w:szCs w:val="18"/>
                              </w:rPr>
                              <w:t>3</w:t>
                            </w:r>
                            <w:r w:rsidR="007E7EE5">
                              <w:rPr>
                                <w:b/>
                                <w:color w:val="595959" w:themeColor="text1" w:themeTint="A6"/>
                                <w:sz w:val="18"/>
                                <w:szCs w:val="18"/>
                              </w:rPr>
                              <w:t>8</w:t>
                            </w:r>
                          </w:p>
                          <w:p w14:paraId="0D68A02D" w14:textId="77777777" w:rsidR="00D05D29" w:rsidRDefault="00D05D29" w:rsidP="00D05D29">
                            <w:pPr>
                              <w:pStyle w:val="Encabezado"/>
                              <w:jc w:val="right"/>
                              <w:rPr>
                                <w:rFonts w:asciiTheme="minorHAnsi" w:hAnsiTheme="minorHAnsi"/>
                                <w:b/>
                                <w:sz w:val="20"/>
                                <w:szCs w:val="20"/>
                              </w:rPr>
                            </w:pPr>
                          </w:p>
                          <w:p w14:paraId="01D5968C" w14:textId="77777777" w:rsidR="00D05D29" w:rsidRDefault="00D05D29" w:rsidP="00D05D29">
                            <w:pPr>
                              <w:pStyle w:val="Encabezado"/>
                              <w:jc w:val="right"/>
                              <w:rPr>
                                <w:rFonts w:asciiTheme="minorHAnsi" w:hAnsiTheme="minorHAnsi"/>
                                <w:b/>
                                <w:color w:val="000000" w:themeColor="text1"/>
                                <w:sz w:val="20"/>
                                <w:szCs w:val="20"/>
                              </w:rPr>
                            </w:pPr>
                          </w:p>
                          <w:p w14:paraId="79FD352C" w14:textId="77777777" w:rsidR="00D05D29" w:rsidRPr="00E034E7" w:rsidRDefault="00D05D29" w:rsidP="00D05D29">
                            <w:pPr>
                              <w:pStyle w:val="Encabezado"/>
                              <w:jc w:val="right"/>
                              <w:rPr>
                                <w:b/>
                                <w:color w:val="595959" w:themeColor="text1" w:themeTint="A6"/>
                                <w:sz w:val="18"/>
                                <w:szCs w:val="18"/>
                              </w:rPr>
                            </w:pPr>
                            <w:r w:rsidRPr="00E034E7">
                              <w:rPr>
                                <w:b/>
                                <w:color w:val="595959" w:themeColor="text1" w:themeTint="A6"/>
                                <w:sz w:val="18"/>
                                <w:szCs w:val="18"/>
                              </w:rPr>
                              <w:t>AÑO X, NÚMERO x</w:t>
                            </w:r>
                          </w:p>
                          <w:p w14:paraId="01EDE1A9" w14:textId="77777777" w:rsidR="00D05D29" w:rsidRPr="00E034E7" w:rsidRDefault="00D05D29" w:rsidP="00D05D29">
                            <w:pPr>
                              <w:spacing w:line="240" w:lineRule="auto"/>
                              <w:jc w:val="right"/>
                              <w:rPr>
                                <w:rFonts w:ascii="Cambria" w:hAnsi="Cambria"/>
                                <w:color w:val="595959" w:themeColor="text1" w:themeTint="A6"/>
                                <w:sz w:val="18"/>
                                <w:szCs w:val="18"/>
                              </w:rPr>
                            </w:pPr>
                            <w:r w:rsidRPr="00E034E7">
                              <w:rPr>
                                <w:rFonts w:ascii="Cambria" w:hAnsi="Cambria"/>
                                <w:b/>
                                <w:color w:val="595959" w:themeColor="text1" w:themeTint="A6"/>
                                <w:sz w:val="18"/>
                                <w:szCs w:val="18"/>
                              </w:rPr>
                              <w:t>https//doi.org/10.48163/rseus.2021.91xx-xx</w:t>
                            </w:r>
                          </w:p>
                          <w:p w14:paraId="1DF6C093" w14:textId="77777777" w:rsidR="00D05D29" w:rsidRDefault="00D05D29" w:rsidP="00D05D2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Imagen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62500" y="-3304997"/>
                          <a:ext cx="2503170" cy="6832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20FABCD" id="Grupo 13" o:spid="_x0000_s1041" style="position:absolute;left:0;text-align:left;margin-left:-78.75pt;margin-top:-37.7pt;width:602.25pt;height:91.5pt;z-index:251659264;mso-width-relative:margin;mso-height-relative:margin" coordorigin="-3543,-33424" coordsize="76485,114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0wooor/Oc/f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">
              <v:rect id="Rectángulo 14" o:spid="_x0000_s1042" style="position:absolute;left:-3543;top:-33424;width:76485;height:11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" fillcolor="#ffd966 [1943]" stroked="f" strokeweight="1pt">
                <v:textbox>
                  <w:txbxContent>
                    <w:p w14:paraId="18AB3A72" w14:textId="77777777" w:rsidR="00D05D29" w:rsidRDefault="00D05D29" w:rsidP="00D05D29">
                      <w:pPr>
                        <w:pStyle w:val="Encabezado"/>
                        <w:jc w:val="right"/>
                        <w:rPr>
                          <w:rFonts w:asciiTheme="minorHAnsi" w:hAnsiTheme="minorHAnsi"/>
                          <w:b/>
                          <w:sz w:val="20"/>
                          <w:szCs w:val="20"/>
                        </w:rPr>
                      </w:pPr>
                    </w:p>
                    <w:p w14:paraId="7BEDEC45" w14:textId="77777777" w:rsidR="00D05D29" w:rsidRDefault="00D05D29" w:rsidP="00D05D29">
                      <w:pPr>
                        <w:pStyle w:val="Encabezado"/>
                        <w:jc w:val="right"/>
                        <w:rPr>
                          <w:rFonts w:asciiTheme="minorHAnsi" w:hAnsiTheme="minorHAnsi"/>
                          <w:b/>
                          <w:sz w:val="20"/>
                          <w:szCs w:val="20"/>
                        </w:rPr>
                      </w:pPr>
                    </w:p>
                    <w:p w14:paraId="718E107E" w14:textId="77777777" w:rsidR="00D05D29" w:rsidRDefault="00D05D29" w:rsidP="00D05D29">
                      <w:pPr>
                        <w:pStyle w:val="Encabezado"/>
                        <w:spacing w:before="0" w:line="240" w:lineRule="auto"/>
                        <w:ind w:firstLine="0"/>
                        <w:jc w:val="right"/>
                        <w:rPr>
                          <w:b/>
                          <w:color w:val="595959" w:themeColor="text1" w:themeTint="A6"/>
                          <w:sz w:val="18"/>
                          <w:szCs w:val="18"/>
                        </w:rPr>
                      </w:pPr>
                    </w:p>
                    <w:p w14:paraId="721BB4AC" w14:textId="2FABCD00" w:rsidR="00D05D29" w:rsidRPr="00E034E7" w:rsidRDefault="00A24A28" w:rsidP="00D05D29">
                      <w:pPr>
                        <w:pStyle w:val="Encabezado"/>
                        <w:spacing w:before="0" w:line="240" w:lineRule="auto"/>
                        <w:ind w:firstLine="0"/>
                        <w:jc w:val="right"/>
                        <w:rPr>
                          <w:b/>
                          <w:color w:val="595959" w:themeColor="text1" w:themeTint="A6"/>
                          <w:sz w:val="18"/>
                          <w:szCs w:val="18"/>
                        </w:rPr>
                      </w:pPr>
                      <w:r>
                        <w:rPr>
                          <w:b/>
                          <w:color w:val="595959" w:themeColor="text1" w:themeTint="A6"/>
                          <w:sz w:val="18"/>
                          <w:szCs w:val="18"/>
                        </w:rPr>
                        <w:t>VOLUMEN 1</w:t>
                      </w:r>
                      <w:r w:rsidR="00A3259F">
                        <w:rPr>
                          <w:b/>
                          <w:color w:val="595959" w:themeColor="text1" w:themeTint="A6"/>
                          <w:sz w:val="18"/>
                          <w:szCs w:val="18"/>
                        </w:rPr>
                        <w:t>3</w:t>
                      </w:r>
                      <w:r w:rsidR="00D05D29" w:rsidRPr="00E034E7">
                        <w:rPr>
                          <w:b/>
                          <w:color w:val="595959" w:themeColor="text1" w:themeTint="A6"/>
                          <w:sz w:val="18"/>
                          <w:szCs w:val="18"/>
                        </w:rPr>
                        <w:t>, NÚMERO</w:t>
                      </w:r>
                      <w:r>
                        <w:rPr>
                          <w:b/>
                          <w:color w:val="595959" w:themeColor="text1" w:themeTint="A6"/>
                          <w:sz w:val="18"/>
                          <w:szCs w:val="18"/>
                        </w:rPr>
                        <w:t xml:space="preserve"> 1</w:t>
                      </w:r>
                    </w:p>
                    <w:p w14:paraId="2BEF10EA" w14:textId="631CA18C" w:rsidR="00D05D29" w:rsidRDefault="00D05D29" w:rsidP="00D05D29">
                      <w:pPr>
                        <w:pStyle w:val="Encabezado"/>
                        <w:spacing w:before="0" w:line="240" w:lineRule="auto"/>
                        <w:ind w:firstLine="0"/>
                        <w:jc w:val="right"/>
                        <w:rPr>
                          <w:rFonts w:asciiTheme="minorHAnsi" w:hAnsiTheme="minorHAnsi"/>
                          <w:b/>
                          <w:sz w:val="20"/>
                          <w:szCs w:val="20"/>
                        </w:rPr>
                      </w:pPr>
                      <w:r w:rsidRPr="00E034E7">
                        <w:rPr>
                          <w:b/>
                          <w:color w:val="595959" w:themeColor="text1" w:themeTint="A6"/>
                          <w:sz w:val="18"/>
                          <w:szCs w:val="18"/>
                        </w:rPr>
                        <w:t>https//doi.org/10.48163/rseus.202</w:t>
                      </w:r>
                      <w:r w:rsidR="00A24A28">
                        <w:rPr>
                          <w:b/>
                          <w:color w:val="595959" w:themeColor="text1" w:themeTint="A6"/>
                          <w:sz w:val="18"/>
                          <w:szCs w:val="18"/>
                        </w:rPr>
                        <w:t>5</w:t>
                      </w:r>
                      <w:r w:rsidRPr="00E034E7">
                        <w:rPr>
                          <w:b/>
                          <w:color w:val="595959" w:themeColor="text1" w:themeTint="A6"/>
                          <w:sz w:val="18"/>
                          <w:szCs w:val="18"/>
                        </w:rPr>
                        <w:t>.</w:t>
                      </w:r>
                      <w:r w:rsidR="00A24A28">
                        <w:rPr>
                          <w:b/>
                          <w:color w:val="595959" w:themeColor="text1" w:themeTint="A6"/>
                          <w:sz w:val="18"/>
                          <w:szCs w:val="18"/>
                        </w:rPr>
                        <w:t>1</w:t>
                      </w:r>
                      <w:r w:rsidR="00A3259F">
                        <w:rPr>
                          <w:b/>
                          <w:color w:val="595959" w:themeColor="text1" w:themeTint="A6"/>
                          <w:sz w:val="18"/>
                          <w:szCs w:val="18"/>
                        </w:rPr>
                        <w:t>3</w:t>
                      </w:r>
                      <w:r w:rsidR="00A24A28">
                        <w:rPr>
                          <w:b/>
                          <w:color w:val="595959" w:themeColor="text1" w:themeTint="A6"/>
                          <w:sz w:val="18"/>
                          <w:szCs w:val="18"/>
                        </w:rPr>
                        <w:t>.</w:t>
                      </w:r>
                      <w:r w:rsidRPr="00E034E7">
                        <w:rPr>
                          <w:b/>
                          <w:color w:val="595959" w:themeColor="text1" w:themeTint="A6"/>
                          <w:sz w:val="18"/>
                          <w:szCs w:val="18"/>
                        </w:rPr>
                        <w:t>1</w:t>
                      </w:r>
                      <w:r w:rsidR="00A24A28">
                        <w:rPr>
                          <w:b/>
                          <w:color w:val="595959" w:themeColor="text1" w:themeTint="A6"/>
                          <w:sz w:val="18"/>
                          <w:szCs w:val="18"/>
                        </w:rPr>
                        <w:t>12</w:t>
                      </w:r>
                      <w:r w:rsidRPr="00E034E7">
                        <w:rPr>
                          <w:b/>
                          <w:color w:val="595959" w:themeColor="text1" w:themeTint="A6"/>
                          <w:sz w:val="18"/>
                          <w:szCs w:val="18"/>
                        </w:rPr>
                        <w:t>-</w:t>
                      </w:r>
                      <w:r w:rsidR="00A3259F">
                        <w:rPr>
                          <w:b/>
                          <w:color w:val="595959" w:themeColor="text1" w:themeTint="A6"/>
                          <w:sz w:val="18"/>
                          <w:szCs w:val="18"/>
                        </w:rPr>
                        <w:t>3</w:t>
                      </w:r>
                      <w:r w:rsidR="007E7EE5">
                        <w:rPr>
                          <w:b/>
                          <w:color w:val="595959" w:themeColor="text1" w:themeTint="A6"/>
                          <w:sz w:val="18"/>
                          <w:szCs w:val="18"/>
                        </w:rPr>
                        <w:t>8</w:t>
                      </w:r>
                    </w:p>
                    <w:p w14:paraId="0D68A02D" w14:textId="77777777" w:rsidR="00D05D29" w:rsidRDefault="00D05D29" w:rsidP="00D05D29">
                      <w:pPr>
                        <w:pStyle w:val="Encabezado"/>
                        <w:jc w:val="right"/>
                        <w:rPr>
                          <w:rFonts w:asciiTheme="minorHAnsi" w:hAnsiTheme="minorHAnsi"/>
                          <w:b/>
                          <w:sz w:val="20"/>
                          <w:szCs w:val="20"/>
                        </w:rPr>
                      </w:pPr>
                    </w:p>
                    <w:p w14:paraId="01D5968C" w14:textId="77777777" w:rsidR="00D05D29" w:rsidRDefault="00D05D29" w:rsidP="00D05D29">
                      <w:pPr>
                        <w:pStyle w:val="Encabezado"/>
                        <w:jc w:val="right"/>
                        <w:rPr>
                          <w:rFonts w:asciiTheme="minorHAnsi" w:hAnsiTheme="minorHAnsi"/>
                          <w:b/>
                          <w:color w:val="000000" w:themeColor="text1"/>
                          <w:sz w:val="20"/>
                          <w:szCs w:val="20"/>
                        </w:rPr>
                      </w:pPr>
                    </w:p>
                    <w:p w14:paraId="79FD352C" w14:textId="77777777" w:rsidR="00D05D29" w:rsidRPr="00E034E7" w:rsidRDefault="00D05D29" w:rsidP="00D05D29">
                      <w:pPr>
                        <w:pStyle w:val="Encabezado"/>
                        <w:jc w:val="right"/>
                        <w:rPr>
                          <w:b/>
                          <w:color w:val="595959" w:themeColor="text1" w:themeTint="A6"/>
                          <w:sz w:val="18"/>
                          <w:szCs w:val="18"/>
                        </w:rPr>
                      </w:pPr>
                      <w:r w:rsidRPr="00E034E7">
                        <w:rPr>
                          <w:b/>
                          <w:color w:val="595959" w:themeColor="text1" w:themeTint="A6"/>
                          <w:sz w:val="18"/>
                          <w:szCs w:val="18"/>
                        </w:rPr>
                        <w:t>AÑO X, NÚMERO x</w:t>
                      </w:r>
                    </w:p>
                    <w:p w14:paraId="01EDE1A9" w14:textId="77777777" w:rsidR="00D05D29" w:rsidRPr="00E034E7" w:rsidRDefault="00D05D29" w:rsidP="00D05D29">
                      <w:pPr>
                        <w:spacing w:line="240" w:lineRule="auto"/>
                        <w:jc w:val="right"/>
                        <w:rPr>
                          <w:rFonts w:ascii="Cambria" w:hAnsi="Cambria"/>
                          <w:color w:val="595959" w:themeColor="text1" w:themeTint="A6"/>
                          <w:sz w:val="18"/>
                          <w:szCs w:val="18"/>
                        </w:rPr>
                      </w:pPr>
                      <w:r w:rsidRPr="00E034E7">
                        <w:rPr>
                          <w:rFonts w:ascii="Cambria" w:hAnsi="Cambria"/>
                          <w:b/>
                          <w:color w:val="595959" w:themeColor="text1" w:themeTint="A6"/>
                          <w:sz w:val="18"/>
                          <w:szCs w:val="18"/>
                        </w:rPr>
                        <w:t>https//doi.org/10.48163/rseus.2021.91xx-xx</w:t>
                      </w:r>
                    </w:p>
                    <w:p w14:paraId="1DF6C093" w14:textId="77777777" w:rsidR="00D05D29" w:rsidRDefault="00D05D29" w:rsidP="00D05D2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43" type="#_x0000_t75" style="position:absolute;left:47625;top:-33049;width:25031;height:6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">
                <v:imagedata r:id="rId2" o:title=""/>
                <v:path arrowok="t"/>
              </v:shape>
            </v:group>
          </w:pict>
        </mc:Fallback>
      </mc:AlternateContent>
    </w:r>
    <w:r w:rsidR="006C5216" w:rsidRPr="002D0279">
      <w:rPr>
        <w:b/>
        <w:color w:val="595959" w:themeColor="text1" w:themeTint="A6"/>
        <w:w w:val="80"/>
        <w:position w:val="6"/>
        <w:sz w:val="20"/>
        <w:szCs w:val="20"/>
      </w:rPr>
      <w:t xml:space="preserve">REVISTA SUDAMERICANA DE EDUCACIÓN, UNIVERSIDAD Y SOCIEDAD. </w:t>
    </w:r>
    <w:r w:rsidR="00034A3D">
      <w:rPr>
        <w:b/>
        <w:color w:val="595959" w:themeColor="text1" w:themeTint="A6"/>
        <w:w w:val="80"/>
        <w:position w:val="6"/>
        <w:sz w:val="20"/>
        <w:szCs w:val="20"/>
      </w:rPr>
      <w:t>PLANTILLA DE LOS AUTORES</w:t>
    </w:r>
  </w:p>
  <w:p w14:paraId="48FD4FD8" w14:textId="77777777" w:rsidR="006C5216" w:rsidRDefault="006C521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B88EC6B2"/>
    <w:lvl w:ilvl="0">
      <w:start w:val="1"/>
      <w:numFmt w:val="decimal"/>
      <w:pStyle w:val="Listaconnmeros3"/>
      <w:lvlText w:val="%1."/>
      <w:lvlJc w:val="left"/>
      <w:pPr>
        <w:tabs>
          <w:tab w:val="num" w:pos="926"/>
        </w:tabs>
        <w:ind w:left="926" w:hanging="360"/>
      </w:pPr>
    </w:lvl>
  </w:abstractNum>
  <w:abstractNum w:abstractNumId="1" w15:restartNumberingAfterBreak="0">
    <w:nsid w:val="004B722A"/>
    <w:multiLevelType w:val="hybridMultilevel"/>
    <w:tmpl w:val="D7929114"/>
    <w:lvl w:ilvl="0" w:tplc="040A0001">
      <w:numFmt w:val="bullet"/>
      <w:lvlText w:val=""/>
      <w:lvlJc w:val="left"/>
      <w:pPr>
        <w:tabs>
          <w:tab w:val="num" w:pos="720"/>
        </w:tabs>
        <w:ind w:left="720" w:hanging="360"/>
      </w:pPr>
      <w:rPr>
        <w:rFonts w:ascii="Symbol" w:eastAsia="Times New Roman" w:hAnsi="Symbol" w:cs="Times New Roman" w:hint="default"/>
      </w:rPr>
    </w:lvl>
    <w:lvl w:ilvl="1" w:tplc="152A5FC6">
      <w:start w:val="1"/>
      <w:numFmt w:val="bullet"/>
      <w:lvlText w:val="-"/>
      <w:lvlJc w:val="left"/>
      <w:pPr>
        <w:tabs>
          <w:tab w:val="num" w:pos="1440"/>
        </w:tabs>
        <w:ind w:left="1440" w:hanging="360"/>
      </w:pPr>
      <w:rPr>
        <w:rFonts w:ascii="Book Antiqua" w:eastAsia="Times New Roman" w:hAnsi="Book Antiqua" w:cs="Aria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246CC9"/>
    <w:multiLevelType w:val="multilevel"/>
    <w:tmpl w:val="5892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677C4"/>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245465B"/>
    <w:multiLevelType w:val="hybridMultilevel"/>
    <w:tmpl w:val="A64655A4"/>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034A6986"/>
    <w:multiLevelType w:val="multilevel"/>
    <w:tmpl w:val="0218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93EFD"/>
    <w:multiLevelType w:val="hybridMultilevel"/>
    <w:tmpl w:val="66DC73C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B51828"/>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B4403"/>
    <w:multiLevelType w:val="hybridMultilevel"/>
    <w:tmpl w:val="B32074A6"/>
    <w:lvl w:ilvl="0" w:tplc="8702C734">
      <w:start w:val="1"/>
      <w:numFmt w:val="bullet"/>
      <w:lvlText w:val=""/>
      <w:lvlJc w:val="left"/>
      <w:pPr>
        <w:ind w:left="5889" w:hanging="360"/>
      </w:pPr>
      <w:rPr>
        <w:rFonts w:ascii="Wingdings" w:hAnsi="Wingdings" w:hint="default"/>
      </w:rPr>
    </w:lvl>
    <w:lvl w:ilvl="1" w:tplc="632035E8">
      <w:start w:val="1"/>
      <w:numFmt w:val="bullet"/>
      <w:pStyle w:val="Marcador"/>
      <w:lvlText w:val=""/>
      <w:lvlJc w:val="left"/>
      <w:pPr>
        <w:ind w:left="1440" w:hanging="360"/>
      </w:pPr>
      <w:rPr>
        <w:rFonts w:ascii="Wingdings" w:hAnsi="Wingdings" w:hint="default"/>
        <w:color w:val="auto"/>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0374D7C"/>
    <w:multiLevelType w:val="hybridMultilevel"/>
    <w:tmpl w:val="4CA6DDBA"/>
    <w:lvl w:ilvl="0" w:tplc="92821D8E">
      <w:start w:val="1"/>
      <w:numFmt w:val="lowerLetter"/>
      <w:lvlText w:val="%1)"/>
      <w:lvlJc w:val="left"/>
      <w:pPr>
        <w:ind w:left="720" w:hanging="360"/>
      </w:pPr>
      <w:rPr>
        <w:rFonts w:eastAsia="Cambr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3E57D30"/>
    <w:multiLevelType w:val="multilevel"/>
    <w:tmpl w:val="D992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C71194"/>
    <w:multiLevelType w:val="multilevel"/>
    <w:tmpl w:val="384E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C025F"/>
    <w:multiLevelType w:val="multilevel"/>
    <w:tmpl w:val="547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957881"/>
    <w:multiLevelType w:val="hybridMultilevel"/>
    <w:tmpl w:val="608E978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B280E45"/>
    <w:multiLevelType w:val="multilevel"/>
    <w:tmpl w:val="45FAF772"/>
    <w:lvl w:ilvl="0">
      <w:start w:val="1"/>
      <w:numFmt w:val="decimal"/>
      <w:lvlText w:val="%1."/>
      <w:lvlJc w:val="left"/>
      <w:pPr>
        <w:ind w:left="720" w:hanging="360"/>
      </w:pPr>
    </w:lvl>
    <w:lvl w:ilvl="1">
      <w:start w:val="7"/>
      <w:numFmt w:val="decimal"/>
      <w:isLgl/>
      <w:lvlText w:val="%1.%2"/>
      <w:lvlJc w:val="left"/>
      <w:pPr>
        <w:ind w:left="915" w:hanging="555"/>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1F122A82"/>
    <w:multiLevelType w:val="hybridMultilevel"/>
    <w:tmpl w:val="14F69A9C"/>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283D7176"/>
    <w:multiLevelType w:val="hybridMultilevel"/>
    <w:tmpl w:val="8EEC7D80"/>
    <w:lvl w:ilvl="0" w:tplc="4B2AFCD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9E8682A"/>
    <w:multiLevelType w:val="multilevel"/>
    <w:tmpl w:val="DE22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F7B6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7930A8"/>
    <w:multiLevelType w:val="hybridMultilevel"/>
    <w:tmpl w:val="D5268A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DDC1180"/>
    <w:multiLevelType w:val="multilevel"/>
    <w:tmpl w:val="FAE2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4542A9"/>
    <w:multiLevelType w:val="multilevel"/>
    <w:tmpl w:val="1264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9549F"/>
    <w:multiLevelType w:val="multilevel"/>
    <w:tmpl w:val="3998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F5937"/>
    <w:multiLevelType w:val="multilevel"/>
    <w:tmpl w:val="9666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802FD"/>
    <w:multiLevelType w:val="hybridMultilevel"/>
    <w:tmpl w:val="C714D80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7A383D"/>
    <w:multiLevelType w:val="multilevel"/>
    <w:tmpl w:val="8370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A1A89"/>
    <w:multiLevelType w:val="multilevel"/>
    <w:tmpl w:val="70F261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6D03FA8"/>
    <w:multiLevelType w:val="multilevel"/>
    <w:tmpl w:val="96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E66BCD"/>
    <w:multiLevelType w:val="multilevel"/>
    <w:tmpl w:val="B64E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86226E"/>
    <w:multiLevelType w:val="multilevel"/>
    <w:tmpl w:val="FF1435B6"/>
    <w:lvl w:ilvl="0">
      <w:start w:val="2"/>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456" w:hanging="108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7344" w:hanging="1800"/>
      </w:pPr>
      <w:rPr>
        <w:rFonts w:hint="default"/>
        <w:b/>
      </w:rPr>
    </w:lvl>
    <w:lvl w:ilvl="8">
      <w:start w:val="1"/>
      <w:numFmt w:val="decimal"/>
      <w:lvlText w:val="%1.%2.%3.%4.%5.%6.%7.%8.%9"/>
      <w:lvlJc w:val="left"/>
      <w:pPr>
        <w:ind w:left="8136" w:hanging="1800"/>
      </w:pPr>
      <w:rPr>
        <w:rFonts w:hint="default"/>
        <w:b/>
      </w:rPr>
    </w:lvl>
  </w:abstractNum>
  <w:abstractNum w:abstractNumId="30" w15:restartNumberingAfterBreak="0">
    <w:nsid w:val="616D516B"/>
    <w:multiLevelType w:val="hybridMultilevel"/>
    <w:tmpl w:val="8EA6E41A"/>
    <w:lvl w:ilvl="0" w:tplc="04160019">
      <w:start w:val="1"/>
      <w:numFmt w:val="lowerLetter"/>
      <w:lvlText w:val="%1."/>
      <w:lvlJc w:val="left"/>
      <w:pPr>
        <w:ind w:left="1134" w:hanging="360"/>
      </w:pPr>
    </w:lvl>
    <w:lvl w:ilvl="1" w:tplc="04160019" w:tentative="1">
      <w:start w:val="1"/>
      <w:numFmt w:val="lowerLetter"/>
      <w:lvlText w:val="%2."/>
      <w:lvlJc w:val="left"/>
      <w:pPr>
        <w:ind w:left="1854" w:hanging="360"/>
      </w:pPr>
    </w:lvl>
    <w:lvl w:ilvl="2" w:tplc="0416001B" w:tentative="1">
      <w:start w:val="1"/>
      <w:numFmt w:val="lowerRoman"/>
      <w:lvlText w:val="%3."/>
      <w:lvlJc w:val="right"/>
      <w:pPr>
        <w:ind w:left="2574" w:hanging="180"/>
      </w:pPr>
    </w:lvl>
    <w:lvl w:ilvl="3" w:tplc="0416000F" w:tentative="1">
      <w:start w:val="1"/>
      <w:numFmt w:val="decimal"/>
      <w:lvlText w:val="%4."/>
      <w:lvlJc w:val="left"/>
      <w:pPr>
        <w:ind w:left="3294" w:hanging="360"/>
      </w:pPr>
    </w:lvl>
    <w:lvl w:ilvl="4" w:tplc="04160019" w:tentative="1">
      <w:start w:val="1"/>
      <w:numFmt w:val="lowerLetter"/>
      <w:lvlText w:val="%5."/>
      <w:lvlJc w:val="left"/>
      <w:pPr>
        <w:ind w:left="4014" w:hanging="360"/>
      </w:pPr>
    </w:lvl>
    <w:lvl w:ilvl="5" w:tplc="0416001B" w:tentative="1">
      <w:start w:val="1"/>
      <w:numFmt w:val="lowerRoman"/>
      <w:lvlText w:val="%6."/>
      <w:lvlJc w:val="right"/>
      <w:pPr>
        <w:ind w:left="4734" w:hanging="180"/>
      </w:pPr>
    </w:lvl>
    <w:lvl w:ilvl="6" w:tplc="0416000F" w:tentative="1">
      <w:start w:val="1"/>
      <w:numFmt w:val="decimal"/>
      <w:lvlText w:val="%7."/>
      <w:lvlJc w:val="left"/>
      <w:pPr>
        <w:ind w:left="5454" w:hanging="360"/>
      </w:pPr>
    </w:lvl>
    <w:lvl w:ilvl="7" w:tplc="04160019" w:tentative="1">
      <w:start w:val="1"/>
      <w:numFmt w:val="lowerLetter"/>
      <w:lvlText w:val="%8."/>
      <w:lvlJc w:val="left"/>
      <w:pPr>
        <w:ind w:left="6174" w:hanging="360"/>
      </w:pPr>
    </w:lvl>
    <w:lvl w:ilvl="8" w:tplc="0416001B" w:tentative="1">
      <w:start w:val="1"/>
      <w:numFmt w:val="lowerRoman"/>
      <w:lvlText w:val="%9."/>
      <w:lvlJc w:val="right"/>
      <w:pPr>
        <w:ind w:left="6894" w:hanging="180"/>
      </w:pPr>
    </w:lvl>
  </w:abstractNum>
  <w:abstractNum w:abstractNumId="31" w15:restartNumberingAfterBreak="0">
    <w:nsid w:val="64EC7842"/>
    <w:multiLevelType w:val="hybridMultilevel"/>
    <w:tmpl w:val="3EE8D8E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74F209C"/>
    <w:multiLevelType w:val="multilevel"/>
    <w:tmpl w:val="4C50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F26E90"/>
    <w:multiLevelType w:val="multilevel"/>
    <w:tmpl w:val="9940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5E3DC7"/>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A116CF2"/>
    <w:multiLevelType w:val="multilevel"/>
    <w:tmpl w:val="9780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771445"/>
    <w:multiLevelType w:val="hybridMultilevel"/>
    <w:tmpl w:val="2A94BE72"/>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DC4DB2"/>
    <w:multiLevelType w:val="multilevel"/>
    <w:tmpl w:val="E160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9D474F"/>
    <w:multiLevelType w:val="hybridMultilevel"/>
    <w:tmpl w:val="3B463B02"/>
    <w:lvl w:ilvl="0" w:tplc="4B2AFCD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8"/>
  </w:num>
  <w:num w:numId="3">
    <w:abstractNumId w:val="7"/>
  </w:num>
  <w:num w:numId="4">
    <w:abstractNumId w:val="11"/>
  </w:num>
  <w:num w:numId="5">
    <w:abstractNumId w:val="12"/>
  </w:num>
  <w:num w:numId="6">
    <w:abstractNumId w:val="33"/>
  </w:num>
  <w:num w:numId="7">
    <w:abstractNumId w:val="22"/>
  </w:num>
  <w:num w:numId="8">
    <w:abstractNumId w:val="23"/>
  </w:num>
  <w:num w:numId="9">
    <w:abstractNumId w:val="17"/>
  </w:num>
  <w:num w:numId="10">
    <w:abstractNumId w:val="5"/>
  </w:num>
  <w:num w:numId="11">
    <w:abstractNumId w:val="10"/>
  </w:num>
  <w:num w:numId="12">
    <w:abstractNumId w:val="20"/>
  </w:num>
  <w:num w:numId="13">
    <w:abstractNumId w:val="25"/>
  </w:num>
  <w:num w:numId="14">
    <w:abstractNumId w:val="32"/>
  </w:num>
  <w:num w:numId="15">
    <w:abstractNumId w:val="2"/>
  </w:num>
  <w:num w:numId="16">
    <w:abstractNumId w:val="37"/>
  </w:num>
  <w:num w:numId="17">
    <w:abstractNumId w:val="35"/>
  </w:num>
  <w:num w:numId="18">
    <w:abstractNumId w:val="21"/>
  </w:num>
  <w:num w:numId="19">
    <w:abstractNumId w:val="27"/>
  </w:num>
  <w:num w:numId="20">
    <w:abstractNumId w:val="14"/>
  </w:num>
  <w:num w:numId="21">
    <w:abstractNumId w:val="18"/>
  </w:num>
  <w:num w:numId="22">
    <w:abstractNumId w:val="29"/>
  </w:num>
  <w:num w:numId="23">
    <w:abstractNumId w:val="26"/>
  </w:num>
  <w:num w:numId="24">
    <w:abstractNumId w:val="8"/>
  </w:num>
  <w:num w:numId="25">
    <w:abstractNumId w:val="0"/>
  </w:num>
  <w:num w:numId="26">
    <w:abstractNumId w:val="36"/>
  </w:num>
  <w:num w:numId="27">
    <w:abstractNumId w:val="19"/>
  </w:num>
  <w:num w:numId="28">
    <w:abstractNumId w:val="31"/>
  </w:num>
  <w:num w:numId="29">
    <w:abstractNumId w:val="3"/>
  </w:num>
  <w:num w:numId="30">
    <w:abstractNumId w:val="24"/>
  </w:num>
  <w:num w:numId="31">
    <w:abstractNumId w:val="34"/>
  </w:num>
  <w:num w:numId="32">
    <w:abstractNumId w:val="38"/>
  </w:num>
  <w:num w:numId="33">
    <w:abstractNumId w:val="13"/>
  </w:num>
  <w:num w:numId="34">
    <w:abstractNumId w:val="30"/>
  </w:num>
  <w:num w:numId="35">
    <w:abstractNumId w:val="6"/>
  </w:num>
  <w:num w:numId="36">
    <w:abstractNumId w:val="4"/>
  </w:num>
  <w:num w:numId="37">
    <w:abstractNumId w:val="15"/>
  </w:num>
  <w:num w:numId="38">
    <w:abstractNumId w:val="16"/>
  </w:num>
  <w:num w:numId="39">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hideSpellingErrors/>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UY" w:vendorID="64" w:dllVersion="6" w:nlCheck="1" w:checkStyle="0"/>
  <w:activeWritingStyle w:appName="MSWord" w:lang="es-ES" w:vendorID="64" w:dllVersion="6" w:nlCheck="1" w:checkStyle="0"/>
  <w:activeWritingStyle w:appName="MSWord" w:lang="pt-BR" w:vendorID="64" w:dllVersion="6" w:nlCheck="1" w:checkStyle="0"/>
  <w:activeWritingStyle w:appName="MSWord" w:lang="es-CR" w:vendorID="64" w:dllVersion="6" w:nlCheck="1" w:checkStyle="0"/>
  <w:activeWritingStyle w:appName="MSWord" w:lang="es-AR"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0" w:nlCheck="1" w:checkStyle="0"/>
  <w:activeWritingStyle w:appName="MSWord" w:lang="en-U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es-CO" w:vendorID="64" w:dllVersion="131078" w:nlCheck="1" w:checkStyle="0"/>
  <w:defaultTabStop w:val="709"/>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xsDAxNTE2szQzMzJW0lEKTi0uzszPAykwrwUAOkEQ+iwAAAA="/>
  </w:docVars>
  <w:rsids>
    <w:rsidRoot w:val="009617C5"/>
    <w:rsid w:val="000061B5"/>
    <w:rsid w:val="00010338"/>
    <w:rsid w:val="00011FC9"/>
    <w:rsid w:val="0001254D"/>
    <w:rsid w:val="000126B9"/>
    <w:rsid w:val="000157EF"/>
    <w:rsid w:val="00015860"/>
    <w:rsid w:val="00015D1A"/>
    <w:rsid w:val="0001637E"/>
    <w:rsid w:val="0001779D"/>
    <w:rsid w:val="00021A97"/>
    <w:rsid w:val="00021BA1"/>
    <w:rsid w:val="00022F53"/>
    <w:rsid w:val="0002486F"/>
    <w:rsid w:val="00024AB1"/>
    <w:rsid w:val="00026161"/>
    <w:rsid w:val="0003056C"/>
    <w:rsid w:val="00034A3D"/>
    <w:rsid w:val="00036688"/>
    <w:rsid w:val="0004272E"/>
    <w:rsid w:val="00043870"/>
    <w:rsid w:val="000455F4"/>
    <w:rsid w:val="00050FED"/>
    <w:rsid w:val="000515DF"/>
    <w:rsid w:val="00052732"/>
    <w:rsid w:val="00052B9D"/>
    <w:rsid w:val="00052EF8"/>
    <w:rsid w:val="000612E3"/>
    <w:rsid w:val="00062089"/>
    <w:rsid w:val="000655E8"/>
    <w:rsid w:val="00072755"/>
    <w:rsid w:val="00080484"/>
    <w:rsid w:val="000869B6"/>
    <w:rsid w:val="00087A6F"/>
    <w:rsid w:val="000917DB"/>
    <w:rsid w:val="00092A68"/>
    <w:rsid w:val="00092B83"/>
    <w:rsid w:val="00094F6E"/>
    <w:rsid w:val="000A39AD"/>
    <w:rsid w:val="000A54B7"/>
    <w:rsid w:val="000B2658"/>
    <w:rsid w:val="000B3037"/>
    <w:rsid w:val="000B3EA1"/>
    <w:rsid w:val="000B657D"/>
    <w:rsid w:val="000C46F1"/>
    <w:rsid w:val="000C5739"/>
    <w:rsid w:val="000D1163"/>
    <w:rsid w:val="000D37DA"/>
    <w:rsid w:val="000D4083"/>
    <w:rsid w:val="000E18DD"/>
    <w:rsid w:val="000E2C22"/>
    <w:rsid w:val="000E2E4B"/>
    <w:rsid w:val="000E6CBD"/>
    <w:rsid w:val="000E6E25"/>
    <w:rsid w:val="000F2B7A"/>
    <w:rsid w:val="000F36CC"/>
    <w:rsid w:val="000F540A"/>
    <w:rsid w:val="000F56F2"/>
    <w:rsid w:val="000F5E73"/>
    <w:rsid w:val="000F733F"/>
    <w:rsid w:val="00102C5A"/>
    <w:rsid w:val="001055AE"/>
    <w:rsid w:val="00106427"/>
    <w:rsid w:val="00106987"/>
    <w:rsid w:val="00107A32"/>
    <w:rsid w:val="00115395"/>
    <w:rsid w:val="00125EB3"/>
    <w:rsid w:val="00140A21"/>
    <w:rsid w:val="001439D4"/>
    <w:rsid w:val="001443FD"/>
    <w:rsid w:val="00144F4D"/>
    <w:rsid w:val="00147E04"/>
    <w:rsid w:val="00150B98"/>
    <w:rsid w:val="001526CF"/>
    <w:rsid w:val="001557EE"/>
    <w:rsid w:val="00156848"/>
    <w:rsid w:val="001568D4"/>
    <w:rsid w:val="00160B95"/>
    <w:rsid w:val="00160EF5"/>
    <w:rsid w:val="00162A79"/>
    <w:rsid w:val="001632E5"/>
    <w:rsid w:val="001647A0"/>
    <w:rsid w:val="00164F42"/>
    <w:rsid w:val="00166A6D"/>
    <w:rsid w:val="001671F5"/>
    <w:rsid w:val="00167F39"/>
    <w:rsid w:val="001713C1"/>
    <w:rsid w:val="001735C2"/>
    <w:rsid w:val="00173CB0"/>
    <w:rsid w:val="0017422B"/>
    <w:rsid w:val="00174423"/>
    <w:rsid w:val="001775FA"/>
    <w:rsid w:val="00182B7A"/>
    <w:rsid w:val="00182F78"/>
    <w:rsid w:val="001A0747"/>
    <w:rsid w:val="001A2C07"/>
    <w:rsid w:val="001A4884"/>
    <w:rsid w:val="001A5CF7"/>
    <w:rsid w:val="001A7213"/>
    <w:rsid w:val="001B29C8"/>
    <w:rsid w:val="001B6EB2"/>
    <w:rsid w:val="001B7FC7"/>
    <w:rsid w:val="001C2326"/>
    <w:rsid w:val="001D1864"/>
    <w:rsid w:val="001D1F7E"/>
    <w:rsid w:val="001D259D"/>
    <w:rsid w:val="001D7AD3"/>
    <w:rsid w:val="001E057D"/>
    <w:rsid w:val="001F0C40"/>
    <w:rsid w:val="001F4A08"/>
    <w:rsid w:val="001F64D4"/>
    <w:rsid w:val="001F74FE"/>
    <w:rsid w:val="00201E7C"/>
    <w:rsid w:val="00203394"/>
    <w:rsid w:val="002055FA"/>
    <w:rsid w:val="00205C20"/>
    <w:rsid w:val="00207A3D"/>
    <w:rsid w:val="00210669"/>
    <w:rsid w:val="00216E99"/>
    <w:rsid w:val="00226960"/>
    <w:rsid w:val="00227AF9"/>
    <w:rsid w:val="00230CA8"/>
    <w:rsid w:val="00231E6D"/>
    <w:rsid w:val="00232AB7"/>
    <w:rsid w:val="00232B62"/>
    <w:rsid w:val="00233028"/>
    <w:rsid w:val="002458B1"/>
    <w:rsid w:val="00246CDC"/>
    <w:rsid w:val="00247743"/>
    <w:rsid w:val="00247BBB"/>
    <w:rsid w:val="00253583"/>
    <w:rsid w:val="0025388E"/>
    <w:rsid w:val="00254E1D"/>
    <w:rsid w:val="0026043B"/>
    <w:rsid w:val="00260AE7"/>
    <w:rsid w:val="00264D37"/>
    <w:rsid w:val="00266EB7"/>
    <w:rsid w:val="0028038C"/>
    <w:rsid w:val="00281D55"/>
    <w:rsid w:val="00284845"/>
    <w:rsid w:val="0028644D"/>
    <w:rsid w:val="0029224D"/>
    <w:rsid w:val="00294E8C"/>
    <w:rsid w:val="00295F7D"/>
    <w:rsid w:val="002965FE"/>
    <w:rsid w:val="00297C2C"/>
    <w:rsid w:val="002A25F1"/>
    <w:rsid w:val="002B08FA"/>
    <w:rsid w:val="002B1F87"/>
    <w:rsid w:val="002B5E09"/>
    <w:rsid w:val="002C1FDA"/>
    <w:rsid w:val="002C29F7"/>
    <w:rsid w:val="002C3B8B"/>
    <w:rsid w:val="002C49BF"/>
    <w:rsid w:val="002C61E2"/>
    <w:rsid w:val="002C6618"/>
    <w:rsid w:val="002C7696"/>
    <w:rsid w:val="002C7FAD"/>
    <w:rsid w:val="002D0279"/>
    <w:rsid w:val="002D1539"/>
    <w:rsid w:val="002D178E"/>
    <w:rsid w:val="002D302B"/>
    <w:rsid w:val="002D5690"/>
    <w:rsid w:val="002D5A53"/>
    <w:rsid w:val="002E162A"/>
    <w:rsid w:val="002E4E4B"/>
    <w:rsid w:val="002E6A7A"/>
    <w:rsid w:val="002F00C3"/>
    <w:rsid w:val="002F2AAD"/>
    <w:rsid w:val="002F3B94"/>
    <w:rsid w:val="002F7885"/>
    <w:rsid w:val="003002AE"/>
    <w:rsid w:val="00302E5F"/>
    <w:rsid w:val="00303ADE"/>
    <w:rsid w:val="0030734C"/>
    <w:rsid w:val="00314A0E"/>
    <w:rsid w:val="0031608E"/>
    <w:rsid w:val="00331ACB"/>
    <w:rsid w:val="00332304"/>
    <w:rsid w:val="00333F29"/>
    <w:rsid w:val="00336B06"/>
    <w:rsid w:val="00336C12"/>
    <w:rsid w:val="00337207"/>
    <w:rsid w:val="0033764F"/>
    <w:rsid w:val="003413E4"/>
    <w:rsid w:val="00341E94"/>
    <w:rsid w:val="00344FE7"/>
    <w:rsid w:val="00345472"/>
    <w:rsid w:val="00346E81"/>
    <w:rsid w:val="00350E01"/>
    <w:rsid w:val="00351EFD"/>
    <w:rsid w:val="00352E28"/>
    <w:rsid w:val="00356D2F"/>
    <w:rsid w:val="00357A61"/>
    <w:rsid w:val="003620B6"/>
    <w:rsid w:val="00362435"/>
    <w:rsid w:val="00363E4D"/>
    <w:rsid w:val="0036745E"/>
    <w:rsid w:val="003721DA"/>
    <w:rsid w:val="00375A98"/>
    <w:rsid w:val="00375D78"/>
    <w:rsid w:val="00376419"/>
    <w:rsid w:val="00377AA2"/>
    <w:rsid w:val="00380D84"/>
    <w:rsid w:val="0038127D"/>
    <w:rsid w:val="0038250A"/>
    <w:rsid w:val="00383B67"/>
    <w:rsid w:val="00384E52"/>
    <w:rsid w:val="00386ECD"/>
    <w:rsid w:val="0039157D"/>
    <w:rsid w:val="003916C0"/>
    <w:rsid w:val="00392E51"/>
    <w:rsid w:val="003952FA"/>
    <w:rsid w:val="0039682C"/>
    <w:rsid w:val="003A0B29"/>
    <w:rsid w:val="003A317B"/>
    <w:rsid w:val="003A46D8"/>
    <w:rsid w:val="003A4EB8"/>
    <w:rsid w:val="003B039B"/>
    <w:rsid w:val="003B330A"/>
    <w:rsid w:val="003B644C"/>
    <w:rsid w:val="003C2383"/>
    <w:rsid w:val="003C24B0"/>
    <w:rsid w:val="003C33D7"/>
    <w:rsid w:val="003C3FB0"/>
    <w:rsid w:val="003C67B1"/>
    <w:rsid w:val="003D3FCC"/>
    <w:rsid w:val="003D58A0"/>
    <w:rsid w:val="003D7B65"/>
    <w:rsid w:val="003E161B"/>
    <w:rsid w:val="003E3B79"/>
    <w:rsid w:val="003E3F7C"/>
    <w:rsid w:val="003E4E3D"/>
    <w:rsid w:val="003F1294"/>
    <w:rsid w:val="003F1362"/>
    <w:rsid w:val="003F65C2"/>
    <w:rsid w:val="00401C60"/>
    <w:rsid w:val="00402D56"/>
    <w:rsid w:val="00407283"/>
    <w:rsid w:val="00410EC0"/>
    <w:rsid w:val="004157DC"/>
    <w:rsid w:val="004179F5"/>
    <w:rsid w:val="0042205D"/>
    <w:rsid w:val="00423A0D"/>
    <w:rsid w:val="0042725E"/>
    <w:rsid w:val="00427356"/>
    <w:rsid w:val="00427829"/>
    <w:rsid w:val="00430156"/>
    <w:rsid w:val="00431B5C"/>
    <w:rsid w:val="00432869"/>
    <w:rsid w:val="00436979"/>
    <w:rsid w:val="00436FBE"/>
    <w:rsid w:val="00437800"/>
    <w:rsid w:val="004412D3"/>
    <w:rsid w:val="00443582"/>
    <w:rsid w:val="00443874"/>
    <w:rsid w:val="00443D4D"/>
    <w:rsid w:val="00447B57"/>
    <w:rsid w:val="004538EC"/>
    <w:rsid w:val="00457F7D"/>
    <w:rsid w:val="00462B20"/>
    <w:rsid w:val="00465AFA"/>
    <w:rsid w:val="00471FD1"/>
    <w:rsid w:val="004742CA"/>
    <w:rsid w:val="0048274D"/>
    <w:rsid w:val="0048318D"/>
    <w:rsid w:val="004844FF"/>
    <w:rsid w:val="00486507"/>
    <w:rsid w:val="004877FB"/>
    <w:rsid w:val="00490D9F"/>
    <w:rsid w:val="0049106A"/>
    <w:rsid w:val="00493690"/>
    <w:rsid w:val="00494474"/>
    <w:rsid w:val="00494D2E"/>
    <w:rsid w:val="00495AE4"/>
    <w:rsid w:val="0049601A"/>
    <w:rsid w:val="004965C9"/>
    <w:rsid w:val="004A0D61"/>
    <w:rsid w:val="004A2C0E"/>
    <w:rsid w:val="004A49AC"/>
    <w:rsid w:val="004A6A32"/>
    <w:rsid w:val="004A7ED4"/>
    <w:rsid w:val="004B3314"/>
    <w:rsid w:val="004B413D"/>
    <w:rsid w:val="004B5713"/>
    <w:rsid w:val="004B59BC"/>
    <w:rsid w:val="004B6DF5"/>
    <w:rsid w:val="004C24D4"/>
    <w:rsid w:val="004C6E49"/>
    <w:rsid w:val="004D1BDA"/>
    <w:rsid w:val="004D3DBB"/>
    <w:rsid w:val="004D4816"/>
    <w:rsid w:val="004D72BE"/>
    <w:rsid w:val="004E04E5"/>
    <w:rsid w:val="004E22EA"/>
    <w:rsid w:val="004E3478"/>
    <w:rsid w:val="004E3959"/>
    <w:rsid w:val="004E4BE9"/>
    <w:rsid w:val="004E5D8C"/>
    <w:rsid w:val="004E770D"/>
    <w:rsid w:val="004E785C"/>
    <w:rsid w:val="004F011B"/>
    <w:rsid w:val="004F1165"/>
    <w:rsid w:val="004F39B4"/>
    <w:rsid w:val="004F4C03"/>
    <w:rsid w:val="004F5A72"/>
    <w:rsid w:val="00503600"/>
    <w:rsid w:val="0050411A"/>
    <w:rsid w:val="00506168"/>
    <w:rsid w:val="00506EDE"/>
    <w:rsid w:val="005076B4"/>
    <w:rsid w:val="00507FB4"/>
    <w:rsid w:val="005105B8"/>
    <w:rsid w:val="00511790"/>
    <w:rsid w:val="00512280"/>
    <w:rsid w:val="00512FFB"/>
    <w:rsid w:val="00514613"/>
    <w:rsid w:val="00514939"/>
    <w:rsid w:val="0051638D"/>
    <w:rsid w:val="0051758F"/>
    <w:rsid w:val="00517649"/>
    <w:rsid w:val="00523D6F"/>
    <w:rsid w:val="0052683E"/>
    <w:rsid w:val="005319A5"/>
    <w:rsid w:val="00537B56"/>
    <w:rsid w:val="00543C24"/>
    <w:rsid w:val="00545470"/>
    <w:rsid w:val="005518DF"/>
    <w:rsid w:val="00553951"/>
    <w:rsid w:val="00553BCE"/>
    <w:rsid w:val="005560FA"/>
    <w:rsid w:val="005609A3"/>
    <w:rsid w:val="00561303"/>
    <w:rsid w:val="00563DD7"/>
    <w:rsid w:val="005770C4"/>
    <w:rsid w:val="005829FD"/>
    <w:rsid w:val="00587FD3"/>
    <w:rsid w:val="00594603"/>
    <w:rsid w:val="0059480E"/>
    <w:rsid w:val="0059649B"/>
    <w:rsid w:val="005A1B0F"/>
    <w:rsid w:val="005A1D05"/>
    <w:rsid w:val="005D02D9"/>
    <w:rsid w:val="005D4509"/>
    <w:rsid w:val="005D47D1"/>
    <w:rsid w:val="005D6D5A"/>
    <w:rsid w:val="005D7C80"/>
    <w:rsid w:val="005E035C"/>
    <w:rsid w:val="005E2076"/>
    <w:rsid w:val="005E4CDD"/>
    <w:rsid w:val="005E5136"/>
    <w:rsid w:val="005E7F25"/>
    <w:rsid w:val="005F2171"/>
    <w:rsid w:val="005F3D49"/>
    <w:rsid w:val="005F6718"/>
    <w:rsid w:val="005F749B"/>
    <w:rsid w:val="005F76B0"/>
    <w:rsid w:val="005F7FB8"/>
    <w:rsid w:val="006029F9"/>
    <w:rsid w:val="0060508B"/>
    <w:rsid w:val="00605DDB"/>
    <w:rsid w:val="006137B1"/>
    <w:rsid w:val="00616555"/>
    <w:rsid w:val="00622744"/>
    <w:rsid w:val="006228B4"/>
    <w:rsid w:val="00624165"/>
    <w:rsid w:val="0062578F"/>
    <w:rsid w:val="00625D9B"/>
    <w:rsid w:val="00626C22"/>
    <w:rsid w:val="00627D29"/>
    <w:rsid w:val="006353F6"/>
    <w:rsid w:val="00636844"/>
    <w:rsid w:val="0063690E"/>
    <w:rsid w:val="00642A2B"/>
    <w:rsid w:val="006501D0"/>
    <w:rsid w:val="00650356"/>
    <w:rsid w:val="00653137"/>
    <w:rsid w:val="0065631C"/>
    <w:rsid w:val="00661025"/>
    <w:rsid w:val="0066397D"/>
    <w:rsid w:val="00672A0A"/>
    <w:rsid w:val="00675B26"/>
    <w:rsid w:val="00676564"/>
    <w:rsid w:val="006765A0"/>
    <w:rsid w:val="00676E84"/>
    <w:rsid w:val="006770E0"/>
    <w:rsid w:val="00680E81"/>
    <w:rsid w:val="0068176D"/>
    <w:rsid w:val="006848E4"/>
    <w:rsid w:val="00684D9E"/>
    <w:rsid w:val="00685C38"/>
    <w:rsid w:val="00686094"/>
    <w:rsid w:val="00686637"/>
    <w:rsid w:val="00687C15"/>
    <w:rsid w:val="0069783E"/>
    <w:rsid w:val="00697EEA"/>
    <w:rsid w:val="006A2CCE"/>
    <w:rsid w:val="006A2F36"/>
    <w:rsid w:val="006A42B9"/>
    <w:rsid w:val="006A4B68"/>
    <w:rsid w:val="006A5EE1"/>
    <w:rsid w:val="006B0300"/>
    <w:rsid w:val="006B1222"/>
    <w:rsid w:val="006B2026"/>
    <w:rsid w:val="006B4B53"/>
    <w:rsid w:val="006C19E5"/>
    <w:rsid w:val="006C318D"/>
    <w:rsid w:val="006C5216"/>
    <w:rsid w:val="006D1774"/>
    <w:rsid w:val="006D27E9"/>
    <w:rsid w:val="006D2D56"/>
    <w:rsid w:val="006D5CC5"/>
    <w:rsid w:val="006E0D70"/>
    <w:rsid w:val="006E31FD"/>
    <w:rsid w:val="006E326C"/>
    <w:rsid w:val="006E4331"/>
    <w:rsid w:val="006F07FA"/>
    <w:rsid w:val="006F2BDE"/>
    <w:rsid w:val="006F2F41"/>
    <w:rsid w:val="006F4EA5"/>
    <w:rsid w:val="006F656C"/>
    <w:rsid w:val="006F70C1"/>
    <w:rsid w:val="00700EA0"/>
    <w:rsid w:val="00701FD6"/>
    <w:rsid w:val="00703656"/>
    <w:rsid w:val="00703E06"/>
    <w:rsid w:val="00705022"/>
    <w:rsid w:val="007102E4"/>
    <w:rsid w:val="00713195"/>
    <w:rsid w:val="00715430"/>
    <w:rsid w:val="00721D58"/>
    <w:rsid w:val="0073323C"/>
    <w:rsid w:val="0073517D"/>
    <w:rsid w:val="007356D9"/>
    <w:rsid w:val="00737897"/>
    <w:rsid w:val="00742D47"/>
    <w:rsid w:val="00745EE3"/>
    <w:rsid w:val="007501B5"/>
    <w:rsid w:val="007521CB"/>
    <w:rsid w:val="00752F9D"/>
    <w:rsid w:val="007543DD"/>
    <w:rsid w:val="007611B8"/>
    <w:rsid w:val="007667C4"/>
    <w:rsid w:val="00771D1F"/>
    <w:rsid w:val="007720A0"/>
    <w:rsid w:val="00773459"/>
    <w:rsid w:val="00773D5B"/>
    <w:rsid w:val="00775D3E"/>
    <w:rsid w:val="00776920"/>
    <w:rsid w:val="0078429C"/>
    <w:rsid w:val="007873C0"/>
    <w:rsid w:val="0079115D"/>
    <w:rsid w:val="00794843"/>
    <w:rsid w:val="00794E48"/>
    <w:rsid w:val="007A023B"/>
    <w:rsid w:val="007A3245"/>
    <w:rsid w:val="007A3387"/>
    <w:rsid w:val="007A6B45"/>
    <w:rsid w:val="007B4CB0"/>
    <w:rsid w:val="007B59F4"/>
    <w:rsid w:val="007C0773"/>
    <w:rsid w:val="007C4DD7"/>
    <w:rsid w:val="007D5414"/>
    <w:rsid w:val="007D5697"/>
    <w:rsid w:val="007D6C94"/>
    <w:rsid w:val="007E32E9"/>
    <w:rsid w:val="007E3CBE"/>
    <w:rsid w:val="007E4AED"/>
    <w:rsid w:val="007E6ECD"/>
    <w:rsid w:val="007E7EE5"/>
    <w:rsid w:val="007F0E1A"/>
    <w:rsid w:val="00812EAF"/>
    <w:rsid w:val="0081395B"/>
    <w:rsid w:val="00814714"/>
    <w:rsid w:val="00821A63"/>
    <w:rsid w:val="00821C6A"/>
    <w:rsid w:val="00822309"/>
    <w:rsid w:val="008223FA"/>
    <w:rsid w:val="0082348C"/>
    <w:rsid w:val="00824AF2"/>
    <w:rsid w:val="008320AC"/>
    <w:rsid w:val="008341B1"/>
    <w:rsid w:val="00834C53"/>
    <w:rsid w:val="008422A6"/>
    <w:rsid w:val="00843B6B"/>
    <w:rsid w:val="00852334"/>
    <w:rsid w:val="00857821"/>
    <w:rsid w:val="00863D9E"/>
    <w:rsid w:val="008777A9"/>
    <w:rsid w:val="008816C6"/>
    <w:rsid w:val="00881A11"/>
    <w:rsid w:val="00882779"/>
    <w:rsid w:val="00882FC2"/>
    <w:rsid w:val="00884C3A"/>
    <w:rsid w:val="008854F7"/>
    <w:rsid w:val="00890140"/>
    <w:rsid w:val="00894E1A"/>
    <w:rsid w:val="00896BF4"/>
    <w:rsid w:val="00897C65"/>
    <w:rsid w:val="008A1E59"/>
    <w:rsid w:val="008A251D"/>
    <w:rsid w:val="008A6E76"/>
    <w:rsid w:val="008A7633"/>
    <w:rsid w:val="008B6347"/>
    <w:rsid w:val="008B65F8"/>
    <w:rsid w:val="008B7A2B"/>
    <w:rsid w:val="008C408C"/>
    <w:rsid w:val="008C6C5D"/>
    <w:rsid w:val="008C765D"/>
    <w:rsid w:val="008D3A06"/>
    <w:rsid w:val="008D3D2F"/>
    <w:rsid w:val="008D79BE"/>
    <w:rsid w:val="008E03D3"/>
    <w:rsid w:val="008E27D8"/>
    <w:rsid w:val="008E35AC"/>
    <w:rsid w:val="008E5CBF"/>
    <w:rsid w:val="008E6A11"/>
    <w:rsid w:val="008F0A01"/>
    <w:rsid w:val="008F19B2"/>
    <w:rsid w:val="008F27BA"/>
    <w:rsid w:val="008F54B9"/>
    <w:rsid w:val="008F63F8"/>
    <w:rsid w:val="009002DE"/>
    <w:rsid w:val="00900587"/>
    <w:rsid w:val="009006CF"/>
    <w:rsid w:val="00900778"/>
    <w:rsid w:val="009045E7"/>
    <w:rsid w:val="009051B6"/>
    <w:rsid w:val="00907C1A"/>
    <w:rsid w:val="00923884"/>
    <w:rsid w:val="00924AFC"/>
    <w:rsid w:val="009255CD"/>
    <w:rsid w:val="00927244"/>
    <w:rsid w:val="0093130E"/>
    <w:rsid w:val="00940C5B"/>
    <w:rsid w:val="00942239"/>
    <w:rsid w:val="009428F4"/>
    <w:rsid w:val="00945B65"/>
    <w:rsid w:val="009467A8"/>
    <w:rsid w:val="009502B9"/>
    <w:rsid w:val="0095566B"/>
    <w:rsid w:val="009565B4"/>
    <w:rsid w:val="009566D2"/>
    <w:rsid w:val="009567A1"/>
    <w:rsid w:val="009613EE"/>
    <w:rsid w:val="009617C5"/>
    <w:rsid w:val="009649A8"/>
    <w:rsid w:val="0096507D"/>
    <w:rsid w:val="009668A6"/>
    <w:rsid w:val="00967332"/>
    <w:rsid w:val="00967763"/>
    <w:rsid w:val="00972363"/>
    <w:rsid w:val="0097347B"/>
    <w:rsid w:val="009740C3"/>
    <w:rsid w:val="00974A87"/>
    <w:rsid w:val="00976DA7"/>
    <w:rsid w:val="009773C8"/>
    <w:rsid w:val="00980147"/>
    <w:rsid w:val="00984CDD"/>
    <w:rsid w:val="009871A4"/>
    <w:rsid w:val="00991717"/>
    <w:rsid w:val="009943C6"/>
    <w:rsid w:val="009965BD"/>
    <w:rsid w:val="00997A2D"/>
    <w:rsid w:val="009A0293"/>
    <w:rsid w:val="009A0AF9"/>
    <w:rsid w:val="009A26B7"/>
    <w:rsid w:val="009A3A95"/>
    <w:rsid w:val="009A3E4E"/>
    <w:rsid w:val="009A6D47"/>
    <w:rsid w:val="009B2045"/>
    <w:rsid w:val="009B424B"/>
    <w:rsid w:val="009C7387"/>
    <w:rsid w:val="009D3AA7"/>
    <w:rsid w:val="009D6427"/>
    <w:rsid w:val="009D71D5"/>
    <w:rsid w:val="009D7376"/>
    <w:rsid w:val="009E253C"/>
    <w:rsid w:val="009E28D3"/>
    <w:rsid w:val="009E60FE"/>
    <w:rsid w:val="009E740E"/>
    <w:rsid w:val="009F21B7"/>
    <w:rsid w:val="009F6B8B"/>
    <w:rsid w:val="009F7BA0"/>
    <w:rsid w:val="00A00D43"/>
    <w:rsid w:val="00A041E0"/>
    <w:rsid w:val="00A05CD4"/>
    <w:rsid w:val="00A10AEE"/>
    <w:rsid w:val="00A1409A"/>
    <w:rsid w:val="00A17FEC"/>
    <w:rsid w:val="00A21209"/>
    <w:rsid w:val="00A22C20"/>
    <w:rsid w:val="00A24A28"/>
    <w:rsid w:val="00A24DC3"/>
    <w:rsid w:val="00A26077"/>
    <w:rsid w:val="00A26AB5"/>
    <w:rsid w:val="00A26D3B"/>
    <w:rsid w:val="00A27FE0"/>
    <w:rsid w:val="00A31EBA"/>
    <w:rsid w:val="00A3259F"/>
    <w:rsid w:val="00A32A4F"/>
    <w:rsid w:val="00A332C5"/>
    <w:rsid w:val="00A3541D"/>
    <w:rsid w:val="00A3573F"/>
    <w:rsid w:val="00A35B2A"/>
    <w:rsid w:val="00A36F44"/>
    <w:rsid w:val="00A41DD2"/>
    <w:rsid w:val="00A422C0"/>
    <w:rsid w:val="00A4515A"/>
    <w:rsid w:val="00A51036"/>
    <w:rsid w:val="00A61F55"/>
    <w:rsid w:val="00A63266"/>
    <w:rsid w:val="00A651C6"/>
    <w:rsid w:val="00A653F4"/>
    <w:rsid w:val="00A67944"/>
    <w:rsid w:val="00A733BE"/>
    <w:rsid w:val="00A76987"/>
    <w:rsid w:val="00A771A6"/>
    <w:rsid w:val="00A8234D"/>
    <w:rsid w:val="00A906C3"/>
    <w:rsid w:val="00A907CE"/>
    <w:rsid w:val="00A918D4"/>
    <w:rsid w:val="00A9422A"/>
    <w:rsid w:val="00A94852"/>
    <w:rsid w:val="00A97668"/>
    <w:rsid w:val="00AA0A19"/>
    <w:rsid w:val="00AA1FE5"/>
    <w:rsid w:val="00AA4B65"/>
    <w:rsid w:val="00AA5573"/>
    <w:rsid w:val="00AB0F21"/>
    <w:rsid w:val="00AB14F0"/>
    <w:rsid w:val="00AB5C9B"/>
    <w:rsid w:val="00AB7DB1"/>
    <w:rsid w:val="00AB7E63"/>
    <w:rsid w:val="00AC0374"/>
    <w:rsid w:val="00AC1D4D"/>
    <w:rsid w:val="00AC2280"/>
    <w:rsid w:val="00AC3E2A"/>
    <w:rsid w:val="00AD041C"/>
    <w:rsid w:val="00AD0ADE"/>
    <w:rsid w:val="00AD2759"/>
    <w:rsid w:val="00AD4F22"/>
    <w:rsid w:val="00AD585C"/>
    <w:rsid w:val="00AD7415"/>
    <w:rsid w:val="00AE29C3"/>
    <w:rsid w:val="00AE4768"/>
    <w:rsid w:val="00AE5B03"/>
    <w:rsid w:val="00AE7CC3"/>
    <w:rsid w:val="00AF0C2F"/>
    <w:rsid w:val="00AF260E"/>
    <w:rsid w:val="00AF3DFA"/>
    <w:rsid w:val="00AF491B"/>
    <w:rsid w:val="00B02C4C"/>
    <w:rsid w:val="00B04D5F"/>
    <w:rsid w:val="00B06FBC"/>
    <w:rsid w:val="00B1023D"/>
    <w:rsid w:val="00B116DC"/>
    <w:rsid w:val="00B132E6"/>
    <w:rsid w:val="00B15366"/>
    <w:rsid w:val="00B161AE"/>
    <w:rsid w:val="00B175B6"/>
    <w:rsid w:val="00B17E3E"/>
    <w:rsid w:val="00B20D95"/>
    <w:rsid w:val="00B21108"/>
    <w:rsid w:val="00B26847"/>
    <w:rsid w:val="00B27B2B"/>
    <w:rsid w:val="00B33100"/>
    <w:rsid w:val="00B371AB"/>
    <w:rsid w:val="00B37896"/>
    <w:rsid w:val="00B42127"/>
    <w:rsid w:val="00B43CF9"/>
    <w:rsid w:val="00B44131"/>
    <w:rsid w:val="00B462CA"/>
    <w:rsid w:val="00B50586"/>
    <w:rsid w:val="00B54384"/>
    <w:rsid w:val="00B54B78"/>
    <w:rsid w:val="00B57825"/>
    <w:rsid w:val="00B603FA"/>
    <w:rsid w:val="00B603FD"/>
    <w:rsid w:val="00B64125"/>
    <w:rsid w:val="00B66876"/>
    <w:rsid w:val="00B70F8C"/>
    <w:rsid w:val="00B71CAD"/>
    <w:rsid w:val="00B73F5A"/>
    <w:rsid w:val="00B75308"/>
    <w:rsid w:val="00B770E5"/>
    <w:rsid w:val="00B81B72"/>
    <w:rsid w:val="00B85A1C"/>
    <w:rsid w:val="00B85B3E"/>
    <w:rsid w:val="00B8666D"/>
    <w:rsid w:val="00B86C25"/>
    <w:rsid w:val="00B93D36"/>
    <w:rsid w:val="00B94446"/>
    <w:rsid w:val="00B95391"/>
    <w:rsid w:val="00B95B10"/>
    <w:rsid w:val="00B97FAC"/>
    <w:rsid w:val="00BA001E"/>
    <w:rsid w:val="00BA49CD"/>
    <w:rsid w:val="00BA4CFB"/>
    <w:rsid w:val="00BA52A8"/>
    <w:rsid w:val="00BA55D0"/>
    <w:rsid w:val="00BA5B00"/>
    <w:rsid w:val="00BA7B67"/>
    <w:rsid w:val="00BB0AB7"/>
    <w:rsid w:val="00BB0C1A"/>
    <w:rsid w:val="00BB1557"/>
    <w:rsid w:val="00BB19D6"/>
    <w:rsid w:val="00BB419E"/>
    <w:rsid w:val="00BB60AF"/>
    <w:rsid w:val="00BC1FDB"/>
    <w:rsid w:val="00BC2686"/>
    <w:rsid w:val="00BC5329"/>
    <w:rsid w:val="00BC552C"/>
    <w:rsid w:val="00BC5F6F"/>
    <w:rsid w:val="00BC7620"/>
    <w:rsid w:val="00BE754C"/>
    <w:rsid w:val="00BE7E53"/>
    <w:rsid w:val="00BF4082"/>
    <w:rsid w:val="00BF610E"/>
    <w:rsid w:val="00C018C5"/>
    <w:rsid w:val="00C05943"/>
    <w:rsid w:val="00C07CED"/>
    <w:rsid w:val="00C1298A"/>
    <w:rsid w:val="00C2451A"/>
    <w:rsid w:val="00C24AE2"/>
    <w:rsid w:val="00C251FF"/>
    <w:rsid w:val="00C257A8"/>
    <w:rsid w:val="00C258D8"/>
    <w:rsid w:val="00C30689"/>
    <w:rsid w:val="00C307E6"/>
    <w:rsid w:val="00C3177C"/>
    <w:rsid w:val="00C34130"/>
    <w:rsid w:val="00C3598D"/>
    <w:rsid w:val="00C37A62"/>
    <w:rsid w:val="00C37C70"/>
    <w:rsid w:val="00C37F83"/>
    <w:rsid w:val="00C402C5"/>
    <w:rsid w:val="00C428A3"/>
    <w:rsid w:val="00C430E4"/>
    <w:rsid w:val="00C44168"/>
    <w:rsid w:val="00C4464D"/>
    <w:rsid w:val="00C4588D"/>
    <w:rsid w:val="00C55E7C"/>
    <w:rsid w:val="00C64560"/>
    <w:rsid w:val="00C66E8D"/>
    <w:rsid w:val="00C67E40"/>
    <w:rsid w:val="00C7091A"/>
    <w:rsid w:val="00C727D9"/>
    <w:rsid w:val="00C72A00"/>
    <w:rsid w:val="00C75D88"/>
    <w:rsid w:val="00C75FC7"/>
    <w:rsid w:val="00C76354"/>
    <w:rsid w:val="00C80664"/>
    <w:rsid w:val="00C83062"/>
    <w:rsid w:val="00C83480"/>
    <w:rsid w:val="00C83493"/>
    <w:rsid w:val="00C94709"/>
    <w:rsid w:val="00C951F1"/>
    <w:rsid w:val="00CA0B73"/>
    <w:rsid w:val="00CA3951"/>
    <w:rsid w:val="00CA3F3D"/>
    <w:rsid w:val="00CB14F9"/>
    <w:rsid w:val="00CB3B04"/>
    <w:rsid w:val="00CB5BD7"/>
    <w:rsid w:val="00CB6066"/>
    <w:rsid w:val="00CB7E4E"/>
    <w:rsid w:val="00CC03FE"/>
    <w:rsid w:val="00CC2B18"/>
    <w:rsid w:val="00CC31CC"/>
    <w:rsid w:val="00CC612F"/>
    <w:rsid w:val="00CD1543"/>
    <w:rsid w:val="00CD2F9B"/>
    <w:rsid w:val="00CD59BA"/>
    <w:rsid w:val="00CD7A88"/>
    <w:rsid w:val="00CE60E5"/>
    <w:rsid w:val="00CE61FE"/>
    <w:rsid w:val="00CE683D"/>
    <w:rsid w:val="00CF0F3A"/>
    <w:rsid w:val="00CF13F6"/>
    <w:rsid w:val="00D05D29"/>
    <w:rsid w:val="00D103F1"/>
    <w:rsid w:val="00D15C8E"/>
    <w:rsid w:val="00D16941"/>
    <w:rsid w:val="00D205F2"/>
    <w:rsid w:val="00D20961"/>
    <w:rsid w:val="00D24308"/>
    <w:rsid w:val="00D37B47"/>
    <w:rsid w:val="00D4108E"/>
    <w:rsid w:val="00D413B8"/>
    <w:rsid w:val="00D42AAF"/>
    <w:rsid w:val="00D4367C"/>
    <w:rsid w:val="00D47796"/>
    <w:rsid w:val="00D501C4"/>
    <w:rsid w:val="00D50A4C"/>
    <w:rsid w:val="00D51388"/>
    <w:rsid w:val="00D515E1"/>
    <w:rsid w:val="00D62B13"/>
    <w:rsid w:val="00D63B8A"/>
    <w:rsid w:val="00D64F85"/>
    <w:rsid w:val="00D67887"/>
    <w:rsid w:val="00D70BB3"/>
    <w:rsid w:val="00D71498"/>
    <w:rsid w:val="00D72C19"/>
    <w:rsid w:val="00D73173"/>
    <w:rsid w:val="00D7395C"/>
    <w:rsid w:val="00D77685"/>
    <w:rsid w:val="00D858BF"/>
    <w:rsid w:val="00D92E3C"/>
    <w:rsid w:val="00D93035"/>
    <w:rsid w:val="00D94361"/>
    <w:rsid w:val="00D97927"/>
    <w:rsid w:val="00DA08EB"/>
    <w:rsid w:val="00DA2122"/>
    <w:rsid w:val="00DA2416"/>
    <w:rsid w:val="00DA4FCC"/>
    <w:rsid w:val="00DB0804"/>
    <w:rsid w:val="00DB62CD"/>
    <w:rsid w:val="00DC0C6B"/>
    <w:rsid w:val="00DC12F6"/>
    <w:rsid w:val="00DC34A4"/>
    <w:rsid w:val="00DD3A22"/>
    <w:rsid w:val="00DD620E"/>
    <w:rsid w:val="00DD676A"/>
    <w:rsid w:val="00DD6CA4"/>
    <w:rsid w:val="00DE1420"/>
    <w:rsid w:val="00DE18F2"/>
    <w:rsid w:val="00DE31A9"/>
    <w:rsid w:val="00DE35AB"/>
    <w:rsid w:val="00DE439D"/>
    <w:rsid w:val="00DE5913"/>
    <w:rsid w:val="00DE5A9E"/>
    <w:rsid w:val="00DE6D26"/>
    <w:rsid w:val="00DF202F"/>
    <w:rsid w:val="00DF57D6"/>
    <w:rsid w:val="00E03254"/>
    <w:rsid w:val="00E07729"/>
    <w:rsid w:val="00E07E4B"/>
    <w:rsid w:val="00E12624"/>
    <w:rsid w:val="00E301A4"/>
    <w:rsid w:val="00E31EC1"/>
    <w:rsid w:val="00E36D87"/>
    <w:rsid w:val="00E37B77"/>
    <w:rsid w:val="00E46E9A"/>
    <w:rsid w:val="00E4708E"/>
    <w:rsid w:val="00E53F80"/>
    <w:rsid w:val="00E57771"/>
    <w:rsid w:val="00E62635"/>
    <w:rsid w:val="00E6370B"/>
    <w:rsid w:val="00E71719"/>
    <w:rsid w:val="00E7371F"/>
    <w:rsid w:val="00E805E1"/>
    <w:rsid w:val="00E81F4F"/>
    <w:rsid w:val="00E83592"/>
    <w:rsid w:val="00E863F2"/>
    <w:rsid w:val="00E927F9"/>
    <w:rsid w:val="00E92E26"/>
    <w:rsid w:val="00E952D1"/>
    <w:rsid w:val="00EA0FBD"/>
    <w:rsid w:val="00EA2633"/>
    <w:rsid w:val="00EA4A96"/>
    <w:rsid w:val="00EA4B59"/>
    <w:rsid w:val="00EA4CE7"/>
    <w:rsid w:val="00EA68F8"/>
    <w:rsid w:val="00EA79BD"/>
    <w:rsid w:val="00EB1165"/>
    <w:rsid w:val="00EB573F"/>
    <w:rsid w:val="00EB7F1E"/>
    <w:rsid w:val="00ED360C"/>
    <w:rsid w:val="00ED38C1"/>
    <w:rsid w:val="00ED42E0"/>
    <w:rsid w:val="00ED6D16"/>
    <w:rsid w:val="00EE0C0D"/>
    <w:rsid w:val="00EE3293"/>
    <w:rsid w:val="00EE3610"/>
    <w:rsid w:val="00EE52B5"/>
    <w:rsid w:val="00EF08CF"/>
    <w:rsid w:val="00EF23AF"/>
    <w:rsid w:val="00EF2FE7"/>
    <w:rsid w:val="00EF4078"/>
    <w:rsid w:val="00EF4148"/>
    <w:rsid w:val="00F016CE"/>
    <w:rsid w:val="00F0383F"/>
    <w:rsid w:val="00F0399B"/>
    <w:rsid w:val="00F04D9B"/>
    <w:rsid w:val="00F05BF9"/>
    <w:rsid w:val="00F11C42"/>
    <w:rsid w:val="00F12458"/>
    <w:rsid w:val="00F13F7D"/>
    <w:rsid w:val="00F17305"/>
    <w:rsid w:val="00F200AE"/>
    <w:rsid w:val="00F2178E"/>
    <w:rsid w:val="00F22EE6"/>
    <w:rsid w:val="00F23A6C"/>
    <w:rsid w:val="00F245B7"/>
    <w:rsid w:val="00F24F53"/>
    <w:rsid w:val="00F26B8B"/>
    <w:rsid w:val="00F27EC4"/>
    <w:rsid w:val="00F317EA"/>
    <w:rsid w:val="00F32DC6"/>
    <w:rsid w:val="00F32F78"/>
    <w:rsid w:val="00F34DAC"/>
    <w:rsid w:val="00F37688"/>
    <w:rsid w:val="00F42E20"/>
    <w:rsid w:val="00F50869"/>
    <w:rsid w:val="00F50E71"/>
    <w:rsid w:val="00F536CD"/>
    <w:rsid w:val="00F53DB2"/>
    <w:rsid w:val="00F619B1"/>
    <w:rsid w:val="00F65670"/>
    <w:rsid w:val="00F65D0A"/>
    <w:rsid w:val="00F678E9"/>
    <w:rsid w:val="00F67CBE"/>
    <w:rsid w:val="00F7495D"/>
    <w:rsid w:val="00F75832"/>
    <w:rsid w:val="00F873D1"/>
    <w:rsid w:val="00F92D01"/>
    <w:rsid w:val="00F97254"/>
    <w:rsid w:val="00FA5C61"/>
    <w:rsid w:val="00FB0642"/>
    <w:rsid w:val="00FB0FA4"/>
    <w:rsid w:val="00FB2769"/>
    <w:rsid w:val="00FB3AF8"/>
    <w:rsid w:val="00FB57D3"/>
    <w:rsid w:val="00FB66BE"/>
    <w:rsid w:val="00FC3ACF"/>
    <w:rsid w:val="00FC4268"/>
    <w:rsid w:val="00FC45BB"/>
    <w:rsid w:val="00FC6A84"/>
    <w:rsid w:val="00FD2372"/>
    <w:rsid w:val="00FD23E7"/>
    <w:rsid w:val="00FD2D6E"/>
    <w:rsid w:val="00FD3723"/>
    <w:rsid w:val="00FD422F"/>
    <w:rsid w:val="00FE2C3F"/>
    <w:rsid w:val="00FE46EB"/>
    <w:rsid w:val="00FE6741"/>
    <w:rsid w:val="00FF00D8"/>
    <w:rsid w:val="00FF074B"/>
    <w:rsid w:val="00FF1035"/>
    <w:rsid w:val="00FF4875"/>
    <w:rsid w:val="00FF629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4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D05"/>
    <w:pPr>
      <w:spacing w:before="120" w:after="0" w:line="360" w:lineRule="auto"/>
      <w:ind w:firstLine="709"/>
    </w:pPr>
    <w:rPr>
      <w:rFonts w:ascii="Arial" w:hAnsi="Arial"/>
      <w:sz w:val="24"/>
    </w:rPr>
  </w:style>
  <w:style w:type="paragraph" w:styleId="Ttulo1">
    <w:name w:val="heading 1"/>
    <w:basedOn w:val="Normal"/>
    <w:next w:val="Normal"/>
    <w:link w:val="Ttulo1Car"/>
    <w:uiPriority w:val="9"/>
    <w:qFormat/>
    <w:rsid w:val="000157EF"/>
    <w:pPr>
      <w:keepNext/>
      <w:keepLines/>
      <w:spacing w:before="0" w:line="480" w:lineRule="auto"/>
      <w:ind w:firstLine="0"/>
      <w:jc w:val="center"/>
      <w:outlineLvl w:val="0"/>
    </w:pPr>
    <w:rPr>
      <w:rFonts w:eastAsiaTheme="majorEastAsia" w:cstheme="majorBidi"/>
      <w:b/>
      <w:bCs/>
      <w:szCs w:val="28"/>
      <w:lang w:val="es-ES"/>
    </w:rPr>
  </w:style>
  <w:style w:type="paragraph" w:styleId="Ttulo2">
    <w:name w:val="heading 2"/>
    <w:basedOn w:val="Normal"/>
    <w:link w:val="Ttulo2Car"/>
    <w:uiPriority w:val="9"/>
    <w:qFormat/>
    <w:rsid w:val="005F7FB8"/>
    <w:pPr>
      <w:spacing w:before="100" w:beforeAutospacing="1" w:after="100" w:afterAutospacing="1"/>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uiPriority w:val="9"/>
    <w:qFormat/>
    <w:rsid w:val="005F7FB8"/>
    <w:pPr>
      <w:spacing w:before="100" w:beforeAutospacing="1" w:after="100" w:afterAutospacing="1"/>
      <w:outlineLvl w:val="2"/>
    </w:pPr>
    <w:rPr>
      <w:rFonts w:ascii="Times New Roman" w:eastAsia="Times New Roman" w:hAnsi="Times New Roman" w:cs="Times New Roman"/>
      <w:b/>
      <w:bCs/>
      <w:sz w:val="27"/>
      <w:szCs w:val="27"/>
      <w:lang w:val="es-ES" w:eastAsia="es-ES"/>
    </w:rPr>
  </w:style>
  <w:style w:type="paragraph" w:styleId="Ttulo4">
    <w:name w:val="heading 4"/>
    <w:basedOn w:val="Normal"/>
    <w:next w:val="Normal"/>
    <w:link w:val="Ttulo4Car"/>
    <w:qFormat/>
    <w:rsid w:val="000612E3"/>
    <w:pPr>
      <w:keepNext/>
      <w:tabs>
        <w:tab w:val="num" w:pos="1584"/>
      </w:tabs>
      <w:spacing w:line="360" w:lineRule="exact"/>
      <w:ind w:left="1584" w:hanging="864"/>
      <w:outlineLvl w:val="3"/>
    </w:pPr>
    <w:rPr>
      <w:rFonts w:eastAsia="Times New Roman" w:cs="Times New Roman"/>
      <w:b/>
      <w:i/>
      <w:sz w:val="18"/>
      <w:szCs w:val="24"/>
      <w:lang w:val="pt-BR" w:eastAsia="pt-BR"/>
    </w:rPr>
  </w:style>
  <w:style w:type="paragraph" w:styleId="Ttulo5">
    <w:name w:val="heading 5"/>
    <w:basedOn w:val="Normal"/>
    <w:next w:val="Normal"/>
    <w:link w:val="Ttulo5Car"/>
    <w:unhideWhenUsed/>
    <w:qFormat/>
    <w:rsid w:val="005F7FB8"/>
    <w:pPr>
      <w:keepNext/>
      <w:keepLines/>
      <w:spacing w:before="200" w:line="276" w:lineRule="auto"/>
      <w:outlineLvl w:val="4"/>
    </w:pPr>
    <w:rPr>
      <w:rFonts w:asciiTheme="majorHAnsi" w:eastAsiaTheme="majorEastAsia" w:hAnsiTheme="majorHAnsi" w:cstheme="majorBidi"/>
      <w:color w:val="1F4D78" w:themeColor="accent1" w:themeShade="7F"/>
      <w:szCs w:val="24"/>
      <w:lang w:val="es-ES"/>
    </w:rPr>
  </w:style>
  <w:style w:type="paragraph" w:styleId="Ttulo6">
    <w:name w:val="heading 6"/>
    <w:basedOn w:val="Normal"/>
    <w:next w:val="Normal"/>
    <w:link w:val="Ttulo6Car"/>
    <w:unhideWhenUsed/>
    <w:qFormat/>
    <w:rsid w:val="005F7FB8"/>
    <w:pPr>
      <w:keepNext/>
      <w:keepLines/>
      <w:spacing w:before="200" w:line="276" w:lineRule="auto"/>
      <w:outlineLvl w:val="5"/>
    </w:pPr>
    <w:rPr>
      <w:rFonts w:asciiTheme="majorHAnsi" w:eastAsiaTheme="majorEastAsia" w:hAnsiTheme="majorHAnsi" w:cstheme="majorBidi"/>
      <w:i/>
      <w:iCs/>
      <w:color w:val="1F4D78" w:themeColor="accent1" w:themeShade="7F"/>
      <w:szCs w:val="24"/>
      <w:lang w:val="es-ES"/>
    </w:rPr>
  </w:style>
  <w:style w:type="paragraph" w:styleId="Ttulo7">
    <w:name w:val="heading 7"/>
    <w:basedOn w:val="Normal"/>
    <w:next w:val="Normal"/>
    <w:link w:val="Ttulo7Car"/>
    <w:qFormat/>
    <w:rsid w:val="000612E3"/>
    <w:pPr>
      <w:tabs>
        <w:tab w:val="num" w:pos="2016"/>
      </w:tabs>
      <w:spacing w:before="240" w:after="60"/>
      <w:ind w:left="2016" w:hanging="1296"/>
      <w:outlineLvl w:val="6"/>
    </w:pPr>
    <w:rPr>
      <w:rFonts w:eastAsia="Times New Roman" w:cs="Times New Roman"/>
      <w:sz w:val="20"/>
      <w:szCs w:val="20"/>
      <w:lang w:val="pt-BR" w:eastAsia="pt-BR"/>
    </w:rPr>
  </w:style>
  <w:style w:type="paragraph" w:styleId="Ttulo8">
    <w:name w:val="heading 8"/>
    <w:basedOn w:val="Normal"/>
    <w:next w:val="Normal"/>
    <w:link w:val="Ttulo8Car"/>
    <w:qFormat/>
    <w:rsid w:val="000612E3"/>
    <w:pPr>
      <w:tabs>
        <w:tab w:val="num" w:pos="2160"/>
      </w:tabs>
      <w:spacing w:before="240" w:after="60"/>
      <w:ind w:left="2160" w:hanging="1440"/>
      <w:outlineLvl w:val="7"/>
    </w:pPr>
    <w:rPr>
      <w:rFonts w:eastAsia="Times New Roman" w:cs="Times New Roman"/>
      <w:i/>
      <w:sz w:val="20"/>
      <w:szCs w:val="20"/>
      <w:lang w:val="pt-BR" w:eastAsia="pt-BR"/>
    </w:rPr>
  </w:style>
  <w:style w:type="paragraph" w:styleId="Ttulo9">
    <w:name w:val="heading 9"/>
    <w:basedOn w:val="Normal"/>
    <w:next w:val="Normal"/>
    <w:link w:val="Ttulo9Car"/>
    <w:qFormat/>
    <w:rsid w:val="000612E3"/>
    <w:pPr>
      <w:tabs>
        <w:tab w:val="num" w:pos="2304"/>
      </w:tabs>
      <w:spacing w:before="240" w:after="60"/>
      <w:ind w:left="2304" w:hanging="1584"/>
      <w:outlineLvl w:val="8"/>
    </w:pPr>
    <w:rPr>
      <w:rFonts w:eastAsia="Times New Roman" w:cs="Times New Roman"/>
      <w:b/>
      <w:i/>
      <w:sz w:val="18"/>
      <w:szCs w:val="20"/>
      <w:lang w:val="pt-BR"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57EF"/>
    <w:rPr>
      <w:rFonts w:ascii="Arial" w:eastAsiaTheme="majorEastAsia" w:hAnsi="Arial" w:cstheme="majorBidi"/>
      <w:b/>
      <w:bCs/>
      <w:sz w:val="24"/>
      <w:szCs w:val="28"/>
      <w:lang w:val="es-ES"/>
    </w:rPr>
  </w:style>
  <w:style w:type="character" w:customStyle="1" w:styleId="Ttulo2Car">
    <w:name w:val="Título 2 Car"/>
    <w:basedOn w:val="Fuentedeprrafopredeter"/>
    <w:link w:val="Ttulo2"/>
    <w:uiPriority w:val="9"/>
    <w:rsid w:val="005F7FB8"/>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uiPriority w:val="9"/>
    <w:rsid w:val="005F7FB8"/>
    <w:rPr>
      <w:rFonts w:ascii="Times New Roman" w:eastAsia="Times New Roman" w:hAnsi="Times New Roman" w:cs="Times New Roman"/>
      <w:b/>
      <w:bCs/>
      <w:sz w:val="27"/>
      <w:szCs w:val="27"/>
      <w:lang w:val="es-ES" w:eastAsia="es-ES"/>
    </w:rPr>
  </w:style>
  <w:style w:type="character" w:customStyle="1" w:styleId="Ttulo4Car">
    <w:name w:val="Título 4 Car"/>
    <w:basedOn w:val="Fuentedeprrafopredeter"/>
    <w:link w:val="Ttulo4"/>
    <w:rsid w:val="000612E3"/>
    <w:rPr>
      <w:rFonts w:ascii="Arial" w:eastAsia="Times New Roman" w:hAnsi="Arial" w:cs="Times New Roman"/>
      <w:b/>
      <w:i/>
      <w:sz w:val="18"/>
      <w:szCs w:val="24"/>
      <w:lang w:val="pt-BR" w:eastAsia="pt-BR"/>
    </w:rPr>
  </w:style>
  <w:style w:type="character" w:customStyle="1" w:styleId="Ttulo5Car">
    <w:name w:val="Título 5 Car"/>
    <w:basedOn w:val="Fuentedeprrafopredeter"/>
    <w:link w:val="Ttulo5"/>
    <w:rsid w:val="005F7FB8"/>
    <w:rPr>
      <w:rFonts w:asciiTheme="majorHAnsi" w:eastAsiaTheme="majorEastAsia" w:hAnsiTheme="majorHAnsi" w:cstheme="majorBidi"/>
      <w:color w:val="1F4D78" w:themeColor="accent1" w:themeShade="7F"/>
      <w:sz w:val="24"/>
      <w:szCs w:val="24"/>
      <w:lang w:val="es-ES"/>
    </w:rPr>
  </w:style>
  <w:style w:type="character" w:customStyle="1" w:styleId="Ttulo6Car">
    <w:name w:val="Título 6 Car"/>
    <w:basedOn w:val="Fuentedeprrafopredeter"/>
    <w:link w:val="Ttulo6"/>
    <w:rsid w:val="005F7FB8"/>
    <w:rPr>
      <w:rFonts w:asciiTheme="majorHAnsi" w:eastAsiaTheme="majorEastAsia" w:hAnsiTheme="majorHAnsi" w:cstheme="majorBidi"/>
      <w:i/>
      <w:iCs/>
      <w:color w:val="1F4D78" w:themeColor="accent1" w:themeShade="7F"/>
      <w:sz w:val="24"/>
      <w:szCs w:val="24"/>
      <w:lang w:val="es-ES"/>
    </w:rPr>
  </w:style>
  <w:style w:type="character" w:customStyle="1" w:styleId="Ttulo7Car">
    <w:name w:val="Título 7 Car"/>
    <w:basedOn w:val="Fuentedeprrafopredeter"/>
    <w:link w:val="Ttulo7"/>
    <w:rsid w:val="000612E3"/>
    <w:rPr>
      <w:rFonts w:ascii="Arial" w:eastAsia="Times New Roman" w:hAnsi="Arial" w:cs="Times New Roman"/>
      <w:sz w:val="20"/>
      <w:szCs w:val="20"/>
      <w:lang w:val="pt-BR" w:eastAsia="pt-BR"/>
    </w:rPr>
  </w:style>
  <w:style w:type="character" w:customStyle="1" w:styleId="Ttulo8Car">
    <w:name w:val="Título 8 Car"/>
    <w:basedOn w:val="Fuentedeprrafopredeter"/>
    <w:link w:val="Ttulo8"/>
    <w:rsid w:val="000612E3"/>
    <w:rPr>
      <w:rFonts w:ascii="Arial" w:eastAsia="Times New Roman" w:hAnsi="Arial" w:cs="Times New Roman"/>
      <w:i/>
      <w:sz w:val="20"/>
      <w:szCs w:val="20"/>
      <w:lang w:val="pt-BR" w:eastAsia="pt-BR"/>
    </w:rPr>
  </w:style>
  <w:style w:type="character" w:customStyle="1" w:styleId="Ttulo9Car">
    <w:name w:val="Título 9 Car"/>
    <w:basedOn w:val="Fuentedeprrafopredeter"/>
    <w:link w:val="Ttulo9"/>
    <w:rsid w:val="000612E3"/>
    <w:rPr>
      <w:rFonts w:ascii="Arial" w:eastAsia="Times New Roman" w:hAnsi="Arial" w:cs="Times New Roman"/>
      <w:b/>
      <w:i/>
      <w:sz w:val="18"/>
      <w:szCs w:val="20"/>
      <w:lang w:val="pt-BR" w:eastAsia="pt-BR"/>
    </w:rPr>
  </w:style>
  <w:style w:type="paragraph" w:styleId="Prrafodelista">
    <w:name w:val="List Paragraph"/>
    <w:basedOn w:val="Normal"/>
    <w:link w:val="PrrafodelistaCar"/>
    <w:uiPriority w:val="34"/>
    <w:qFormat/>
    <w:rsid w:val="005F7FB8"/>
    <w:pPr>
      <w:spacing w:after="200" w:line="276" w:lineRule="auto"/>
      <w:ind w:left="720"/>
      <w:contextualSpacing/>
    </w:pPr>
    <w:rPr>
      <w:rFonts w:ascii="Cambria" w:hAnsi="Cambria"/>
      <w:szCs w:val="24"/>
      <w:lang w:val="es-ES"/>
    </w:rPr>
  </w:style>
  <w:style w:type="character" w:customStyle="1" w:styleId="PrrafodelistaCar">
    <w:name w:val="Párrafo de lista Car"/>
    <w:link w:val="Prrafodelista"/>
    <w:uiPriority w:val="34"/>
    <w:rsid w:val="00C2451A"/>
    <w:rPr>
      <w:rFonts w:ascii="Cambria" w:hAnsi="Cambria"/>
      <w:sz w:val="24"/>
      <w:szCs w:val="24"/>
      <w:lang w:val="es-ES"/>
    </w:rPr>
  </w:style>
  <w:style w:type="paragraph" w:styleId="Encabezado">
    <w:name w:val="header"/>
    <w:basedOn w:val="Normal"/>
    <w:link w:val="EncabezadoCar"/>
    <w:uiPriority w:val="99"/>
    <w:unhideWhenUsed/>
    <w:rsid w:val="005F7FB8"/>
    <w:pPr>
      <w:tabs>
        <w:tab w:val="center" w:pos="4252"/>
        <w:tab w:val="right" w:pos="8504"/>
      </w:tabs>
    </w:pPr>
    <w:rPr>
      <w:rFonts w:ascii="Cambria" w:hAnsi="Cambria"/>
      <w:szCs w:val="24"/>
      <w:lang w:val="es-ES"/>
    </w:rPr>
  </w:style>
  <w:style w:type="character" w:customStyle="1" w:styleId="EncabezadoCar">
    <w:name w:val="Encabezado Car"/>
    <w:basedOn w:val="Fuentedeprrafopredeter"/>
    <w:link w:val="Encabezado"/>
    <w:uiPriority w:val="99"/>
    <w:rsid w:val="005F7FB8"/>
    <w:rPr>
      <w:rFonts w:ascii="Cambria" w:hAnsi="Cambria"/>
      <w:sz w:val="24"/>
      <w:szCs w:val="24"/>
      <w:lang w:val="es-ES"/>
    </w:rPr>
  </w:style>
  <w:style w:type="paragraph" w:styleId="Piedepgina">
    <w:name w:val="footer"/>
    <w:basedOn w:val="Normal"/>
    <w:link w:val="PiedepginaCar"/>
    <w:uiPriority w:val="99"/>
    <w:unhideWhenUsed/>
    <w:rsid w:val="005F7FB8"/>
    <w:pPr>
      <w:tabs>
        <w:tab w:val="center" w:pos="4252"/>
        <w:tab w:val="right" w:pos="8504"/>
      </w:tabs>
    </w:pPr>
    <w:rPr>
      <w:rFonts w:ascii="Cambria" w:hAnsi="Cambria"/>
      <w:szCs w:val="24"/>
      <w:lang w:val="es-ES"/>
    </w:rPr>
  </w:style>
  <w:style w:type="character" w:customStyle="1" w:styleId="PiedepginaCar">
    <w:name w:val="Pie de página Car"/>
    <w:basedOn w:val="Fuentedeprrafopredeter"/>
    <w:link w:val="Piedepgina"/>
    <w:uiPriority w:val="99"/>
    <w:rsid w:val="005F7FB8"/>
    <w:rPr>
      <w:rFonts w:ascii="Cambria" w:hAnsi="Cambria"/>
      <w:sz w:val="24"/>
      <w:szCs w:val="24"/>
      <w:lang w:val="es-ES"/>
    </w:rPr>
  </w:style>
  <w:style w:type="paragraph" w:styleId="Textonotapie">
    <w:name w:val="footnote text"/>
    <w:aliases w:val="ftx,Texto de nota de rodapé Char Char"/>
    <w:basedOn w:val="Normal"/>
    <w:link w:val="TextonotapieCar"/>
    <w:uiPriority w:val="99"/>
    <w:unhideWhenUsed/>
    <w:rsid w:val="005F7FB8"/>
    <w:rPr>
      <w:rFonts w:ascii="Cambria" w:hAnsi="Cambria"/>
      <w:sz w:val="20"/>
      <w:szCs w:val="20"/>
      <w:lang w:val="es-ES"/>
    </w:rPr>
  </w:style>
  <w:style w:type="character" w:customStyle="1" w:styleId="TextonotapieCar">
    <w:name w:val="Texto nota pie Car"/>
    <w:aliases w:val="ftx Car,Texto de nota de rodapé Char Char Car"/>
    <w:basedOn w:val="Fuentedeprrafopredeter"/>
    <w:link w:val="Textonotapie"/>
    <w:uiPriority w:val="99"/>
    <w:rsid w:val="005F7FB8"/>
    <w:rPr>
      <w:rFonts w:ascii="Cambria" w:hAnsi="Cambria"/>
      <w:sz w:val="20"/>
      <w:szCs w:val="20"/>
      <w:lang w:val="es-ES"/>
    </w:rPr>
  </w:style>
  <w:style w:type="character" w:styleId="Refdenotaalpie">
    <w:name w:val="footnote reference"/>
    <w:aliases w:val="Ref,de nota al pie,sobrescrito,FR"/>
    <w:basedOn w:val="Fuentedeprrafopredeter"/>
    <w:uiPriority w:val="99"/>
    <w:unhideWhenUsed/>
    <w:rsid w:val="009A6D47"/>
    <w:rPr>
      <w:rFonts w:cs="Arial"/>
      <w:szCs w:val="24"/>
      <w:vertAlign w:val="superscript"/>
    </w:rPr>
  </w:style>
  <w:style w:type="paragraph" w:styleId="NormalWeb">
    <w:name w:val="Normal (Web)"/>
    <w:basedOn w:val="Normal"/>
    <w:uiPriority w:val="99"/>
    <w:unhideWhenUsed/>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Hipervnculo">
    <w:name w:val="Hyperlink"/>
    <w:basedOn w:val="Fuentedeprrafopredeter"/>
    <w:uiPriority w:val="99"/>
    <w:unhideWhenUsed/>
    <w:rsid w:val="005F7FB8"/>
    <w:rPr>
      <w:color w:val="0563C1" w:themeColor="hyperlink"/>
      <w:u w:val="single"/>
    </w:rPr>
  </w:style>
  <w:style w:type="character" w:customStyle="1" w:styleId="apple-converted-space">
    <w:name w:val="apple-converted-space"/>
    <w:basedOn w:val="Fuentedeprrafopredeter"/>
    <w:qFormat/>
    <w:rsid w:val="005F7FB8"/>
  </w:style>
  <w:style w:type="character" w:customStyle="1" w:styleId="linktitulo">
    <w:name w:val="link_titulo"/>
    <w:basedOn w:val="Fuentedeprrafopredeter"/>
    <w:rsid w:val="005F7FB8"/>
  </w:style>
  <w:style w:type="character" w:styleId="Textoennegrita">
    <w:name w:val="Strong"/>
    <w:basedOn w:val="Fuentedeprrafopredeter"/>
    <w:uiPriority w:val="22"/>
    <w:qFormat/>
    <w:rsid w:val="005F7FB8"/>
    <w:rPr>
      <w:b/>
      <w:bCs/>
    </w:rPr>
  </w:style>
  <w:style w:type="paragraph" w:customStyle="1" w:styleId="wp-caption-text">
    <w:name w:val="wp-caption-text"/>
    <w:basedOn w:val="Normal"/>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nfasis">
    <w:name w:val="Emphasis"/>
    <w:basedOn w:val="Fuentedeprrafopredeter"/>
    <w:uiPriority w:val="20"/>
    <w:qFormat/>
    <w:rsid w:val="005F7FB8"/>
    <w:rPr>
      <w:i/>
      <w:iCs/>
    </w:rPr>
  </w:style>
  <w:style w:type="paragraph" w:styleId="Textodeglobo">
    <w:name w:val="Balloon Text"/>
    <w:basedOn w:val="Normal"/>
    <w:link w:val="TextodegloboCar"/>
    <w:uiPriority w:val="99"/>
    <w:unhideWhenUsed/>
    <w:rsid w:val="005F7FB8"/>
    <w:rPr>
      <w:rFonts w:ascii="Tahoma" w:hAnsi="Tahoma" w:cs="Tahoma"/>
      <w:sz w:val="16"/>
      <w:szCs w:val="16"/>
      <w:lang w:val="es-ES"/>
    </w:rPr>
  </w:style>
  <w:style w:type="character" w:customStyle="1" w:styleId="TextodegloboCar">
    <w:name w:val="Texto de globo Car"/>
    <w:basedOn w:val="Fuentedeprrafopredeter"/>
    <w:link w:val="Textodeglobo"/>
    <w:uiPriority w:val="99"/>
    <w:rsid w:val="005F7FB8"/>
    <w:rPr>
      <w:rFonts w:ascii="Tahoma" w:hAnsi="Tahoma" w:cs="Tahoma"/>
      <w:sz w:val="16"/>
      <w:szCs w:val="16"/>
      <w:lang w:val="es-ES"/>
    </w:rPr>
  </w:style>
  <w:style w:type="character" w:styleId="Hipervnculovisitado">
    <w:name w:val="FollowedHyperlink"/>
    <w:basedOn w:val="Fuentedeprrafopredeter"/>
    <w:uiPriority w:val="99"/>
    <w:unhideWhenUsed/>
    <w:rsid w:val="005F7FB8"/>
    <w:rPr>
      <w:color w:val="954F72" w:themeColor="followedHyperlink"/>
      <w:u w:val="single"/>
    </w:rPr>
  </w:style>
  <w:style w:type="character" w:customStyle="1" w:styleId="element-invisible">
    <w:name w:val="element-invisible"/>
    <w:basedOn w:val="Fuentedeprrafopredeter"/>
    <w:rsid w:val="005F7FB8"/>
  </w:style>
  <w:style w:type="character" w:customStyle="1" w:styleId="ho">
    <w:name w:val="ho"/>
    <w:basedOn w:val="Fuentedeprrafopredeter"/>
    <w:rsid w:val="005F7FB8"/>
  </w:style>
  <w:style w:type="character" w:styleId="Refdecomentario">
    <w:name w:val="annotation reference"/>
    <w:basedOn w:val="Fuentedeprrafopredeter"/>
    <w:uiPriority w:val="99"/>
    <w:unhideWhenUsed/>
    <w:rsid w:val="005F7FB8"/>
    <w:rPr>
      <w:sz w:val="16"/>
      <w:szCs w:val="16"/>
    </w:rPr>
  </w:style>
  <w:style w:type="paragraph" w:styleId="Textocomentario">
    <w:name w:val="annotation text"/>
    <w:basedOn w:val="Normal"/>
    <w:link w:val="TextocomentarioCar"/>
    <w:uiPriority w:val="99"/>
    <w:unhideWhenUsed/>
    <w:rsid w:val="005F7FB8"/>
    <w:pPr>
      <w:spacing w:after="200"/>
    </w:pPr>
    <w:rPr>
      <w:rFonts w:ascii="Cambria" w:hAnsi="Cambria"/>
      <w:sz w:val="20"/>
      <w:szCs w:val="20"/>
      <w:lang w:val="es-ES"/>
    </w:rPr>
  </w:style>
  <w:style w:type="character" w:customStyle="1" w:styleId="TextocomentarioCar">
    <w:name w:val="Texto comentario Car"/>
    <w:basedOn w:val="Fuentedeprrafopredeter"/>
    <w:link w:val="Textocomentario"/>
    <w:uiPriority w:val="99"/>
    <w:rsid w:val="005F7FB8"/>
    <w:rPr>
      <w:rFonts w:ascii="Cambria" w:hAnsi="Cambria"/>
      <w:sz w:val="20"/>
      <w:szCs w:val="20"/>
      <w:lang w:val="es-ES"/>
    </w:rPr>
  </w:style>
  <w:style w:type="paragraph" w:styleId="Asuntodelcomentario">
    <w:name w:val="annotation subject"/>
    <w:basedOn w:val="Textocomentario"/>
    <w:next w:val="Textocomentario"/>
    <w:link w:val="AsuntodelcomentarioCar"/>
    <w:uiPriority w:val="99"/>
    <w:unhideWhenUsed/>
    <w:rsid w:val="005F7FB8"/>
    <w:rPr>
      <w:b/>
      <w:bCs/>
    </w:rPr>
  </w:style>
  <w:style w:type="character" w:customStyle="1" w:styleId="AsuntodelcomentarioCar">
    <w:name w:val="Asunto del comentario Car"/>
    <w:basedOn w:val="TextocomentarioCar"/>
    <w:link w:val="Asuntodelcomentario"/>
    <w:uiPriority w:val="99"/>
    <w:rsid w:val="005F7FB8"/>
    <w:rPr>
      <w:rFonts w:ascii="Cambria" w:hAnsi="Cambria"/>
      <w:b/>
      <w:bCs/>
      <w:sz w:val="20"/>
      <w:szCs w:val="20"/>
      <w:lang w:val="es-ES"/>
    </w:rPr>
  </w:style>
  <w:style w:type="paragraph" w:customStyle="1" w:styleId="xmsonormal">
    <w:name w:val="x_msonormal"/>
    <w:basedOn w:val="Normal"/>
    <w:rsid w:val="005F7FB8"/>
    <w:pPr>
      <w:spacing w:before="100" w:beforeAutospacing="1" w:after="100" w:afterAutospacing="1"/>
    </w:pPr>
    <w:rPr>
      <w:rFonts w:ascii="Times New Roman" w:eastAsia="Times New Roman" w:hAnsi="Times New Roman" w:cs="Times New Roman"/>
      <w:szCs w:val="24"/>
      <w:lang w:val="pt-BR" w:eastAsia="pt-BR"/>
    </w:rPr>
  </w:style>
  <w:style w:type="paragraph" w:styleId="Listaconvietas2">
    <w:name w:val="List Bullet 2"/>
    <w:basedOn w:val="Normal"/>
    <w:autoRedefine/>
    <w:rsid w:val="000612E3"/>
    <w:pPr>
      <w:tabs>
        <w:tab w:val="num" w:pos="360"/>
      </w:tabs>
    </w:pPr>
    <w:rPr>
      <w:rFonts w:ascii="Egyptian505 Md BT" w:eastAsia="Times New Roman" w:hAnsi="Egyptian505 Md BT" w:cs="Times New Roman"/>
      <w:sz w:val="20"/>
      <w:szCs w:val="20"/>
      <w:lang w:val="pt-BR" w:eastAsia="pt-BR"/>
    </w:rPr>
  </w:style>
  <w:style w:type="paragraph" w:customStyle="1" w:styleId="Ttulo31">
    <w:name w:val="Título 31"/>
    <w:basedOn w:val="Normal"/>
    <w:next w:val="Normal"/>
    <w:autoRedefine/>
    <w:rsid w:val="000612E3"/>
    <w:rPr>
      <w:rFonts w:eastAsia="Times New Roman" w:cs="Times New Roman"/>
      <w:bCs/>
      <w:szCs w:val="20"/>
      <w:lang w:val="pt-BR" w:eastAsia="pt-BR"/>
    </w:rPr>
  </w:style>
  <w:style w:type="paragraph" w:customStyle="1" w:styleId="Normal1">
    <w:name w:val="Normal1"/>
    <w:rsid w:val="000612E3"/>
    <w:pPr>
      <w:spacing w:after="0" w:line="360" w:lineRule="auto"/>
      <w:ind w:firstLine="709"/>
    </w:pPr>
    <w:rPr>
      <w:rFonts w:ascii="Arial" w:eastAsia="Times New Roman" w:hAnsi="Arial" w:cs="Times New Roman"/>
      <w:lang w:val="pt-BR" w:eastAsia="pt-BR"/>
    </w:rPr>
  </w:style>
  <w:style w:type="character" w:customStyle="1" w:styleId="texto1">
    <w:name w:val="texto1"/>
    <w:rsid w:val="000612E3"/>
    <w:rPr>
      <w:rFonts w:ascii="Verdana" w:hAnsi="Verdana" w:hint="default"/>
      <w:strike w:val="0"/>
      <w:dstrike w:val="0"/>
      <w:color w:val="022513"/>
      <w:sz w:val="17"/>
      <w:szCs w:val="17"/>
      <w:u w:val="none"/>
      <w:effect w:val="none"/>
    </w:rPr>
  </w:style>
  <w:style w:type="character" w:customStyle="1" w:styleId="Hyperlink1">
    <w:name w:val="Hyperlink1"/>
    <w:rsid w:val="000612E3"/>
    <w:rPr>
      <w:strike w:val="0"/>
      <w:dstrike w:val="0"/>
      <w:color w:val="0000FF"/>
      <w:u w:val="none"/>
      <w:effect w:val="none"/>
    </w:rPr>
  </w:style>
  <w:style w:type="paragraph" w:customStyle="1" w:styleId="ementadisciplina">
    <w:name w:val="ementa disciplina"/>
    <w:basedOn w:val="Normal1"/>
    <w:rsid w:val="000612E3"/>
    <w:pPr>
      <w:ind w:firstLine="0"/>
    </w:pPr>
  </w:style>
  <w:style w:type="paragraph" w:customStyle="1" w:styleId="txt10">
    <w:name w:val="txt10"/>
    <w:basedOn w:val="Normal"/>
    <w:rsid w:val="000612E3"/>
    <w:pPr>
      <w:spacing w:before="100" w:beforeAutospacing="1" w:after="100" w:afterAutospacing="1"/>
    </w:pPr>
    <w:rPr>
      <w:rFonts w:ascii="Verdana" w:eastAsia="Arial Unicode MS" w:hAnsi="Verdana" w:cs="Arial Unicode MS"/>
      <w:sz w:val="20"/>
      <w:szCs w:val="20"/>
      <w:lang w:val="pt-BR" w:eastAsia="pt-BR"/>
    </w:rPr>
  </w:style>
  <w:style w:type="paragraph" w:customStyle="1" w:styleId="disciplina">
    <w:name w:val="disciplina"/>
    <w:basedOn w:val="Normal1"/>
    <w:autoRedefine/>
    <w:rsid w:val="000612E3"/>
    <w:pPr>
      <w:ind w:firstLine="0"/>
    </w:pPr>
    <w:rPr>
      <w:b/>
      <w:caps/>
    </w:rPr>
  </w:style>
  <w:style w:type="paragraph" w:customStyle="1" w:styleId="Tabelattulo">
    <w:name w:val="Tabela_título"/>
    <w:basedOn w:val="Estilo1"/>
    <w:rsid w:val="000612E3"/>
  </w:style>
  <w:style w:type="paragraph" w:customStyle="1" w:styleId="Estilo1">
    <w:name w:val="Estilo1"/>
    <w:basedOn w:val="Normal1"/>
    <w:rsid w:val="000612E3"/>
    <w:pPr>
      <w:spacing w:line="240" w:lineRule="auto"/>
      <w:ind w:firstLine="0"/>
      <w:jc w:val="center"/>
    </w:pPr>
    <w:rPr>
      <w:i/>
    </w:rPr>
  </w:style>
  <w:style w:type="paragraph" w:customStyle="1" w:styleId="Horario">
    <w:name w:val="Horario"/>
    <w:basedOn w:val="texto"/>
    <w:rsid w:val="000612E3"/>
  </w:style>
  <w:style w:type="paragraph" w:customStyle="1" w:styleId="texto">
    <w:name w:val="texto"/>
    <w:basedOn w:val="Normal"/>
    <w:rsid w:val="000612E3"/>
    <w:pPr>
      <w:ind w:firstLine="851"/>
    </w:pPr>
    <w:rPr>
      <w:rFonts w:ascii="Times New Roman" w:eastAsia="Times New Roman" w:hAnsi="Times New Roman" w:cs="Times New Roman"/>
      <w:color w:val="000000"/>
      <w:szCs w:val="24"/>
      <w:lang w:val="pt-BR" w:eastAsia="pt-BR"/>
    </w:rPr>
  </w:style>
  <w:style w:type="paragraph" w:customStyle="1" w:styleId="subtit">
    <w:name w:val="subtit"/>
    <w:basedOn w:val="Normal"/>
    <w:rsid w:val="000612E3"/>
    <w:pPr>
      <w:spacing w:before="100" w:beforeAutospacing="1" w:after="100" w:afterAutospacing="1"/>
    </w:pPr>
    <w:rPr>
      <w:rFonts w:ascii="Verdana" w:eastAsia="Arial Unicode MS" w:hAnsi="Verdana" w:cs="Arial Unicode MS"/>
      <w:color w:val="000000"/>
      <w:sz w:val="26"/>
      <w:szCs w:val="26"/>
      <w:lang w:val="pt-BR" w:eastAsia="pt-BR"/>
    </w:rPr>
  </w:style>
  <w:style w:type="paragraph" w:styleId="Ttulo">
    <w:name w:val="Title"/>
    <w:basedOn w:val="Normal"/>
    <w:next w:val="Normal"/>
    <w:link w:val="TtuloCar"/>
    <w:qFormat/>
    <w:rsid w:val="00A31EBA"/>
    <w:pPr>
      <w:jc w:val="center"/>
    </w:pPr>
    <w:rPr>
      <w:rFonts w:eastAsia="Times New Roman" w:cs="Times New Roman"/>
      <w:b/>
      <w:caps/>
      <w:szCs w:val="24"/>
      <w:lang w:val="pt-BR" w:eastAsia="pt-BR"/>
    </w:rPr>
  </w:style>
  <w:style w:type="character" w:customStyle="1" w:styleId="TtuloCar">
    <w:name w:val="Título Car"/>
    <w:basedOn w:val="Fuentedeprrafopredeter"/>
    <w:link w:val="Ttulo"/>
    <w:rsid w:val="00A31EBA"/>
    <w:rPr>
      <w:rFonts w:ascii="Arial" w:eastAsia="Times New Roman" w:hAnsi="Arial" w:cs="Times New Roman"/>
      <w:b/>
      <w:caps/>
      <w:sz w:val="24"/>
      <w:szCs w:val="24"/>
      <w:lang w:val="pt-BR" w:eastAsia="pt-BR"/>
    </w:rPr>
  </w:style>
  <w:style w:type="paragraph" w:styleId="TDC1">
    <w:name w:val="toc 1"/>
    <w:basedOn w:val="Normal"/>
    <w:next w:val="Normal"/>
    <w:autoRedefine/>
    <w:uiPriority w:val="39"/>
    <w:qFormat/>
    <w:rsid w:val="00EA4CE7"/>
    <w:pPr>
      <w:tabs>
        <w:tab w:val="right" w:leader="dot" w:pos="8828"/>
      </w:tabs>
      <w:spacing w:before="360"/>
      <w:ind w:firstLine="0"/>
    </w:pPr>
    <w:rPr>
      <w:rFonts w:ascii="Cambria" w:eastAsia="Times New Roman" w:hAnsi="Cambria" w:cs="Times New Roman"/>
      <w:b/>
      <w:bCs/>
      <w:caps/>
      <w:szCs w:val="24"/>
      <w:lang w:val="pt-BR" w:eastAsia="pt-BR"/>
    </w:rPr>
  </w:style>
  <w:style w:type="paragraph" w:styleId="Sangra2detindependiente">
    <w:name w:val="Body Text Indent 2"/>
    <w:basedOn w:val="Normal"/>
    <w:link w:val="Sangra2detindependienteCar"/>
    <w:rsid w:val="000612E3"/>
    <w:rPr>
      <w:rFonts w:eastAsia="Times New Roman" w:cs="Times New Roman"/>
      <w:szCs w:val="20"/>
      <w:lang w:val="pt-BR" w:eastAsia="pt-BR"/>
    </w:rPr>
  </w:style>
  <w:style w:type="character" w:customStyle="1" w:styleId="Sangra2detindependienteCar">
    <w:name w:val="Sangría 2 de t. independiente Car"/>
    <w:basedOn w:val="Fuentedeprrafopredeter"/>
    <w:link w:val="Sangra2detindependiente"/>
    <w:rsid w:val="000612E3"/>
    <w:rPr>
      <w:rFonts w:ascii="Arial" w:eastAsia="Times New Roman" w:hAnsi="Arial" w:cs="Times New Roman"/>
      <w:szCs w:val="20"/>
      <w:lang w:val="pt-BR" w:eastAsia="pt-BR"/>
    </w:rPr>
  </w:style>
  <w:style w:type="paragraph" w:styleId="Textoindependiente3">
    <w:name w:val="Body Text 3"/>
    <w:basedOn w:val="Normal"/>
    <w:link w:val="Textoindependiente3Car"/>
    <w:rsid w:val="000612E3"/>
    <w:pPr>
      <w:spacing w:after="120"/>
    </w:pPr>
    <w:rPr>
      <w:rFonts w:ascii="Times New Roman" w:eastAsia="Times New Roman" w:hAnsi="Times New Roman" w:cs="Times New Roman"/>
      <w:sz w:val="16"/>
      <w:szCs w:val="16"/>
      <w:lang w:val="pt-BR" w:eastAsia="pt-BR"/>
    </w:rPr>
  </w:style>
  <w:style w:type="character" w:customStyle="1" w:styleId="Textoindependiente3Car">
    <w:name w:val="Texto independiente 3 Car"/>
    <w:basedOn w:val="Fuentedeprrafopredeter"/>
    <w:link w:val="Textoindependiente3"/>
    <w:rsid w:val="000612E3"/>
    <w:rPr>
      <w:rFonts w:ascii="Times New Roman" w:eastAsia="Times New Roman" w:hAnsi="Times New Roman" w:cs="Times New Roman"/>
      <w:sz w:val="16"/>
      <w:szCs w:val="16"/>
      <w:lang w:val="pt-BR" w:eastAsia="pt-BR"/>
    </w:rPr>
  </w:style>
  <w:style w:type="paragraph" w:styleId="Descripcin">
    <w:name w:val="caption"/>
    <w:basedOn w:val="Normal"/>
    <w:next w:val="Normal"/>
    <w:uiPriority w:val="35"/>
    <w:qFormat/>
    <w:rsid w:val="000612E3"/>
    <w:rPr>
      <w:rFonts w:ascii="Times New Roman" w:eastAsia="Times New Roman" w:hAnsi="Times New Roman" w:cs="Times New Roman"/>
      <w:b/>
      <w:bCs/>
      <w:sz w:val="20"/>
      <w:szCs w:val="20"/>
      <w:lang w:val="pt-BR" w:eastAsia="pt-BR"/>
    </w:rPr>
  </w:style>
  <w:style w:type="paragraph" w:styleId="Sangra3detindependiente">
    <w:name w:val="Body Text Indent 3"/>
    <w:basedOn w:val="Normal"/>
    <w:link w:val="Sangra3detindependienteCar"/>
    <w:rsid w:val="000612E3"/>
    <w:pPr>
      <w:suppressAutoHyphens/>
      <w:ind w:firstLine="567"/>
    </w:pPr>
    <w:rPr>
      <w:rFonts w:ascii="Times New Roman" w:eastAsia="Times New Roman" w:hAnsi="Times New Roman" w:cs="Times New Roman"/>
      <w:szCs w:val="20"/>
      <w:lang w:val="pt-BR" w:eastAsia="pt-BR"/>
    </w:rPr>
  </w:style>
  <w:style w:type="character" w:customStyle="1" w:styleId="Sangra3detindependienteCar">
    <w:name w:val="Sangría 3 de t. independiente Car"/>
    <w:basedOn w:val="Fuentedeprrafopredeter"/>
    <w:link w:val="Sangra3detindependiente"/>
    <w:rsid w:val="000612E3"/>
    <w:rPr>
      <w:rFonts w:ascii="Times New Roman" w:eastAsia="Times New Roman" w:hAnsi="Times New Roman" w:cs="Times New Roman"/>
      <w:sz w:val="24"/>
      <w:szCs w:val="20"/>
      <w:lang w:val="pt-BR" w:eastAsia="pt-BR"/>
    </w:rPr>
  </w:style>
  <w:style w:type="paragraph" w:styleId="Sangradetextonormal">
    <w:name w:val="Body Text Indent"/>
    <w:basedOn w:val="Normal"/>
    <w:link w:val="SangradetextonormalCar"/>
    <w:rsid w:val="000612E3"/>
    <w:pPr>
      <w:ind w:firstLine="283"/>
    </w:pPr>
    <w:rPr>
      <w:rFonts w:ascii="Times New Roman" w:eastAsia="Times New Roman" w:hAnsi="Times New Roman" w:cs="Times New Roman"/>
      <w:szCs w:val="20"/>
      <w:lang w:val="pt-BR" w:eastAsia="pt-BR"/>
    </w:rPr>
  </w:style>
  <w:style w:type="character" w:customStyle="1" w:styleId="SangradetextonormalCar">
    <w:name w:val="Sangría de texto normal Car"/>
    <w:basedOn w:val="Fuentedeprrafopredeter"/>
    <w:link w:val="Sangradetextonormal"/>
    <w:rsid w:val="000612E3"/>
    <w:rPr>
      <w:rFonts w:ascii="Times New Roman" w:eastAsia="Times New Roman" w:hAnsi="Times New Roman" w:cs="Times New Roman"/>
      <w:sz w:val="24"/>
      <w:szCs w:val="20"/>
      <w:lang w:val="pt-BR" w:eastAsia="pt-BR"/>
    </w:rPr>
  </w:style>
  <w:style w:type="paragraph" w:styleId="Textoindependiente">
    <w:name w:val="Body Text"/>
    <w:basedOn w:val="Normal"/>
    <w:link w:val="TextoindependienteCar"/>
    <w:uiPriority w:val="99"/>
    <w:rsid w:val="000612E3"/>
    <w:rPr>
      <w:rFonts w:ascii="Times New Roman" w:eastAsia="Times New Roman" w:hAnsi="Times New Roman" w:cs="Times New Roman"/>
      <w:b/>
      <w:szCs w:val="20"/>
      <w:lang w:val="pt-BR" w:eastAsia="pt-BR"/>
    </w:rPr>
  </w:style>
  <w:style w:type="character" w:customStyle="1" w:styleId="TextoindependienteCar">
    <w:name w:val="Texto independiente Car"/>
    <w:basedOn w:val="Fuentedeprrafopredeter"/>
    <w:link w:val="Textoindependiente"/>
    <w:uiPriority w:val="99"/>
    <w:rsid w:val="000612E3"/>
    <w:rPr>
      <w:rFonts w:ascii="Times New Roman" w:eastAsia="Times New Roman" w:hAnsi="Times New Roman" w:cs="Times New Roman"/>
      <w:b/>
      <w:sz w:val="24"/>
      <w:szCs w:val="20"/>
      <w:lang w:val="pt-BR" w:eastAsia="pt-BR"/>
    </w:rPr>
  </w:style>
  <w:style w:type="character" w:styleId="Nmerodepgina">
    <w:name w:val="page number"/>
    <w:basedOn w:val="Fuentedeprrafopredeter"/>
    <w:uiPriority w:val="99"/>
    <w:rsid w:val="000612E3"/>
  </w:style>
  <w:style w:type="character" w:customStyle="1" w:styleId="infoitem2">
    <w:name w:val="infoitem2"/>
    <w:basedOn w:val="Fuentedeprrafopredeter"/>
    <w:rsid w:val="000612E3"/>
  </w:style>
  <w:style w:type="paragraph" w:styleId="Textoindependiente2">
    <w:name w:val="Body Text 2"/>
    <w:basedOn w:val="Normal"/>
    <w:link w:val="Textoindependiente2Car"/>
    <w:rsid w:val="000612E3"/>
    <w:pPr>
      <w:autoSpaceDE w:val="0"/>
      <w:autoSpaceDN w:val="0"/>
      <w:adjustRightInd w:val="0"/>
    </w:pPr>
    <w:rPr>
      <w:rFonts w:ascii="Times New Roman" w:eastAsia="Times New Roman" w:hAnsi="Times New Roman" w:cs="Times New Roman"/>
      <w:szCs w:val="24"/>
      <w:lang w:val="pt-BR" w:eastAsia="pt-BR"/>
    </w:rPr>
  </w:style>
  <w:style w:type="character" w:customStyle="1" w:styleId="Textoindependiente2Car">
    <w:name w:val="Texto independiente 2 Car"/>
    <w:basedOn w:val="Fuentedeprrafopredeter"/>
    <w:link w:val="Textoindependiente2"/>
    <w:rsid w:val="000612E3"/>
    <w:rPr>
      <w:rFonts w:ascii="Times New Roman" w:eastAsia="Times New Roman" w:hAnsi="Times New Roman" w:cs="Times New Roman"/>
      <w:sz w:val="24"/>
      <w:szCs w:val="24"/>
      <w:lang w:val="pt-BR" w:eastAsia="pt-BR"/>
    </w:rPr>
  </w:style>
  <w:style w:type="paragraph" w:customStyle="1" w:styleId="Normal0">
    <w:name w:val="Normal 0"/>
    <w:basedOn w:val="Normal"/>
    <w:rsid w:val="000612E3"/>
    <w:pPr>
      <w:autoSpaceDE w:val="0"/>
      <w:autoSpaceDN w:val="0"/>
      <w:spacing w:after="60"/>
    </w:pPr>
    <w:rPr>
      <w:rFonts w:ascii="Times New Roman" w:eastAsia="Times New Roman" w:hAnsi="Times New Roman" w:cs="Times New Roman"/>
      <w:szCs w:val="24"/>
      <w:lang w:val="pt-BR"/>
    </w:rPr>
  </w:style>
  <w:style w:type="character" w:customStyle="1" w:styleId="text1">
    <w:name w:val="text1"/>
    <w:rsid w:val="000612E3"/>
    <w:rPr>
      <w:rFonts w:ascii="Arial" w:hAnsi="Arial" w:cs="Arial"/>
      <w:color w:val="000000"/>
      <w:sz w:val="17"/>
      <w:szCs w:val="17"/>
    </w:rPr>
  </w:style>
  <w:style w:type="character" w:customStyle="1" w:styleId="prodnome">
    <w:name w:val="prodnome"/>
    <w:basedOn w:val="Fuentedeprrafopredeter"/>
    <w:rsid w:val="000612E3"/>
  </w:style>
  <w:style w:type="paragraph" w:customStyle="1" w:styleId="Corpodetexto21">
    <w:name w:val="Corpo de texto 21"/>
    <w:basedOn w:val="Normal"/>
    <w:rsid w:val="000612E3"/>
    <w:pPr>
      <w:ind w:left="360"/>
    </w:pPr>
    <w:rPr>
      <w:rFonts w:ascii="Times New Roman" w:eastAsia="Times New Roman" w:hAnsi="Times New Roman" w:cs="Times New Roman"/>
      <w:szCs w:val="20"/>
      <w:lang w:val="pt-BR" w:eastAsia="pt-BR"/>
    </w:rPr>
  </w:style>
  <w:style w:type="paragraph" w:styleId="Textosinformato">
    <w:name w:val="Plain Text"/>
    <w:basedOn w:val="Normal"/>
    <w:link w:val="TextosinformatoCar"/>
    <w:rsid w:val="000612E3"/>
    <w:rPr>
      <w:rFonts w:ascii="Courier New" w:eastAsia="Times New Roman" w:hAnsi="Courier New" w:cs="Times New Roman"/>
      <w:sz w:val="20"/>
      <w:szCs w:val="20"/>
      <w:lang w:val="pt-BR" w:eastAsia="pt-BR"/>
    </w:rPr>
  </w:style>
  <w:style w:type="character" w:customStyle="1" w:styleId="TextosinformatoCar">
    <w:name w:val="Texto sin formato Car"/>
    <w:basedOn w:val="Fuentedeprrafopredeter"/>
    <w:link w:val="Textosinformato"/>
    <w:rsid w:val="000612E3"/>
    <w:rPr>
      <w:rFonts w:ascii="Courier New" w:eastAsia="Times New Roman" w:hAnsi="Courier New" w:cs="Times New Roman"/>
      <w:sz w:val="20"/>
      <w:szCs w:val="20"/>
      <w:lang w:val="pt-BR" w:eastAsia="pt-BR"/>
    </w:rPr>
  </w:style>
  <w:style w:type="paragraph" w:customStyle="1" w:styleId="Artigo">
    <w:name w:val="Artigo"/>
    <w:basedOn w:val="Textosinformato"/>
    <w:rsid w:val="000612E3"/>
    <w:pPr>
      <w:tabs>
        <w:tab w:val="num" w:pos="1800"/>
      </w:tabs>
    </w:pPr>
    <w:rPr>
      <w:rFonts w:ascii="Arial" w:hAnsi="Arial"/>
      <w:sz w:val="24"/>
    </w:rPr>
  </w:style>
  <w:style w:type="paragraph" w:customStyle="1" w:styleId="bibliografia">
    <w:name w:val="bibliografia"/>
    <w:basedOn w:val="Normal"/>
    <w:rsid w:val="000612E3"/>
    <w:pPr>
      <w:autoSpaceDE w:val="0"/>
      <w:autoSpaceDN w:val="0"/>
      <w:spacing w:after="120"/>
    </w:pPr>
    <w:rPr>
      <w:rFonts w:ascii="Times New Roman" w:eastAsia="Arial Unicode MS" w:hAnsi="Times New Roman" w:cs="Times New Roman"/>
      <w:szCs w:val="24"/>
      <w:lang w:val="pt-BR" w:eastAsia="pt-BR"/>
    </w:rPr>
  </w:style>
  <w:style w:type="character" w:customStyle="1" w:styleId="mw-headline">
    <w:name w:val="mw-headline"/>
    <w:basedOn w:val="Fuentedeprrafopredeter"/>
    <w:rsid w:val="000612E3"/>
  </w:style>
  <w:style w:type="paragraph" w:styleId="TDC2">
    <w:name w:val="toc 2"/>
    <w:basedOn w:val="Normal"/>
    <w:next w:val="Normal"/>
    <w:autoRedefine/>
    <w:uiPriority w:val="39"/>
    <w:qFormat/>
    <w:rsid w:val="00687C15"/>
    <w:pPr>
      <w:tabs>
        <w:tab w:val="right" w:leader="dot" w:pos="8828"/>
      </w:tabs>
      <w:spacing w:before="240"/>
    </w:pPr>
    <w:rPr>
      <w:rFonts w:eastAsia="Times New Roman" w:cs="Arial"/>
      <w:bCs/>
      <w:noProof/>
      <w:szCs w:val="24"/>
      <w:lang w:val="pt-BR" w:eastAsia="pt-BR"/>
    </w:rPr>
  </w:style>
  <w:style w:type="paragraph" w:styleId="TDC3">
    <w:name w:val="toc 3"/>
    <w:basedOn w:val="Normal"/>
    <w:next w:val="Normal"/>
    <w:autoRedefine/>
    <w:uiPriority w:val="39"/>
    <w:qFormat/>
    <w:rsid w:val="000612E3"/>
    <w:pPr>
      <w:ind w:left="240"/>
    </w:pPr>
    <w:rPr>
      <w:rFonts w:ascii="Calibri" w:eastAsia="Times New Roman" w:hAnsi="Calibri" w:cs="Times New Roman"/>
      <w:sz w:val="20"/>
      <w:szCs w:val="20"/>
      <w:lang w:val="pt-BR" w:eastAsia="pt-BR"/>
    </w:rPr>
  </w:style>
  <w:style w:type="paragraph" w:customStyle="1" w:styleId="EstiloNormalWebLatimArial11ptNegrito">
    <w:name w:val="Estilo Normal (Web) + (Latim) Arial 11 pt Negrito"/>
    <w:basedOn w:val="NormalWeb"/>
    <w:rsid w:val="000612E3"/>
    <w:rPr>
      <w:rFonts w:ascii="Arial" w:eastAsia="Arial Unicode MS" w:hAnsi="Arial" w:cs="Arial Unicode MS"/>
      <w:b/>
      <w:bCs/>
      <w:sz w:val="22"/>
      <w:lang w:val="pt-BR" w:eastAsia="pt-BR"/>
    </w:rPr>
  </w:style>
  <w:style w:type="character" w:customStyle="1" w:styleId="NormalWebChar">
    <w:name w:val="Normal (Web) Char"/>
    <w:rsid w:val="000612E3"/>
    <w:rPr>
      <w:rFonts w:ascii="Arial Unicode MS" w:eastAsia="Arial Unicode MS" w:hAnsi="Arial Unicode MS" w:cs="Arial Unicode MS"/>
      <w:sz w:val="24"/>
      <w:szCs w:val="24"/>
      <w:lang w:val="pt-BR" w:eastAsia="pt-BR" w:bidi="ar-SA"/>
    </w:rPr>
  </w:style>
  <w:style w:type="character" w:customStyle="1" w:styleId="EstiloNormalWebLatimArial11ptNegritoChar">
    <w:name w:val="Estilo Normal (Web) + (Latim) Arial 11 pt Negrito Char"/>
    <w:rsid w:val="000612E3"/>
    <w:rPr>
      <w:rFonts w:ascii="Arial" w:eastAsia="Arial Unicode MS" w:hAnsi="Arial" w:cs="Arial Unicode MS"/>
      <w:b/>
      <w:bCs/>
      <w:sz w:val="22"/>
      <w:szCs w:val="24"/>
      <w:lang w:val="pt-BR" w:eastAsia="pt-BR" w:bidi="ar-SA"/>
    </w:rPr>
  </w:style>
  <w:style w:type="paragraph" w:customStyle="1" w:styleId="EstiloementadisciplinaJustificado">
    <w:name w:val="Estilo ementa disciplina + Justificado"/>
    <w:basedOn w:val="ementadisciplina"/>
    <w:rsid w:val="000612E3"/>
    <w:pPr>
      <w:jc w:val="both"/>
    </w:pPr>
    <w:rPr>
      <w:szCs w:val="20"/>
    </w:rPr>
  </w:style>
  <w:style w:type="paragraph" w:customStyle="1" w:styleId="EstiloArial11ptJustificadoEspaamentoentrelinhas15lin">
    <w:name w:val="Estilo Arial 11 pt Justificado Espaçamento entre linhas:  15 lin..."/>
    <w:basedOn w:val="Normal"/>
    <w:rsid w:val="000612E3"/>
    <w:rPr>
      <w:rFonts w:eastAsia="Times New Roman" w:cs="Times New Roman"/>
      <w:szCs w:val="20"/>
      <w:lang w:val="pt-BR" w:eastAsia="pt-BR"/>
    </w:rPr>
  </w:style>
  <w:style w:type="paragraph" w:customStyle="1" w:styleId="laccei">
    <w:name w:val="laccei"/>
    <w:basedOn w:val="Normal"/>
    <w:rsid w:val="000612E3"/>
    <w:rPr>
      <w:rFonts w:ascii="Times New Roman" w:eastAsia="Times New Roman" w:hAnsi="Times New Roman" w:cs="Times New Roman"/>
      <w:szCs w:val="20"/>
      <w:lang w:val="pt-BR"/>
    </w:rPr>
  </w:style>
  <w:style w:type="paragraph" w:customStyle="1" w:styleId="Ttulodisciplina">
    <w:name w:val="Título disciplina"/>
    <w:basedOn w:val="Normal"/>
    <w:rsid w:val="000612E3"/>
    <w:pPr>
      <w:spacing w:before="360" w:after="120"/>
    </w:pPr>
    <w:rPr>
      <w:rFonts w:eastAsia="Times New Roman" w:cs="Arial"/>
      <w:b/>
      <w:caps/>
      <w:szCs w:val="24"/>
      <w:lang w:val="pt-BR" w:eastAsia="pt-BR"/>
    </w:rPr>
  </w:style>
  <w:style w:type="paragraph" w:customStyle="1" w:styleId="Serenge">
    <w:name w:val="Serenge"/>
    <w:basedOn w:val="Normal"/>
    <w:rsid w:val="000612E3"/>
    <w:pPr>
      <w:spacing w:before="60" w:after="60"/>
      <w:ind w:firstLine="357"/>
    </w:pPr>
    <w:rPr>
      <w:rFonts w:ascii="Times New Roman" w:eastAsia="Times New Roman" w:hAnsi="Times New Roman" w:cs="Times New Roman"/>
      <w:lang w:val="pt-BR" w:eastAsia="pt-BR"/>
    </w:rPr>
  </w:style>
  <w:style w:type="paragraph" w:customStyle="1" w:styleId="Editalcondio">
    <w:name w:val="Edital condição"/>
    <w:basedOn w:val="Normal"/>
    <w:rsid w:val="000612E3"/>
    <w:pPr>
      <w:tabs>
        <w:tab w:val="left" w:pos="2268"/>
        <w:tab w:val="left" w:pos="2410"/>
      </w:tabs>
      <w:ind w:left="1701" w:hanging="1701"/>
    </w:pPr>
    <w:rPr>
      <w:rFonts w:eastAsia="Times New Roman" w:cs="Times New Roman"/>
      <w:sz w:val="20"/>
      <w:szCs w:val="20"/>
      <w:lang w:val="pt-BR" w:eastAsia="pt-BR"/>
    </w:rPr>
  </w:style>
  <w:style w:type="paragraph" w:customStyle="1" w:styleId="EDF">
    <w:name w:val="EDF"/>
    <w:basedOn w:val="Normal"/>
    <w:rsid w:val="000612E3"/>
    <w:pPr>
      <w:widowControl w:val="0"/>
      <w:autoSpaceDE w:val="0"/>
      <w:autoSpaceDN w:val="0"/>
      <w:adjustRightInd w:val="0"/>
    </w:pPr>
    <w:rPr>
      <w:rFonts w:eastAsia="Times New Roman" w:cs="Arial"/>
      <w:szCs w:val="24"/>
      <w:lang w:val="pt-BR" w:eastAsia="pt-BR"/>
    </w:rPr>
  </w:style>
  <w:style w:type="paragraph" w:customStyle="1" w:styleId="Disciplina0">
    <w:name w:val="Disciplina"/>
    <w:basedOn w:val="Normal"/>
    <w:rsid w:val="000612E3"/>
    <w:rPr>
      <w:rFonts w:eastAsia="Times New Roman" w:cs="Arial"/>
      <w:b/>
      <w:lang w:val="pt-BR" w:eastAsia="pt-BR"/>
    </w:rPr>
  </w:style>
  <w:style w:type="paragraph" w:customStyle="1" w:styleId="EstiloArial11ptEspaamentoentrelinhas15linha">
    <w:name w:val="Estilo Arial 11 pt Espaçamento entre linhas:  15 linha"/>
    <w:basedOn w:val="Normal"/>
    <w:rsid w:val="000612E3"/>
    <w:rPr>
      <w:rFonts w:eastAsia="Times New Roman" w:cs="Times New Roman"/>
      <w:szCs w:val="20"/>
      <w:lang w:val="pt-BR" w:eastAsia="pt-BR"/>
    </w:rPr>
  </w:style>
  <w:style w:type="character" w:customStyle="1" w:styleId="EstiloArial11ptPreto">
    <w:name w:val="Estilo Arial 11 pt Preto"/>
    <w:rsid w:val="000612E3"/>
    <w:rPr>
      <w:rFonts w:ascii="Arial" w:hAnsi="Arial"/>
      <w:color w:val="000000"/>
      <w:sz w:val="22"/>
    </w:rPr>
  </w:style>
  <w:style w:type="paragraph" w:styleId="Textonotaalfinal">
    <w:name w:val="endnote text"/>
    <w:basedOn w:val="Normal"/>
    <w:link w:val="TextonotaalfinalCar"/>
    <w:uiPriority w:val="99"/>
    <w:semiHidden/>
    <w:rsid w:val="000612E3"/>
    <w:rPr>
      <w:rFonts w:ascii="Times New Roman" w:eastAsia="Times New Roman" w:hAnsi="Times New Roman" w:cs="Times New Roman"/>
      <w:sz w:val="20"/>
      <w:szCs w:val="20"/>
      <w:lang w:val="pt-BR" w:eastAsia="pt-BR"/>
    </w:rPr>
  </w:style>
  <w:style w:type="character" w:customStyle="1" w:styleId="TextonotaalfinalCar">
    <w:name w:val="Texto nota al final Car"/>
    <w:basedOn w:val="Fuentedeprrafopredeter"/>
    <w:link w:val="Textonotaalfinal"/>
    <w:uiPriority w:val="99"/>
    <w:semiHidden/>
    <w:rsid w:val="000612E3"/>
    <w:rPr>
      <w:rFonts w:ascii="Times New Roman" w:eastAsia="Times New Roman" w:hAnsi="Times New Roman" w:cs="Times New Roman"/>
      <w:sz w:val="20"/>
      <w:szCs w:val="20"/>
      <w:lang w:val="pt-BR" w:eastAsia="pt-BR"/>
    </w:rPr>
  </w:style>
  <w:style w:type="character" w:styleId="Refdenotaalfinal">
    <w:name w:val="endnote reference"/>
    <w:uiPriority w:val="99"/>
    <w:semiHidden/>
    <w:rsid w:val="000612E3"/>
    <w:rPr>
      <w:vertAlign w:val="superscript"/>
    </w:rPr>
  </w:style>
  <w:style w:type="paragraph" w:customStyle="1" w:styleId="BibliografiaCharChar">
    <w:name w:val="Bibliografia Char Char"/>
    <w:basedOn w:val="Textoindependiente"/>
    <w:link w:val="BibliografiaCharCharChar"/>
    <w:rsid w:val="000612E3"/>
    <w:pPr>
      <w:widowControl w:val="0"/>
      <w:spacing w:after="120"/>
    </w:pPr>
    <w:rPr>
      <w:b w:val="0"/>
      <w:szCs w:val="24"/>
      <w:lang w:val="it-IT"/>
    </w:rPr>
  </w:style>
  <w:style w:type="character" w:customStyle="1" w:styleId="BibliografiaCharCharChar">
    <w:name w:val="Bibliografia Char Char Char"/>
    <w:link w:val="BibliografiaCharChar"/>
    <w:rsid w:val="000612E3"/>
    <w:rPr>
      <w:rFonts w:ascii="Times New Roman" w:eastAsia="Times New Roman" w:hAnsi="Times New Roman" w:cs="Times New Roman"/>
      <w:sz w:val="24"/>
      <w:szCs w:val="24"/>
      <w:lang w:val="it-IT" w:eastAsia="pt-BR"/>
    </w:rPr>
  </w:style>
  <w:style w:type="table" w:styleId="Tablaconcuadrcula">
    <w:name w:val="Table Grid"/>
    <w:basedOn w:val="Tablanormal"/>
    <w:uiPriority w:val="39"/>
    <w:rsid w:val="000612E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qFormat/>
    <w:rsid w:val="000612E3"/>
    <w:pPr>
      <w:outlineLvl w:val="9"/>
    </w:pPr>
    <w:rPr>
      <w:rFonts w:ascii="Cambria" w:eastAsia="Times New Roman" w:hAnsi="Cambria" w:cs="Times New Roman"/>
      <w:color w:val="365F91"/>
      <w:lang w:val="pt-BR"/>
    </w:rPr>
  </w:style>
  <w:style w:type="paragraph" w:styleId="Subttulo">
    <w:name w:val="Subtitle"/>
    <w:basedOn w:val="Normal"/>
    <w:next w:val="Normal"/>
    <w:link w:val="SubttuloCar"/>
    <w:uiPriority w:val="11"/>
    <w:qFormat/>
    <w:rsid w:val="000612E3"/>
    <w:pPr>
      <w:spacing w:after="60"/>
      <w:jc w:val="center"/>
      <w:outlineLvl w:val="1"/>
    </w:pPr>
    <w:rPr>
      <w:rFonts w:ascii="Cambria" w:eastAsia="Times New Roman" w:hAnsi="Cambria" w:cs="Times New Roman"/>
      <w:szCs w:val="24"/>
      <w:lang w:val="pt-BR" w:eastAsia="pt-BR"/>
    </w:rPr>
  </w:style>
  <w:style w:type="character" w:customStyle="1" w:styleId="SubttuloCar">
    <w:name w:val="Subtítulo Car"/>
    <w:basedOn w:val="Fuentedeprrafopredeter"/>
    <w:link w:val="Subttulo"/>
    <w:uiPriority w:val="11"/>
    <w:rsid w:val="000612E3"/>
    <w:rPr>
      <w:rFonts w:ascii="Cambria" w:eastAsia="Times New Roman" w:hAnsi="Cambria" w:cs="Times New Roman"/>
      <w:sz w:val="24"/>
      <w:szCs w:val="24"/>
      <w:lang w:val="pt-BR" w:eastAsia="pt-BR"/>
    </w:rPr>
  </w:style>
  <w:style w:type="paragraph" w:customStyle="1" w:styleId="Default">
    <w:name w:val="Default"/>
    <w:rsid w:val="000612E3"/>
    <w:pPr>
      <w:autoSpaceDE w:val="0"/>
      <w:autoSpaceDN w:val="0"/>
      <w:adjustRightInd w:val="0"/>
      <w:spacing w:after="0" w:line="240" w:lineRule="auto"/>
    </w:pPr>
    <w:rPr>
      <w:rFonts w:ascii="Times New Roman" w:eastAsia="Calibri" w:hAnsi="Times New Roman" w:cs="Times New Roman"/>
      <w:color w:val="000000"/>
      <w:sz w:val="24"/>
      <w:szCs w:val="24"/>
      <w:lang w:val="pt-BR" w:eastAsia="pt-BR"/>
    </w:rPr>
  </w:style>
  <w:style w:type="character" w:customStyle="1" w:styleId="CaracteresdeNotadeRodap">
    <w:name w:val="Caracteres de Nota de Rodapé"/>
    <w:rsid w:val="000612E3"/>
    <w:rPr>
      <w:vertAlign w:val="superscript"/>
    </w:rPr>
  </w:style>
  <w:style w:type="paragraph" w:styleId="TDC4">
    <w:name w:val="toc 4"/>
    <w:basedOn w:val="Normal"/>
    <w:next w:val="Normal"/>
    <w:autoRedefine/>
    <w:rsid w:val="000612E3"/>
    <w:pPr>
      <w:ind w:left="480"/>
    </w:pPr>
    <w:rPr>
      <w:rFonts w:ascii="Calibri" w:eastAsia="Times New Roman" w:hAnsi="Calibri" w:cs="Times New Roman"/>
      <w:sz w:val="20"/>
      <w:szCs w:val="20"/>
      <w:lang w:val="pt-BR" w:eastAsia="pt-BR"/>
    </w:rPr>
  </w:style>
  <w:style w:type="paragraph" w:styleId="TDC5">
    <w:name w:val="toc 5"/>
    <w:basedOn w:val="Normal"/>
    <w:next w:val="Normal"/>
    <w:autoRedefine/>
    <w:rsid w:val="000612E3"/>
    <w:pPr>
      <w:ind w:left="720"/>
    </w:pPr>
    <w:rPr>
      <w:rFonts w:ascii="Calibri" w:eastAsia="Times New Roman" w:hAnsi="Calibri" w:cs="Times New Roman"/>
      <w:sz w:val="20"/>
      <w:szCs w:val="20"/>
      <w:lang w:val="pt-BR" w:eastAsia="pt-BR"/>
    </w:rPr>
  </w:style>
  <w:style w:type="paragraph" w:styleId="TDC6">
    <w:name w:val="toc 6"/>
    <w:basedOn w:val="Normal"/>
    <w:next w:val="Normal"/>
    <w:autoRedefine/>
    <w:rsid w:val="000612E3"/>
    <w:pPr>
      <w:ind w:left="960"/>
    </w:pPr>
    <w:rPr>
      <w:rFonts w:ascii="Calibri" w:eastAsia="Times New Roman" w:hAnsi="Calibri" w:cs="Times New Roman"/>
      <w:sz w:val="20"/>
      <w:szCs w:val="20"/>
      <w:lang w:val="pt-BR" w:eastAsia="pt-BR"/>
    </w:rPr>
  </w:style>
  <w:style w:type="paragraph" w:styleId="TDC7">
    <w:name w:val="toc 7"/>
    <w:basedOn w:val="Normal"/>
    <w:next w:val="Normal"/>
    <w:autoRedefine/>
    <w:rsid w:val="000612E3"/>
    <w:pPr>
      <w:ind w:left="1200"/>
    </w:pPr>
    <w:rPr>
      <w:rFonts w:ascii="Calibri" w:eastAsia="Times New Roman" w:hAnsi="Calibri" w:cs="Times New Roman"/>
      <w:sz w:val="20"/>
      <w:szCs w:val="20"/>
      <w:lang w:val="pt-BR" w:eastAsia="pt-BR"/>
    </w:rPr>
  </w:style>
  <w:style w:type="paragraph" w:styleId="TDC8">
    <w:name w:val="toc 8"/>
    <w:basedOn w:val="Normal"/>
    <w:next w:val="Normal"/>
    <w:autoRedefine/>
    <w:rsid w:val="000612E3"/>
    <w:pPr>
      <w:ind w:left="1440"/>
    </w:pPr>
    <w:rPr>
      <w:rFonts w:ascii="Calibri" w:eastAsia="Times New Roman" w:hAnsi="Calibri" w:cs="Times New Roman"/>
      <w:sz w:val="20"/>
      <w:szCs w:val="20"/>
      <w:lang w:val="pt-BR" w:eastAsia="pt-BR"/>
    </w:rPr>
  </w:style>
  <w:style w:type="paragraph" w:styleId="TDC9">
    <w:name w:val="toc 9"/>
    <w:basedOn w:val="Normal"/>
    <w:next w:val="Normal"/>
    <w:autoRedefine/>
    <w:rsid w:val="000612E3"/>
    <w:pPr>
      <w:ind w:left="1680"/>
    </w:pPr>
    <w:rPr>
      <w:rFonts w:ascii="Calibri" w:eastAsia="Times New Roman" w:hAnsi="Calibri" w:cs="Times New Roman"/>
      <w:sz w:val="20"/>
      <w:szCs w:val="20"/>
      <w:lang w:val="pt-BR" w:eastAsia="pt-BR"/>
    </w:rPr>
  </w:style>
  <w:style w:type="paragraph" w:styleId="z-Principiodelformulario">
    <w:name w:val="HTML Top of Form"/>
    <w:basedOn w:val="Normal"/>
    <w:next w:val="Normal"/>
    <w:link w:val="z-PrincipiodelformularioCar"/>
    <w:hidden/>
    <w:uiPriority w:val="99"/>
    <w:unhideWhenUsed/>
    <w:rsid w:val="000612E3"/>
    <w:pPr>
      <w:pBdr>
        <w:bottom w:val="single" w:sz="6" w:space="1" w:color="auto"/>
      </w:pBdr>
      <w:jc w:val="center"/>
    </w:pPr>
    <w:rPr>
      <w:rFonts w:eastAsia="Times New Roman" w:cs="Times New Roman"/>
      <w:vanish/>
      <w:sz w:val="16"/>
      <w:szCs w:val="16"/>
      <w:lang w:val="pt-BR" w:eastAsia="pt-BR"/>
    </w:rPr>
  </w:style>
  <w:style w:type="character" w:customStyle="1" w:styleId="z-PrincipiodelformularioCar">
    <w:name w:val="z-Principio del formulario Car"/>
    <w:basedOn w:val="Fuentedeprrafopredeter"/>
    <w:link w:val="z-Principiodelformulario"/>
    <w:uiPriority w:val="99"/>
    <w:rsid w:val="000612E3"/>
    <w:rPr>
      <w:rFonts w:ascii="Arial" w:eastAsia="Times New Roman" w:hAnsi="Arial" w:cs="Times New Roman"/>
      <w:vanish/>
      <w:sz w:val="16"/>
      <w:szCs w:val="16"/>
      <w:lang w:val="pt-BR" w:eastAsia="pt-BR"/>
    </w:rPr>
  </w:style>
  <w:style w:type="paragraph" w:styleId="z-Finaldelformulario">
    <w:name w:val="HTML Bottom of Form"/>
    <w:basedOn w:val="Normal"/>
    <w:next w:val="Normal"/>
    <w:link w:val="z-FinaldelformularioCar"/>
    <w:hidden/>
    <w:uiPriority w:val="99"/>
    <w:unhideWhenUsed/>
    <w:rsid w:val="000612E3"/>
    <w:pPr>
      <w:pBdr>
        <w:top w:val="single" w:sz="6" w:space="1" w:color="auto"/>
      </w:pBdr>
      <w:jc w:val="center"/>
    </w:pPr>
    <w:rPr>
      <w:rFonts w:eastAsia="Times New Roman" w:cs="Times New Roman"/>
      <w:vanish/>
      <w:sz w:val="16"/>
      <w:szCs w:val="16"/>
      <w:lang w:val="pt-BR" w:eastAsia="pt-BR"/>
    </w:rPr>
  </w:style>
  <w:style w:type="character" w:customStyle="1" w:styleId="z-FinaldelformularioCar">
    <w:name w:val="z-Final del formulario Car"/>
    <w:basedOn w:val="Fuentedeprrafopredeter"/>
    <w:link w:val="z-Finaldelformulario"/>
    <w:uiPriority w:val="99"/>
    <w:rsid w:val="000612E3"/>
    <w:rPr>
      <w:rFonts w:ascii="Arial" w:eastAsia="Times New Roman" w:hAnsi="Arial" w:cs="Times New Roman"/>
      <w:vanish/>
      <w:sz w:val="16"/>
      <w:szCs w:val="16"/>
      <w:lang w:val="pt-BR" w:eastAsia="pt-BR"/>
    </w:rPr>
  </w:style>
  <w:style w:type="paragraph" w:customStyle="1" w:styleId="Pa38">
    <w:name w:val="Pa38"/>
    <w:basedOn w:val="Default"/>
    <w:next w:val="Default"/>
    <w:uiPriority w:val="99"/>
    <w:rsid w:val="000612E3"/>
    <w:pPr>
      <w:spacing w:line="181" w:lineRule="atLeast"/>
    </w:pPr>
    <w:rPr>
      <w:rFonts w:ascii="ZapfHumnst BT" w:hAnsi="ZapfHumnst BT"/>
      <w:color w:val="auto"/>
      <w:lang w:eastAsia="en-US"/>
    </w:rPr>
  </w:style>
  <w:style w:type="paragraph" w:customStyle="1" w:styleId="Pa37">
    <w:name w:val="Pa37"/>
    <w:basedOn w:val="Default"/>
    <w:next w:val="Default"/>
    <w:uiPriority w:val="99"/>
    <w:rsid w:val="000612E3"/>
    <w:pPr>
      <w:spacing w:line="181" w:lineRule="atLeast"/>
    </w:pPr>
    <w:rPr>
      <w:rFonts w:ascii="ZapfHumnst BT" w:hAnsi="ZapfHumnst BT"/>
      <w:color w:val="auto"/>
      <w:lang w:eastAsia="en-US"/>
    </w:rPr>
  </w:style>
  <w:style w:type="character" w:customStyle="1" w:styleId="A21">
    <w:name w:val="A21"/>
    <w:uiPriority w:val="99"/>
    <w:rsid w:val="000612E3"/>
    <w:rPr>
      <w:rFonts w:cs="ZapfHumnst BT"/>
      <w:color w:val="000000"/>
      <w:sz w:val="10"/>
      <w:szCs w:val="10"/>
    </w:rPr>
  </w:style>
  <w:style w:type="paragraph" w:customStyle="1" w:styleId="Pa40">
    <w:name w:val="Pa40"/>
    <w:basedOn w:val="Default"/>
    <w:next w:val="Default"/>
    <w:uiPriority w:val="99"/>
    <w:rsid w:val="000612E3"/>
    <w:pPr>
      <w:spacing w:line="241" w:lineRule="atLeast"/>
    </w:pPr>
    <w:rPr>
      <w:rFonts w:ascii="ZapfHumnst BT" w:hAnsi="ZapfHumnst BT"/>
      <w:color w:val="auto"/>
      <w:lang w:eastAsia="en-US"/>
    </w:rPr>
  </w:style>
  <w:style w:type="character" w:customStyle="1" w:styleId="A13">
    <w:name w:val="A13"/>
    <w:uiPriority w:val="99"/>
    <w:rsid w:val="000612E3"/>
    <w:rPr>
      <w:rFonts w:cs="ZapfHumnst BT"/>
      <w:color w:val="000000"/>
      <w:sz w:val="12"/>
      <w:szCs w:val="12"/>
    </w:rPr>
  </w:style>
  <w:style w:type="character" w:customStyle="1" w:styleId="A12">
    <w:name w:val="A12"/>
    <w:uiPriority w:val="99"/>
    <w:rsid w:val="000612E3"/>
    <w:rPr>
      <w:rFonts w:cs="ZapfHumnst BT"/>
      <w:color w:val="000000"/>
      <w:sz w:val="10"/>
      <w:szCs w:val="10"/>
    </w:rPr>
  </w:style>
  <w:style w:type="character" w:customStyle="1" w:styleId="publicado">
    <w:name w:val="publicado"/>
    <w:rsid w:val="000612E3"/>
  </w:style>
  <w:style w:type="character" w:customStyle="1" w:styleId="A20">
    <w:name w:val="A20"/>
    <w:uiPriority w:val="99"/>
    <w:rsid w:val="000612E3"/>
    <w:rPr>
      <w:rFonts w:cs="ZapfHumnst BT"/>
      <w:b/>
      <w:bCs/>
      <w:color w:val="000000"/>
      <w:sz w:val="22"/>
      <w:szCs w:val="22"/>
    </w:rPr>
  </w:style>
  <w:style w:type="character" w:customStyle="1" w:styleId="longtext">
    <w:name w:val="long_text"/>
    <w:basedOn w:val="Fuentedeprrafopredeter"/>
    <w:rsid w:val="000612E3"/>
  </w:style>
  <w:style w:type="paragraph" w:customStyle="1" w:styleId="Pa9">
    <w:name w:val="Pa9"/>
    <w:basedOn w:val="Default"/>
    <w:next w:val="Default"/>
    <w:uiPriority w:val="99"/>
    <w:rsid w:val="000612E3"/>
    <w:pPr>
      <w:spacing w:line="191" w:lineRule="atLeast"/>
    </w:pPr>
    <w:rPr>
      <w:rFonts w:ascii="Myriad Pro" w:eastAsia="Times New Roman" w:hAnsi="Myriad Pro"/>
      <w:color w:val="auto"/>
    </w:rPr>
  </w:style>
  <w:style w:type="character" w:customStyle="1" w:styleId="A6">
    <w:name w:val="A6"/>
    <w:uiPriority w:val="99"/>
    <w:rsid w:val="000612E3"/>
    <w:rPr>
      <w:rFonts w:cs="Myriad Pro"/>
      <w:color w:val="000000"/>
      <w:sz w:val="19"/>
      <w:szCs w:val="19"/>
    </w:rPr>
  </w:style>
  <w:style w:type="paragraph" w:customStyle="1" w:styleId="Pa11">
    <w:name w:val="Pa11"/>
    <w:basedOn w:val="Default"/>
    <w:next w:val="Default"/>
    <w:uiPriority w:val="99"/>
    <w:rsid w:val="000612E3"/>
    <w:pPr>
      <w:spacing w:line="161" w:lineRule="atLeast"/>
    </w:pPr>
    <w:rPr>
      <w:rFonts w:ascii="Myriad Pro" w:eastAsia="Times New Roman" w:hAnsi="Myriad Pro"/>
      <w:color w:val="auto"/>
    </w:rPr>
  </w:style>
  <w:style w:type="character" w:customStyle="1" w:styleId="fqsvolumeno">
    <w:name w:val="fqsvolumeno"/>
    <w:rsid w:val="000612E3"/>
  </w:style>
  <w:style w:type="character" w:customStyle="1" w:styleId="fqsissueno">
    <w:name w:val="fqsissueno"/>
    <w:rsid w:val="000612E3"/>
  </w:style>
  <w:style w:type="character" w:customStyle="1" w:styleId="fqsarticleno">
    <w:name w:val="fqsarticleno"/>
    <w:rsid w:val="000612E3"/>
  </w:style>
  <w:style w:type="paragraph" w:customStyle="1" w:styleId="fqsintroauthors">
    <w:name w:val="fqsintroauthors"/>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fqsauthorfullname">
    <w:name w:val="fqsauthorfullname"/>
    <w:rsid w:val="000612E3"/>
  </w:style>
  <w:style w:type="paragraph" w:customStyle="1" w:styleId="EstiloAntes5ptDepoisde5pt">
    <w:name w:val="Estilo Antes:  5 pt Depois de:  5 pt"/>
    <w:basedOn w:val="Normal"/>
    <w:rsid w:val="000612E3"/>
    <w:pPr>
      <w:spacing w:before="100" w:beforeAutospacing="1" w:after="100" w:afterAutospacing="1"/>
      <w:ind w:firstLine="851"/>
    </w:pPr>
    <w:rPr>
      <w:rFonts w:eastAsia="Times New Roman" w:cs="Times New Roman"/>
      <w:szCs w:val="20"/>
      <w:lang w:val="pt-BR" w:eastAsia="pt-BR"/>
    </w:rPr>
  </w:style>
  <w:style w:type="paragraph" w:customStyle="1" w:styleId="Pa21">
    <w:name w:val="Pa2+1"/>
    <w:basedOn w:val="Default"/>
    <w:next w:val="Default"/>
    <w:uiPriority w:val="99"/>
    <w:rsid w:val="000612E3"/>
    <w:pPr>
      <w:spacing w:line="161" w:lineRule="atLeast"/>
    </w:pPr>
    <w:rPr>
      <w:rFonts w:ascii="Lucida Sans Unicode" w:eastAsia="Times New Roman" w:hAnsi="Lucida Sans Unicode"/>
      <w:color w:val="auto"/>
    </w:rPr>
  </w:style>
  <w:style w:type="character" w:customStyle="1" w:styleId="fn">
    <w:name w:val="fn"/>
    <w:rsid w:val="000612E3"/>
  </w:style>
  <w:style w:type="character" w:customStyle="1" w:styleId="Subttulo1">
    <w:name w:val="Subtítulo1"/>
    <w:rsid w:val="000612E3"/>
  </w:style>
  <w:style w:type="character" w:customStyle="1" w:styleId="num-ratings">
    <w:name w:val="num-ratings"/>
    <w:rsid w:val="000612E3"/>
  </w:style>
  <w:style w:type="character" w:customStyle="1" w:styleId="count">
    <w:name w:val="count"/>
    <w:rsid w:val="000612E3"/>
  </w:style>
  <w:style w:type="paragraph" w:customStyle="1" w:styleId="Estilo">
    <w:name w:val="Estilo"/>
    <w:rsid w:val="000612E3"/>
    <w:pPr>
      <w:widowControl w:val="0"/>
      <w:autoSpaceDE w:val="0"/>
      <w:autoSpaceDN w:val="0"/>
      <w:adjustRightInd w:val="0"/>
      <w:spacing w:after="0" w:line="240" w:lineRule="auto"/>
    </w:pPr>
    <w:rPr>
      <w:rFonts w:ascii="Times New Roman" w:eastAsia="Times New Roman" w:hAnsi="Times New Roman" w:cs="Times New Roman"/>
      <w:sz w:val="24"/>
      <w:szCs w:val="24"/>
      <w:lang w:val="pt-BR" w:eastAsia="pt-BR"/>
    </w:rPr>
  </w:style>
  <w:style w:type="character" w:customStyle="1" w:styleId="sehl">
    <w:name w:val="sehl"/>
    <w:rsid w:val="000612E3"/>
  </w:style>
  <w:style w:type="paragraph" w:customStyle="1" w:styleId="CM1">
    <w:name w:val="CM1"/>
    <w:basedOn w:val="Default"/>
    <w:next w:val="Default"/>
    <w:uiPriority w:val="99"/>
    <w:rsid w:val="000612E3"/>
    <w:rPr>
      <w:rFonts w:ascii="GPEBL G+ Arial," w:hAnsi="GPEBL G+ Arial,"/>
      <w:color w:val="auto"/>
    </w:rPr>
  </w:style>
  <w:style w:type="paragraph" w:customStyle="1" w:styleId="Pa36">
    <w:name w:val="Pa36"/>
    <w:basedOn w:val="Default"/>
    <w:next w:val="Default"/>
    <w:uiPriority w:val="99"/>
    <w:rsid w:val="000612E3"/>
    <w:pPr>
      <w:spacing w:line="321" w:lineRule="atLeast"/>
    </w:pPr>
    <w:rPr>
      <w:rFonts w:ascii="Franklin Gothic Medium" w:hAnsi="Franklin Gothic Medium"/>
      <w:color w:val="auto"/>
    </w:rPr>
  </w:style>
  <w:style w:type="character" w:customStyle="1" w:styleId="A5">
    <w:name w:val="A5"/>
    <w:uiPriority w:val="99"/>
    <w:rsid w:val="000612E3"/>
    <w:rPr>
      <w:rFonts w:cs="Franklin Gothic Medium"/>
      <w:i/>
      <w:iCs/>
      <w:color w:val="000000"/>
      <w:sz w:val="20"/>
      <w:szCs w:val="20"/>
    </w:rPr>
  </w:style>
  <w:style w:type="paragraph" w:customStyle="1" w:styleId="TabelaCabealho">
    <w:name w:val="Tabela Cabeçalh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paragraph" w:customStyle="1" w:styleId="TabelaCorpo">
    <w:name w:val="Tabela Corp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character" w:customStyle="1" w:styleId="hps">
    <w:name w:val="hps"/>
    <w:rsid w:val="000612E3"/>
  </w:style>
  <w:style w:type="character" w:customStyle="1" w:styleId="scriptureref">
    <w:name w:val="scriptureref"/>
    <w:basedOn w:val="Fuentedeprrafopredeter"/>
    <w:rsid w:val="000612E3"/>
  </w:style>
  <w:style w:type="character" w:customStyle="1" w:styleId="highlight">
    <w:name w:val="highlight"/>
    <w:rsid w:val="000612E3"/>
  </w:style>
  <w:style w:type="character" w:customStyle="1" w:styleId="longtext1">
    <w:name w:val="longtext1"/>
    <w:rsid w:val="000612E3"/>
  </w:style>
  <w:style w:type="character" w:customStyle="1" w:styleId="shorttext">
    <w:name w:val="short_text"/>
    <w:rsid w:val="000612E3"/>
  </w:style>
  <w:style w:type="paragraph" w:customStyle="1" w:styleId="capa">
    <w:name w:val="capa"/>
    <w:basedOn w:val="Normal"/>
    <w:rsid w:val="000612E3"/>
    <w:pPr>
      <w:widowControl w:val="0"/>
      <w:suppressAutoHyphens/>
      <w:overflowPunct w:val="0"/>
      <w:autoSpaceDE w:val="0"/>
      <w:autoSpaceDN w:val="0"/>
      <w:adjustRightInd w:val="0"/>
      <w:jc w:val="center"/>
    </w:pPr>
    <w:rPr>
      <w:rFonts w:ascii="Times New Roman" w:eastAsia="Times New Roman" w:hAnsi="Times New Roman" w:cs="Times New Roman"/>
      <w:b/>
      <w:color w:val="000000"/>
      <w:sz w:val="26"/>
      <w:szCs w:val="20"/>
      <w:lang w:val="pt-BR" w:eastAsia="pt-BR"/>
    </w:rPr>
  </w:style>
  <w:style w:type="paragraph" w:customStyle="1" w:styleId="ementa">
    <w:name w:val="ementa"/>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scv">
    <w:name w:val="scv"/>
    <w:basedOn w:val="Fuentedeprrafopredeter"/>
    <w:rsid w:val="00210669"/>
  </w:style>
  <w:style w:type="paragraph" w:styleId="Sinespaciado">
    <w:name w:val="No Spacing"/>
    <w:link w:val="SinespaciadoCar"/>
    <w:uiPriority w:val="1"/>
    <w:qFormat/>
    <w:rsid w:val="0021066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210669"/>
    <w:rPr>
      <w:rFonts w:ascii="Calibri" w:eastAsia="Times New Roman" w:hAnsi="Calibri" w:cs="Times New Roman"/>
      <w:lang w:val="es-ES"/>
    </w:rPr>
  </w:style>
  <w:style w:type="character" w:customStyle="1" w:styleId="MapadeldocumentoCar">
    <w:name w:val="Mapa del documento Car"/>
    <w:basedOn w:val="Fuentedeprrafopredeter"/>
    <w:link w:val="Mapadeldocumento"/>
    <w:uiPriority w:val="99"/>
    <w:semiHidden/>
    <w:rsid w:val="00210669"/>
    <w:rPr>
      <w:rFonts w:ascii="Tahoma" w:eastAsia="Calibri" w:hAnsi="Tahoma" w:cs="Times New Roman"/>
      <w:sz w:val="16"/>
      <w:szCs w:val="16"/>
    </w:rPr>
  </w:style>
  <w:style w:type="paragraph" w:styleId="Mapadeldocumento">
    <w:name w:val="Document Map"/>
    <w:basedOn w:val="Normal"/>
    <w:link w:val="MapadeldocumentoCar"/>
    <w:uiPriority w:val="99"/>
    <w:semiHidden/>
    <w:unhideWhenUsed/>
    <w:rsid w:val="00210669"/>
    <w:pPr>
      <w:spacing w:after="200" w:line="276" w:lineRule="auto"/>
    </w:pPr>
    <w:rPr>
      <w:rFonts w:ascii="Tahoma" w:eastAsia="Calibri" w:hAnsi="Tahoma" w:cs="Times New Roman"/>
      <w:sz w:val="16"/>
      <w:szCs w:val="16"/>
    </w:rPr>
  </w:style>
  <w:style w:type="character" w:customStyle="1" w:styleId="googqs-tidbit-0">
    <w:name w:val="goog_qs-tidbit-0"/>
    <w:basedOn w:val="Fuentedeprrafopredeter"/>
    <w:rsid w:val="006A5EE1"/>
  </w:style>
  <w:style w:type="character" w:customStyle="1" w:styleId="corchete-llamada1">
    <w:name w:val="corchete-llamada1"/>
    <w:basedOn w:val="Fuentedeprrafopredeter"/>
    <w:rsid w:val="006A5EE1"/>
    <w:rPr>
      <w:vanish/>
      <w:webHidden w:val="0"/>
      <w:specVanish w:val="0"/>
    </w:rPr>
  </w:style>
  <w:style w:type="paragraph" w:customStyle="1" w:styleId="textos">
    <w:name w:val="textos"/>
    <w:basedOn w:val="Normal"/>
    <w:rsid w:val="006A5EE1"/>
    <w:pPr>
      <w:spacing w:before="100" w:beforeAutospacing="1" w:after="100" w:afterAutospacing="1"/>
    </w:pPr>
    <w:rPr>
      <w:rFonts w:ascii="Times New Roman" w:eastAsia="Times New Roman" w:hAnsi="Times New Roman" w:cs="Times New Roman"/>
      <w:szCs w:val="24"/>
      <w:lang w:val="es-UY" w:eastAsia="es-UY"/>
    </w:rPr>
  </w:style>
  <w:style w:type="character" w:customStyle="1" w:styleId="txtgrissmall1">
    <w:name w:val="txt_gris_small1"/>
    <w:basedOn w:val="Fuentedeprrafopredeter"/>
    <w:rsid w:val="00EF08CF"/>
    <w:rPr>
      <w:rFonts w:ascii="Verdana" w:hAnsi="Verdana" w:hint="default"/>
      <w:b w:val="0"/>
      <w:bCs w:val="0"/>
      <w:color w:val="666666"/>
      <w:sz w:val="14"/>
      <w:szCs w:val="14"/>
    </w:rPr>
  </w:style>
  <w:style w:type="character" w:customStyle="1" w:styleId="s1">
    <w:name w:val="s1"/>
    <w:basedOn w:val="Fuentedeprrafopredeter"/>
    <w:rsid w:val="00686094"/>
  </w:style>
  <w:style w:type="paragraph" w:customStyle="1" w:styleId="p1">
    <w:name w:val="p1"/>
    <w:basedOn w:val="Normal"/>
    <w:rsid w:val="00686094"/>
    <w:pPr>
      <w:spacing w:before="100" w:beforeAutospacing="1" w:after="100" w:afterAutospacing="1"/>
    </w:pPr>
    <w:rPr>
      <w:rFonts w:ascii="Times New Roman" w:eastAsia="Times New Roman" w:hAnsi="Times New Roman" w:cs="Times New Roman"/>
      <w:szCs w:val="24"/>
      <w:lang w:val="es-ES" w:eastAsia="es-ES"/>
    </w:rPr>
  </w:style>
  <w:style w:type="character" w:customStyle="1" w:styleId="s3">
    <w:name w:val="s3"/>
    <w:basedOn w:val="Fuentedeprrafopredeter"/>
    <w:rsid w:val="00686094"/>
  </w:style>
  <w:style w:type="character" w:customStyle="1" w:styleId="s4">
    <w:name w:val="s4"/>
    <w:basedOn w:val="Fuentedeprrafopredeter"/>
    <w:rsid w:val="00686094"/>
  </w:style>
  <w:style w:type="paragraph" w:customStyle="1" w:styleId="CitacionAPA">
    <w:name w:val="Citacion APA"/>
    <w:basedOn w:val="Normal"/>
    <w:link w:val="CitacionAPAChar"/>
    <w:autoRedefine/>
    <w:qFormat/>
    <w:rsid w:val="00465AFA"/>
    <w:pPr>
      <w:ind w:left="1416" w:firstLine="0"/>
      <w:jc w:val="both"/>
    </w:pPr>
    <w:rPr>
      <w:rFonts w:cs="Arial"/>
      <w:lang w:val="es-ES"/>
    </w:rPr>
  </w:style>
  <w:style w:type="character" w:customStyle="1" w:styleId="CitacionAPAChar">
    <w:name w:val="Citacion APA Char"/>
    <w:basedOn w:val="Fuentedeprrafopredeter"/>
    <w:link w:val="CitacionAPA"/>
    <w:rsid w:val="00465AFA"/>
    <w:rPr>
      <w:rFonts w:ascii="Arial" w:hAnsi="Arial" w:cs="Arial"/>
      <w:sz w:val="24"/>
      <w:lang w:val="es-ES"/>
    </w:rPr>
  </w:style>
  <w:style w:type="character" w:customStyle="1" w:styleId="st1">
    <w:name w:val="st1"/>
    <w:rsid w:val="00C2451A"/>
  </w:style>
  <w:style w:type="paragraph" w:styleId="HTMLconformatoprevio">
    <w:name w:val="HTML Preformatted"/>
    <w:basedOn w:val="Normal"/>
    <w:link w:val="HTMLconformatoprevioCar"/>
    <w:uiPriority w:val="99"/>
    <w:unhideWhenUsed/>
    <w:rsid w:val="00143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conformatoprevioCar">
    <w:name w:val="HTML con formato previo Car"/>
    <w:basedOn w:val="Fuentedeprrafopredeter"/>
    <w:link w:val="HTMLconformatoprevio"/>
    <w:uiPriority w:val="99"/>
    <w:rsid w:val="001439D4"/>
    <w:rPr>
      <w:rFonts w:ascii="Courier New" w:eastAsia="Times New Roman" w:hAnsi="Courier New" w:cs="Times New Roman"/>
      <w:sz w:val="20"/>
      <w:szCs w:val="20"/>
    </w:rPr>
  </w:style>
  <w:style w:type="paragraph" w:customStyle="1" w:styleId="gmail-xmsonormal">
    <w:name w:val="gmail-x_msonormal"/>
    <w:basedOn w:val="Normal"/>
    <w:uiPriority w:val="99"/>
    <w:rsid w:val="008777A9"/>
    <w:pPr>
      <w:spacing w:before="100" w:beforeAutospacing="1" w:after="100" w:afterAutospacing="1"/>
    </w:pPr>
    <w:rPr>
      <w:rFonts w:ascii="Times New Roman" w:hAnsi="Times New Roman" w:cs="Times New Roman"/>
      <w:szCs w:val="24"/>
      <w:lang w:val="es-ES" w:eastAsia="es-ES"/>
    </w:rPr>
  </w:style>
  <w:style w:type="paragraph" w:customStyle="1" w:styleId="Bullets">
    <w:name w:val="Bullets"/>
    <w:basedOn w:val="BodyText1"/>
    <w:rsid w:val="0025388E"/>
    <w:pPr>
      <w:tabs>
        <w:tab w:val="left" w:pos="360"/>
      </w:tabs>
      <w:ind w:left="360" w:hanging="360"/>
    </w:pPr>
  </w:style>
  <w:style w:type="paragraph" w:customStyle="1" w:styleId="BodyText1">
    <w:name w:val="Body Text1"/>
    <w:basedOn w:val="NoParagraphStyle"/>
    <w:next w:val="NoParagraphStyle"/>
    <w:rsid w:val="0025388E"/>
    <w:pPr>
      <w:suppressAutoHyphens/>
      <w:ind w:firstLine="360"/>
      <w:jc w:val="both"/>
    </w:pPr>
  </w:style>
  <w:style w:type="paragraph" w:customStyle="1" w:styleId="NoParagraphStyle">
    <w:name w:val="[No Paragraph Style]"/>
    <w:rsid w:val="0025388E"/>
    <w:pPr>
      <w:widowControl w:val="0"/>
      <w:autoSpaceDE w:val="0"/>
      <w:autoSpaceDN w:val="0"/>
      <w:adjustRightInd w:val="0"/>
      <w:spacing w:after="0" w:line="288" w:lineRule="auto"/>
      <w:textAlignment w:val="center"/>
    </w:pPr>
    <w:rPr>
      <w:rFonts w:ascii="Times-Roman" w:eastAsia="Times New Roman" w:hAnsi="Times-Roman" w:cs="Times New Roman"/>
      <w:noProof/>
      <w:color w:val="000000"/>
      <w:sz w:val="24"/>
      <w:szCs w:val="20"/>
      <w:lang w:val="en-US"/>
    </w:rPr>
  </w:style>
  <w:style w:type="paragraph" w:customStyle="1" w:styleId="1stHeading">
    <w:name w:val="1st Heading"/>
    <w:basedOn w:val="NoParagraphStyle"/>
    <w:next w:val="NoParagraphStyle"/>
    <w:rsid w:val="0025388E"/>
    <w:pPr>
      <w:suppressAutoHyphens/>
      <w:spacing w:line="288" w:lineRule="atLeast"/>
      <w:jc w:val="center"/>
    </w:pPr>
    <w:rPr>
      <w:rFonts w:ascii="Times-Bold" w:hAnsi="Times-Bold"/>
      <w:b/>
      <w:smallCaps/>
      <w:sz w:val="36"/>
    </w:rPr>
  </w:style>
  <w:style w:type="paragraph" w:customStyle="1" w:styleId="2ndHeading">
    <w:name w:val="2nd Heading"/>
    <w:basedOn w:val="NoParagraphStyle"/>
    <w:next w:val="NoParagraphStyle"/>
    <w:rsid w:val="0025388E"/>
    <w:pPr>
      <w:suppressAutoHyphens/>
    </w:pPr>
    <w:rPr>
      <w:rFonts w:ascii="Times-Bold" w:hAnsi="Times-Bold"/>
      <w:b/>
    </w:rPr>
  </w:style>
  <w:style w:type="paragraph" w:styleId="Cita">
    <w:name w:val="Quote"/>
    <w:basedOn w:val="NoParagraphStyle"/>
    <w:next w:val="NoParagraphStyle"/>
    <w:link w:val="CitaCar"/>
    <w:qFormat/>
    <w:rsid w:val="001A7213"/>
    <w:pPr>
      <w:suppressAutoHyphens/>
      <w:spacing w:before="120" w:after="120" w:line="240" w:lineRule="auto"/>
      <w:ind w:left="1440"/>
    </w:pPr>
    <w:rPr>
      <w:rFonts w:ascii="Arial" w:hAnsi="Arial"/>
    </w:rPr>
  </w:style>
  <w:style w:type="character" w:customStyle="1" w:styleId="CitaCar">
    <w:name w:val="Cita Car"/>
    <w:basedOn w:val="Fuentedeprrafopredeter"/>
    <w:link w:val="Cita"/>
    <w:rsid w:val="001A7213"/>
    <w:rPr>
      <w:rFonts w:ascii="Arial" w:eastAsia="Times New Roman" w:hAnsi="Arial" w:cs="Times New Roman"/>
      <w:noProof/>
      <w:color w:val="000000"/>
      <w:sz w:val="24"/>
      <w:szCs w:val="20"/>
      <w:lang w:val="en-US"/>
    </w:rPr>
  </w:style>
  <w:style w:type="paragraph" w:customStyle="1" w:styleId="Questions">
    <w:name w:val="Questions"/>
    <w:basedOn w:val="Bullets"/>
    <w:rsid w:val="0025388E"/>
    <w:pPr>
      <w:ind w:left="0" w:firstLine="0"/>
    </w:pPr>
    <w:rPr>
      <w:rFonts w:ascii="Times-Bold" w:hAnsi="Times-Bold"/>
      <w:b/>
    </w:rPr>
  </w:style>
  <w:style w:type="character" w:customStyle="1" w:styleId="grame">
    <w:name w:val="grame"/>
    <w:basedOn w:val="Fuentedeprrafopredeter"/>
    <w:rsid w:val="0025388E"/>
  </w:style>
  <w:style w:type="paragraph" w:customStyle="1" w:styleId="References">
    <w:name w:val="References"/>
    <w:link w:val="ReferencesChar"/>
    <w:autoRedefine/>
    <w:qFormat/>
    <w:rsid w:val="0025388E"/>
    <w:pPr>
      <w:widowControl w:val="0"/>
      <w:spacing w:after="0" w:line="480" w:lineRule="auto"/>
      <w:ind w:left="720" w:hanging="720"/>
    </w:pPr>
    <w:rPr>
      <w:rFonts w:ascii="Times New Roman" w:eastAsia="Times" w:hAnsi="Times New Roman"/>
      <w:sz w:val="24"/>
      <w:szCs w:val="20"/>
      <w:lang w:val="en-US" w:eastAsia="ja-JP"/>
    </w:rPr>
  </w:style>
  <w:style w:type="character" w:customStyle="1" w:styleId="ReferencesChar">
    <w:name w:val="References Char"/>
    <w:basedOn w:val="Fuentedeprrafopredeter"/>
    <w:link w:val="References"/>
    <w:rsid w:val="0025388E"/>
    <w:rPr>
      <w:rFonts w:ascii="Times New Roman" w:eastAsia="Times" w:hAnsi="Times New Roman"/>
      <w:sz w:val="24"/>
      <w:szCs w:val="20"/>
      <w:lang w:val="en-US" w:eastAsia="ja-JP"/>
    </w:rPr>
  </w:style>
  <w:style w:type="paragraph" w:customStyle="1" w:styleId="Normal2">
    <w:name w:val="Normal2"/>
    <w:rsid w:val="00A05CD4"/>
    <w:pPr>
      <w:spacing w:after="0" w:line="276" w:lineRule="auto"/>
      <w:contextualSpacing/>
    </w:pPr>
    <w:rPr>
      <w:rFonts w:ascii="Arial" w:eastAsia="Arial" w:hAnsi="Arial" w:cs="Arial"/>
      <w:lang w:val="es-UY" w:eastAsia="es-ES"/>
    </w:rPr>
  </w:style>
  <w:style w:type="character" w:customStyle="1" w:styleId="resultdata">
    <w:name w:val="resultdata"/>
    <w:basedOn w:val="Fuentedeprrafopredeter"/>
    <w:rsid w:val="00B770E5"/>
  </w:style>
  <w:style w:type="paragraph" w:customStyle="1" w:styleId="Texto0">
    <w:name w:val="Texto"/>
    <w:basedOn w:val="Normal"/>
    <w:rsid w:val="00BB0C1A"/>
    <w:pPr>
      <w:spacing w:before="240"/>
      <w:ind w:firstLine="708"/>
    </w:pPr>
    <w:rPr>
      <w:rFonts w:ascii="Times New Roman" w:eastAsia="Times New Roman" w:hAnsi="Times New Roman" w:cs="Times New Roman"/>
      <w:szCs w:val="24"/>
      <w:lang w:val="pt-BR" w:eastAsia="pt-BR"/>
    </w:rPr>
  </w:style>
  <w:style w:type="paragraph" w:customStyle="1" w:styleId="Tabladecuadrcula21">
    <w:name w:val="Tabla de cuadrícula 21"/>
    <w:basedOn w:val="Normal"/>
    <w:next w:val="Normal"/>
    <w:uiPriority w:val="37"/>
    <w:unhideWhenUsed/>
    <w:rsid w:val="00BB0C1A"/>
    <w:pPr>
      <w:spacing w:after="200" w:line="276" w:lineRule="auto"/>
    </w:pPr>
    <w:rPr>
      <w:rFonts w:ascii="Calibri" w:eastAsia="Calibri" w:hAnsi="Calibri" w:cs="Times New Roman"/>
      <w:lang w:val="pt-BR"/>
    </w:rPr>
  </w:style>
  <w:style w:type="paragraph" w:customStyle="1" w:styleId="textorodape">
    <w:name w:val="texto rodape"/>
    <w:basedOn w:val="Normal"/>
    <w:qFormat/>
    <w:rsid w:val="00BB0C1A"/>
    <w:pPr>
      <w:tabs>
        <w:tab w:val="left" w:pos="567"/>
      </w:tabs>
      <w:autoSpaceDN w:val="0"/>
      <w:contextualSpacing/>
    </w:pPr>
    <w:rPr>
      <w:rFonts w:ascii="Times New Roman" w:eastAsia="Times New Roman" w:hAnsi="Times New Roman" w:cs="Times New Roman"/>
      <w:sz w:val="16"/>
      <w:szCs w:val="20"/>
      <w:lang w:val="pt-BR" w:eastAsia="pt-BR"/>
    </w:rPr>
  </w:style>
  <w:style w:type="paragraph" w:customStyle="1" w:styleId="Pa8">
    <w:name w:val="Pa8"/>
    <w:basedOn w:val="Default"/>
    <w:next w:val="Default"/>
    <w:uiPriority w:val="99"/>
    <w:rsid w:val="00BB0C1A"/>
    <w:pPr>
      <w:spacing w:line="221" w:lineRule="atLeast"/>
    </w:pPr>
    <w:rPr>
      <w:rFonts w:ascii="AGaramond" w:eastAsia="Times New Roman" w:hAnsi="AGaramond"/>
      <w:color w:val="auto"/>
    </w:rPr>
  </w:style>
  <w:style w:type="character" w:customStyle="1" w:styleId="A0">
    <w:name w:val="A0"/>
    <w:uiPriority w:val="99"/>
    <w:rsid w:val="00BB0C1A"/>
    <w:rPr>
      <w:rFonts w:cs="Georgia"/>
      <w:color w:val="000000"/>
      <w:sz w:val="18"/>
      <w:szCs w:val="18"/>
    </w:rPr>
  </w:style>
  <w:style w:type="paragraph" w:customStyle="1" w:styleId="Pa1">
    <w:name w:val="Pa1"/>
    <w:basedOn w:val="Default"/>
    <w:next w:val="Default"/>
    <w:uiPriority w:val="99"/>
    <w:rsid w:val="00BB0C1A"/>
    <w:pPr>
      <w:spacing w:line="281" w:lineRule="atLeast"/>
    </w:pPr>
    <w:rPr>
      <w:rFonts w:ascii="Georgia" w:eastAsia="Times New Roman" w:hAnsi="Georgia"/>
      <w:color w:val="auto"/>
    </w:rPr>
  </w:style>
  <w:style w:type="paragraph" w:customStyle="1" w:styleId="Standard">
    <w:name w:val="Standard"/>
    <w:qFormat/>
    <w:rsid w:val="00B81B72"/>
    <w:pPr>
      <w:spacing w:after="0" w:line="240" w:lineRule="auto"/>
      <w:textAlignment w:val="baseline"/>
    </w:pPr>
    <w:rPr>
      <w:rFonts w:ascii="Times New Roman" w:eastAsia="SimSun" w:hAnsi="Times New Roman" w:cs="Times New Roman"/>
      <w:color w:val="00000A"/>
      <w:sz w:val="24"/>
      <w:szCs w:val="24"/>
      <w:lang w:val="pt-BR" w:eastAsia="zh-CN"/>
    </w:rPr>
  </w:style>
  <w:style w:type="character" w:customStyle="1" w:styleId="EstiloTeseChar">
    <w:name w:val="EstiloTese Char"/>
    <w:basedOn w:val="Fuentedeprrafopredeter"/>
    <w:link w:val="EstiloTese"/>
    <w:locked/>
    <w:rsid w:val="00362435"/>
    <w:rPr>
      <w:rFonts w:ascii="Times New Roman" w:eastAsia="Times New Roman" w:hAnsi="Times New Roman" w:cs="Times New Roman"/>
      <w:sz w:val="24"/>
      <w:szCs w:val="24"/>
      <w:lang w:val="en-US" w:eastAsia="pt-BR"/>
    </w:rPr>
  </w:style>
  <w:style w:type="paragraph" w:customStyle="1" w:styleId="EstiloTese">
    <w:name w:val="EstiloTese"/>
    <w:basedOn w:val="Normal"/>
    <w:link w:val="EstiloTeseChar"/>
    <w:autoRedefine/>
    <w:rsid w:val="00362435"/>
    <w:pPr>
      <w:spacing w:after="200"/>
    </w:pPr>
    <w:rPr>
      <w:rFonts w:ascii="Times New Roman" w:eastAsia="Times New Roman" w:hAnsi="Times New Roman" w:cs="Times New Roman"/>
      <w:szCs w:val="24"/>
      <w:lang w:val="en-US" w:eastAsia="pt-BR"/>
    </w:rPr>
  </w:style>
  <w:style w:type="paragraph" w:customStyle="1" w:styleId="textbox">
    <w:name w:val="textbox"/>
    <w:basedOn w:val="Normal"/>
    <w:rsid w:val="00D70BB3"/>
    <w:pPr>
      <w:spacing w:before="100" w:beforeAutospacing="1" w:after="100" w:afterAutospacing="1"/>
    </w:pPr>
    <w:rPr>
      <w:rFonts w:ascii="Times New Roman" w:eastAsia="Times New Roman" w:hAnsi="Times New Roman" w:cs="Times New Roman"/>
      <w:szCs w:val="24"/>
      <w:lang w:eastAsia="es-MX"/>
    </w:rPr>
  </w:style>
  <w:style w:type="character" w:customStyle="1" w:styleId="Mencinsinresolver1">
    <w:name w:val="Mención sin resolver1"/>
    <w:basedOn w:val="Fuentedeprrafopredeter"/>
    <w:uiPriority w:val="99"/>
    <w:semiHidden/>
    <w:unhideWhenUsed/>
    <w:rsid w:val="009E28D3"/>
    <w:rPr>
      <w:color w:val="605E5C"/>
      <w:shd w:val="clear" w:color="auto" w:fill="E1DFDD"/>
    </w:rPr>
  </w:style>
  <w:style w:type="paragraph" w:customStyle="1" w:styleId="A-Texto">
    <w:name w:val="A-Texto"/>
    <w:rsid w:val="00821C6A"/>
    <w:pPr>
      <w:spacing w:after="120" w:line="240" w:lineRule="auto"/>
      <w:ind w:firstLine="567"/>
      <w:jc w:val="both"/>
    </w:pPr>
    <w:rPr>
      <w:rFonts w:ascii="FrnkGothITC Bk BT" w:eastAsia="Times New Roman" w:hAnsi="FrnkGothITC Bk BT" w:cs="FrnkGothITC Bk BT"/>
      <w:sz w:val="20"/>
      <w:szCs w:val="20"/>
      <w:lang w:val="es-ES" w:eastAsia="es-ES"/>
    </w:rPr>
  </w:style>
  <w:style w:type="character" w:customStyle="1" w:styleId="a">
    <w:name w:val="a"/>
    <w:basedOn w:val="Fuentedeprrafopredeter"/>
    <w:rsid w:val="00821C6A"/>
  </w:style>
  <w:style w:type="character" w:styleId="CitaHTML">
    <w:name w:val="HTML Cite"/>
    <w:basedOn w:val="Fuentedeprrafopredeter"/>
    <w:rsid w:val="00B116DC"/>
    <w:rPr>
      <w:i/>
      <w:iCs/>
    </w:rPr>
  </w:style>
  <w:style w:type="paragraph" w:customStyle="1" w:styleId="07cuerpotext">
    <w:name w:val="07cuerpo text"/>
    <w:rsid w:val="00B116DC"/>
    <w:pPr>
      <w:tabs>
        <w:tab w:val="left" w:pos="340"/>
      </w:tabs>
      <w:autoSpaceDE w:val="0"/>
      <w:autoSpaceDN w:val="0"/>
      <w:adjustRightInd w:val="0"/>
      <w:spacing w:after="0" w:line="260" w:lineRule="atLeast"/>
      <w:jc w:val="both"/>
    </w:pPr>
    <w:rPr>
      <w:rFonts w:ascii="Times New Roman" w:eastAsia="Times New Roman" w:hAnsi="Times New Roman" w:cs="Times New Roman"/>
      <w:color w:val="000000"/>
      <w:sz w:val="20"/>
      <w:szCs w:val="20"/>
      <w:lang w:val="es-ES" w:eastAsia="es-ES"/>
    </w:rPr>
  </w:style>
  <w:style w:type="paragraph" w:customStyle="1" w:styleId="ReferenciasAPA">
    <w:name w:val="Referencias APA"/>
    <w:basedOn w:val="Normal"/>
    <w:link w:val="ReferenciasAPACar"/>
    <w:autoRedefine/>
    <w:qFormat/>
    <w:rsid w:val="00E07E4B"/>
    <w:pPr>
      <w:autoSpaceDE w:val="0"/>
      <w:autoSpaceDN w:val="0"/>
      <w:adjustRightInd w:val="0"/>
      <w:spacing w:before="0" w:line="480" w:lineRule="auto"/>
      <w:ind w:left="709" w:hanging="709"/>
    </w:pPr>
    <w:rPr>
      <w:rFonts w:cs="Arial"/>
      <w:bCs/>
      <w:szCs w:val="24"/>
    </w:rPr>
  </w:style>
  <w:style w:type="character" w:customStyle="1" w:styleId="ReferenciasAPACar">
    <w:name w:val="Referencias APA Car"/>
    <w:basedOn w:val="Fuentedeprrafopredeter"/>
    <w:link w:val="ReferenciasAPA"/>
    <w:rsid w:val="00E07E4B"/>
    <w:rPr>
      <w:rFonts w:ascii="Arial" w:hAnsi="Arial" w:cs="Arial"/>
      <w:bCs/>
      <w:sz w:val="24"/>
      <w:szCs w:val="24"/>
    </w:rPr>
  </w:style>
  <w:style w:type="paragraph" w:customStyle="1" w:styleId="Notadepiedepgina">
    <w:name w:val="Nota de pie de página"/>
    <w:basedOn w:val="Textonotapie"/>
    <w:link w:val="NotadepiedepginaCar"/>
    <w:qFormat/>
    <w:rsid w:val="0028038C"/>
    <w:pPr>
      <w:spacing w:before="0" w:after="120" w:line="240" w:lineRule="auto"/>
    </w:pPr>
    <w:rPr>
      <w:rFonts w:ascii="Arial" w:hAnsi="Arial"/>
    </w:rPr>
  </w:style>
  <w:style w:type="character" w:customStyle="1" w:styleId="NotadepiedepginaCar">
    <w:name w:val="Nota de pie de página Car"/>
    <w:basedOn w:val="TextonotapieCar"/>
    <w:link w:val="Notadepiedepgina"/>
    <w:rsid w:val="0028038C"/>
    <w:rPr>
      <w:rFonts w:ascii="Arial" w:hAnsi="Arial"/>
      <w:sz w:val="20"/>
      <w:szCs w:val="20"/>
      <w:lang w:val="es-ES"/>
    </w:rPr>
  </w:style>
  <w:style w:type="paragraph" w:customStyle="1" w:styleId="ReferenciaABNT">
    <w:name w:val="Referencia ABNT"/>
    <w:basedOn w:val="Normal"/>
    <w:link w:val="ReferenciaABNTCar"/>
    <w:qFormat/>
    <w:rsid w:val="00A31EBA"/>
    <w:pPr>
      <w:autoSpaceDE w:val="0"/>
      <w:autoSpaceDN w:val="0"/>
      <w:adjustRightInd w:val="0"/>
      <w:spacing w:before="0" w:after="240" w:line="240" w:lineRule="auto"/>
      <w:ind w:firstLine="0"/>
    </w:pPr>
    <w:rPr>
      <w:rFonts w:eastAsia="Times New Roman" w:cs="Times New Roman"/>
      <w:color w:val="2B2A29"/>
      <w:szCs w:val="20"/>
      <w:lang w:val="pt-BR" w:eastAsia="pt-BR"/>
    </w:rPr>
  </w:style>
  <w:style w:type="character" w:customStyle="1" w:styleId="ReferenciaABNTCar">
    <w:name w:val="Referencia ABNT Car"/>
    <w:basedOn w:val="Fuentedeprrafopredeter"/>
    <w:link w:val="ReferenciaABNT"/>
    <w:rsid w:val="00A31EBA"/>
    <w:rPr>
      <w:rFonts w:ascii="Arial" w:eastAsia="Times New Roman" w:hAnsi="Arial" w:cs="Times New Roman"/>
      <w:color w:val="2B2A29"/>
      <w:sz w:val="24"/>
      <w:szCs w:val="20"/>
      <w:lang w:val="pt-BR" w:eastAsia="pt-BR"/>
    </w:rPr>
  </w:style>
  <w:style w:type="paragraph" w:customStyle="1" w:styleId="Piedepagina">
    <w:name w:val="Pie de p+agina"/>
    <w:basedOn w:val="Textonotapie"/>
    <w:link w:val="PiedepaginaCar"/>
    <w:qFormat/>
    <w:rsid w:val="00553BCE"/>
    <w:pPr>
      <w:spacing w:before="0" w:line="240" w:lineRule="auto"/>
      <w:ind w:firstLine="0"/>
    </w:pPr>
    <w:rPr>
      <w:rFonts w:ascii="Arial" w:hAnsi="Arial"/>
    </w:rPr>
  </w:style>
  <w:style w:type="character" w:customStyle="1" w:styleId="PiedepaginaCar">
    <w:name w:val="Pie de p+agina Car"/>
    <w:basedOn w:val="TextonotapieCar"/>
    <w:link w:val="Piedepagina"/>
    <w:rsid w:val="00553BCE"/>
    <w:rPr>
      <w:rFonts w:ascii="Arial" w:hAnsi="Arial"/>
      <w:sz w:val="20"/>
      <w:szCs w:val="20"/>
      <w:lang w:val="es-ES"/>
    </w:rPr>
  </w:style>
  <w:style w:type="paragraph" w:customStyle="1" w:styleId="Autor">
    <w:name w:val="Autor"/>
    <w:basedOn w:val="Normal"/>
    <w:link w:val="AutorCar"/>
    <w:qFormat/>
    <w:rsid w:val="000157EF"/>
    <w:pPr>
      <w:ind w:firstLine="0"/>
      <w:jc w:val="center"/>
    </w:pPr>
    <w:rPr>
      <w:rFonts w:eastAsia="Arial" w:cs="Arial"/>
      <w:szCs w:val="20"/>
      <w:lang w:val="pt-BR"/>
    </w:rPr>
  </w:style>
  <w:style w:type="character" w:customStyle="1" w:styleId="AutorCar">
    <w:name w:val="Autor Car"/>
    <w:basedOn w:val="Fuentedeprrafopredeter"/>
    <w:link w:val="Autor"/>
    <w:rsid w:val="000157EF"/>
    <w:rPr>
      <w:rFonts w:ascii="Arial" w:eastAsia="Arial" w:hAnsi="Arial" w:cs="Arial"/>
      <w:sz w:val="24"/>
      <w:szCs w:val="20"/>
      <w:lang w:val="pt-BR"/>
    </w:rPr>
  </w:style>
  <w:style w:type="paragraph" w:customStyle="1" w:styleId="textoextra">
    <w:name w:val="textoextra"/>
    <w:basedOn w:val="Normal"/>
    <w:rsid w:val="008D79BE"/>
    <w:pPr>
      <w:spacing w:before="100" w:beforeAutospacing="1" w:after="100" w:afterAutospacing="1" w:line="240" w:lineRule="auto"/>
      <w:ind w:firstLine="0"/>
    </w:pPr>
    <w:rPr>
      <w:rFonts w:ascii="Times New Roman" w:eastAsia="Times New Roman" w:hAnsi="Times New Roman" w:cs="Times New Roman"/>
      <w:color w:val="000000"/>
      <w:szCs w:val="24"/>
      <w:lang w:val="pt-BR" w:eastAsia="pt-BR"/>
    </w:rPr>
  </w:style>
  <w:style w:type="paragraph" w:customStyle="1" w:styleId="Marcador">
    <w:name w:val="Marcador"/>
    <w:basedOn w:val="Prrafodelista"/>
    <w:qFormat/>
    <w:rsid w:val="008D79BE"/>
    <w:pPr>
      <w:numPr>
        <w:ilvl w:val="1"/>
        <w:numId w:val="24"/>
      </w:numPr>
      <w:spacing w:after="120" w:line="240" w:lineRule="auto"/>
      <w:ind w:left="709" w:hanging="284"/>
      <w:contextualSpacing w:val="0"/>
      <w:jc w:val="both"/>
    </w:pPr>
    <w:rPr>
      <w:rFonts w:ascii="Calibri" w:eastAsia="Calibri" w:hAnsi="Calibri" w:cs="Times New Roman"/>
      <w:bCs/>
      <w:sz w:val="22"/>
      <w:szCs w:val="22"/>
      <w:lang w:val="pt-BR"/>
    </w:rPr>
  </w:style>
  <w:style w:type="paragraph" w:customStyle="1" w:styleId="citaorecuada">
    <w:name w:val="citação recuada"/>
    <w:basedOn w:val="Normal"/>
    <w:link w:val="citaorecuadaChar"/>
    <w:qFormat/>
    <w:rsid w:val="008D79BE"/>
    <w:pPr>
      <w:spacing w:before="0" w:line="240" w:lineRule="auto"/>
      <w:ind w:left="2268" w:firstLine="0"/>
      <w:jc w:val="both"/>
    </w:pPr>
    <w:rPr>
      <w:rFonts w:eastAsia="Times New Roman" w:cs="Arial"/>
      <w:bCs/>
      <w:iCs/>
      <w:snapToGrid w:val="0"/>
      <w:color w:val="000000"/>
      <w:sz w:val="20"/>
      <w:szCs w:val="20"/>
      <w:lang w:val="pt-BR" w:eastAsia="pt-BR"/>
    </w:rPr>
  </w:style>
  <w:style w:type="character" w:customStyle="1" w:styleId="citaorecuadaChar">
    <w:name w:val="citação recuada Char"/>
    <w:link w:val="citaorecuada"/>
    <w:rsid w:val="008D79BE"/>
    <w:rPr>
      <w:rFonts w:ascii="Arial" w:eastAsia="Times New Roman" w:hAnsi="Arial" w:cs="Arial"/>
      <w:bCs/>
      <w:iCs/>
      <w:snapToGrid w:val="0"/>
      <w:color w:val="000000"/>
      <w:sz w:val="20"/>
      <w:szCs w:val="20"/>
      <w:lang w:val="pt-BR" w:eastAsia="pt-BR"/>
    </w:rPr>
  </w:style>
  <w:style w:type="paragraph" w:styleId="Listaconnmeros3">
    <w:name w:val="List Number 3"/>
    <w:basedOn w:val="Normal"/>
    <w:unhideWhenUsed/>
    <w:rsid w:val="008D79BE"/>
    <w:pPr>
      <w:numPr>
        <w:numId w:val="25"/>
      </w:numPr>
      <w:spacing w:before="0"/>
      <w:contextualSpacing/>
      <w:jc w:val="both"/>
    </w:pPr>
    <w:rPr>
      <w:rFonts w:eastAsia="Times New Roman" w:cs="Tahoma"/>
      <w:bCs/>
      <w:iCs/>
      <w:snapToGrid w:val="0"/>
      <w:color w:val="000000"/>
      <w:szCs w:val="20"/>
      <w:lang w:val="pt-BR" w:eastAsia="pt-BR"/>
    </w:rPr>
  </w:style>
  <w:style w:type="paragraph" w:styleId="Textoindependienteprimerasangra">
    <w:name w:val="Body Text First Indent"/>
    <w:basedOn w:val="Textoindependiente"/>
    <w:link w:val="TextoindependienteprimerasangraCar"/>
    <w:rsid w:val="008D79BE"/>
    <w:pPr>
      <w:spacing w:before="0"/>
      <w:ind w:firstLine="360"/>
      <w:jc w:val="both"/>
    </w:pPr>
    <w:rPr>
      <w:rFonts w:ascii="Arial" w:hAnsi="Arial" w:cs="Tahoma"/>
      <w:b w:val="0"/>
      <w:bCs/>
      <w:iCs/>
      <w:snapToGrid w:val="0"/>
      <w:color w:val="000000"/>
    </w:rPr>
  </w:style>
  <w:style w:type="character" w:customStyle="1" w:styleId="TextoindependienteprimerasangraCar">
    <w:name w:val="Texto independiente primera sangría Car"/>
    <w:basedOn w:val="TextoindependienteCar"/>
    <w:link w:val="Textoindependienteprimerasangra"/>
    <w:rsid w:val="008D79BE"/>
    <w:rPr>
      <w:rFonts w:ascii="Arial" w:eastAsia="Times New Roman" w:hAnsi="Arial" w:cs="Tahoma"/>
      <w:b w:val="0"/>
      <w:bCs/>
      <w:iCs/>
      <w:snapToGrid w:val="0"/>
      <w:color w:val="000000"/>
      <w:sz w:val="24"/>
      <w:szCs w:val="20"/>
      <w:lang w:val="pt-BR" w:eastAsia="pt-BR"/>
    </w:rPr>
  </w:style>
  <w:style w:type="paragraph" w:customStyle="1" w:styleId="ttuloreference">
    <w:name w:val="título reference"/>
    <w:basedOn w:val="Ttulo"/>
    <w:link w:val="ttuloreferenceChar"/>
    <w:qFormat/>
    <w:rsid w:val="008D79BE"/>
    <w:pPr>
      <w:spacing w:before="0"/>
      <w:ind w:firstLine="0"/>
    </w:pPr>
    <w:rPr>
      <w:bCs/>
      <w:iCs/>
      <w:snapToGrid w:val="0"/>
      <w:color w:val="000000"/>
      <w:kern w:val="28"/>
      <w:szCs w:val="32"/>
    </w:rPr>
  </w:style>
  <w:style w:type="character" w:customStyle="1" w:styleId="ttuloreferenceChar">
    <w:name w:val="título reference Char"/>
    <w:link w:val="ttuloreference"/>
    <w:rsid w:val="008D79BE"/>
    <w:rPr>
      <w:rFonts w:ascii="Arial" w:eastAsia="Times New Roman" w:hAnsi="Arial" w:cs="Times New Roman"/>
      <w:b/>
      <w:bCs/>
      <w:iCs/>
      <w:caps/>
      <w:snapToGrid w:val="0"/>
      <w:color w:val="000000"/>
      <w:kern w:val="28"/>
      <w:sz w:val="24"/>
      <w:szCs w:val="32"/>
      <w:lang w:val="pt-BR" w:eastAsia="pt-BR"/>
    </w:rPr>
  </w:style>
  <w:style w:type="character" w:customStyle="1" w:styleId="contentline-576">
    <w:name w:val="contentline-576"/>
    <w:rsid w:val="008D79BE"/>
  </w:style>
  <w:style w:type="character" w:customStyle="1" w:styleId="xgmail-msocommentreference">
    <w:name w:val="x_gmail-msocommentreference"/>
    <w:basedOn w:val="Fuentedeprrafopredeter"/>
    <w:rsid w:val="008D79BE"/>
  </w:style>
  <w:style w:type="table" w:customStyle="1" w:styleId="Tabelacomgrade4">
    <w:name w:val="Tabela com grade4"/>
    <w:basedOn w:val="Tablanormal"/>
    <w:next w:val="Tablaconcuadrcula"/>
    <w:uiPriority w:val="39"/>
    <w:rsid w:val="008D79BE"/>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A26D3B"/>
  </w:style>
  <w:style w:type="character" w:customStyle="1" w:styleId="UnresolvedMention">
    <w:name w:val="Unresolved Mention"/>
    <w:basedOn w:val="Fuentedeprrafopredeter"/>
    <w:uiPriority w:val="99"/>
    <w:semiHidden/>
    <w:unhideWhenUsed/>
    <w:rsid w:val="00BA5B00"/>
    <w:rPr>
      <w:color w:val="605E5C"/>
      <w:shd w:val="clear" w:color="auto" w:fill="E1DFDD"/>
    </w:rPr>
  </w:style>
  <w:style w:type="table" w:styleId="Tablanormal2">
    <w:name w:val="Plain Table 2"/>
    <w:basedOn w:val="Tablanormal"/>
    <w:uiPriority w:val="42"/>
    <w:rsid w:val="007D569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2634">
      <w:bodyDiv w:val="1"/>
      <w:marLeft w:val="0"/>
      <w:marRight w:val="0"/>
      <w:marTop w:val="0"/>
      <w:marBottom w:val="0"/>
      <w:divBdr>
        <w:top w:val="none" w:sz="0" w:space="0" w:color="auto"/>
        <w:left w:val="none" w:sz="0" w:space="0" w:color="auto"/>
        <w:bottom w:val="none" w:sz="0" w:space="0" w:color="auto"/>
        <w:right w:val="none" w:sz="0" w:space="0" w:color="auto"/>
      </w:divBdr>
    </w:div>
    <w:div w:id="94909679">
      <w:bodyDiv w:val="1"/>
      <w:marLeft w:val="0"/>
      <w:marRight w:val="0"/>
      <w:marTop w:val="0"/>
      <w:marBottom w:val="0"/>
      <w:divBdr>
        <w:top w:val="none" w:sz="0" w:space="0" w:color="auto"/>
        <w:left w:val="none" w:sz="0" w:space="0" w:color="auto"/>
        <w:bottom w:val="none" w:sz="0" w:space="0" w:color="auto"/>
        <w:right w:val="none" w:sz="0" w:space="0" w:color="auto"/>
      </w:divBdr>
    </w:div>
    <w:div w:id="215970040">
      <w:bodyDiv w:val="1"/>
      <w:marLeft w:val="0"/>
      <w:marRight w:val="0"/>
      <w:marTop w:val="0"/>
      <w:marBottom w:val="0"/>
      <w:divBdr>
        <w:top w:val="none" w:sz="0" w:space="0" w:color="auto"/>
        <w:left w:val="none" w:sz="0" w:space="0" w:color="auto"/>
        <w:bottom w:val="none" w:sz="0" w:space="0" w:color="auto"/>
        <w:right w:val="none" w:sz="0" w:space="0" w:color="auto"/>
      </w:divBdr>
    </w:div>
    <w:div w:id="238256117">
      <w:bodyDiv w:val="1"/>
      <w:marLeft w:val="0"/>
      <w:marRight w:val="0"/>
      <w:marTop w:val="0"/>
      <w:marBottom w:val="0"/>
      <w:divBdr>
        <w:top w:val="none" w:sz="0" w:space="0" w:color="auto"/>
        <w:left w:val="none" w:sz="0" w:space="0" w:color="auto"/>
        <w:bottom w:val="none" w:sz="0" w:space="0" w:color="auto"/>
        <w:right w:val="none" w:sz="0" w:space="0" w:color="auto"/>
      </w:divBdr>
    </w:div>
    <w:div w:id="243956728">
      <w:bodyDiv w:val="1"/>
      <w:marLeft w:val="0"/>
      <w:marRight w:val="0"/>
      <w:marTop w:val="0"/>
      <w:marBottom w:val="0"/>
      <w:divBdr>
        <w:top w:val="none" w:sz="0" w:space="0" w:color="auto"/>
        <w:left w:val="none" w:sz="0" w:space="0" w:color="auto"/>
        <w:bottom w:val="none" w:sz="0" w:space="0" w:color="auto"/>
        <w:right w:val="none" w:sz="0" w:space="0" w:color="auto"/>
      </w:divBdr>
    </w:div>
    <w:div w:id="256133763">
      <w:bodyDiv w:val="1"/>
      <w:marLeft w:val="0"/>
      <w:marRight w:val="0"/>
      <w:marTop w:val="0"/>
      <w:marBottom w:val="0"/>
      <w:divBdr>
        <w:top w:val="none" w:sz="0" w:space="0" w:color="auto"/>
        <w:left w:val="none" w:sz="0" w:space="0" w:color="auto"/>
        <w:bottom w:val="none" w:sz="0" w:space="0" w:color="auto"/>
        <w:right w:val="none" w:sz="0" w:space="0" w:color="auto"/>
      </w:divBdr>
    </w:div>
    <w:div w:id="277487435">
      <w:bodyDiv w:val="1"/>
      <w:marLeft w:val="0"/>
      <w:marRight w:val="0"/>
      <w:marTop w:val="0"/>
      <w:marBottom w:val="0"/>
      <w:divBdr>
        <w:top w:val="none" w:sz="0" w:space="0" w:color="auto"/>
        <w:left w:val="none" w:sz="0" w:space="0" w:color="auto"/>
        <w:bottom w:val="none" w:sz="0" w:space="0" w:color="auto"/>
        <w:right w:val="none" w:sz="0" w:space="0" w:color="auto"/>
      </w:divBdr>
      <w:divsChild>
        <w:div w:id="1012147289">
          <w:marLeft w:val="0"/>
          <w:marRight w:val="0"/>
          <w:marTop w:val="0"/>
          <w:marBottom w:val="0"/>
          <w:divBdr>
            <w:top w:val="none" w:sz="0" w:space="0" w:color="auto"/>
            <w:left w:val="none" w:sz="0" w:space="0" w:color="auto"/>
            <w:bottom w:val="none" w:sz="0" w:space="0" w:color="auto"/>
            <w:right w:val="none" w:sz="0" w:space="0" w:color="auto"/>
          </w:divBdr>
        </w:div>
        <w:div w:id="2072000236">
          <w:marLeft w:val="0"/>
          <w:marRight w:val="0"/>
          <w:marTop w:val="0"/>
          <w:marBottom w:val="0"/>
          <w:divBdr>
            <w:top w:val="none" w:sz="0" w:space="0" w:color="auto"/>
            <w:left w:val="none" w:sz="0" w:space="0" w:color="auto"/>
            <w:bottom w:val="none" w:sz="0" w:space="0" w:color="auto"/>
            <w:right w:val="none" w:sz="0" w:space="0" w:color="auto"/>
          </w:divBdr>
        </w:div>
        <w:div w:id="28264566">
          <w:marLeft w:val="0"/>
          <w:marRight w:val="0"/>
          <w:marTop w:val="0"/>
          <w:marBottom w:val="0"/>
          <w:divBdr>
            <w:top w:val="none" w:sz="0" w:space="0" w:color="auto"/>
            <w:left w:val="none" w:sz="0" w:space="0" w:color="auto"/>
            <w:bottom w:val="none" w:sz="0" w:space="0" w:color="auto"/>
            <w:right w:val="none" w:sz="0" w:space="0" w:color="auto"/>
          </w:divBdr>
        </w:div>
        <w:div w:id="1854613392">
          <w:marLeft w:val="0"/>
          <w:marRight w:val="0"/>
          <w:marTop w:val="0"/>
          <w:marBottom w:val="0"/>
          <w:divBdr>
            <w:top w:val="none" w:sz="0" w:space="0" w:color="auto"/>
            <w:left w:val="none" w:sz="0" w:space="0" w:color="auto"/>
            <w:bottom w:val="none" w:sz="0" w:space="0" w:color="auto"/>
            <w:right w:val="none" w:sz="0" w:space="0" w:color="auto"/>
          </w:divBdr>
        </w:div>
        <w:div w:id="1672102018">
          <w:marLeft w:val="0"/>
          <w:marRight w:val="0"/>
          <w:marTop w:val="0"/>
          <w:marBottom w:val="0"/>
          <w:divBdr>
            <w:top w:val="none" w:sz="0" w:space="0" w:color="auto"/>
            <w:left w:val="none" w:sz="0" w:space="0" w:color="auto"/>
            <w:bottom w:val="none" w:sz="0" w:space="0" w:color="auto"/>
            <w:right w:val="none" w:sz="0" w:space="0" w:color="auto"/>
          </w:divBdr>
        </w:div>
        <w:div w:id="1220290240">
          <w:marLeft w:val="0"/>
          <w:marRight w:val="0"/>
          <w:marTop w:val="0"/>
          <w:marBottom w:val="0"/>
          <w:divBdr>
            <w:top w:val="none" w:sz="0" w:space="0" w:color="auto"/>
            <w:left w:val="none" w:sz="0" w:space="0" w:color="auto"/>
            <w:bottom w:val="none" w:sz="0" w:space="0" w:color="auto"/>
            <w:right w:val="none" w:sz="0" w:space="0" w:color="auto"/>
          </w:divBdr>
        </w:div>
        <w:div w:id="718280455">
          <w:marLeft w:val="0"/>
          <w:marRight w:val="0"/>
          <w:marTop w:val="0"/>
          <w:marBottom w:val="0"/>
          <w:divBdr>
            <w:top w:val="none" w:sz="0" w:space="0" w:color="auto"/>
            <w:left w:val="none" w:sz="0" w:space="0" w:color="auto"/>
            <w:bottom w:val="none" w:sz="0" w:space="0" w:color="auto"/>
            <w:right w:val="none" w:sz="0" w:space="0" w:color="auto"/>
          </w:divBdr>
        </w:div>
        <w:div w:id="2001497196">
          <w:marLeft w:val="0"/>
          <w:marRight w:val="0"/>
          <w:marTop w:val="0"/>
          <w:marBottom w:val="0"/>
          <w:divBdr>
            <w:top w:val="none" w:sz="0" w:space="0" w:color="auto"/>
            <w:left w:val="none" w:sz="0" w:space="0" w:color="auto"/>
            <w:bottom w:val="none" w:sz="0" w:space="0" w:color="auto"/>
            <w:right w:val="none" w:sz="0" w:space="0" w:color="auto"/>
          </w:divBdr>
        </w:div>
        <w:div w:id="206768639">
          <w:marLeft w:val="0"/>
          <w:marRight w:val="0"/>
          <w:marTop w:val="0"/>
          <w:marBottom w:val="0"/>
          <w:divBdr>
            <w:top w:val="none" w:sz="0" w:space="0" w:color="auto"/>
            <w:left w:val="none" w:sz="0" w:space="0" w:color="auto"/>
            <w:bottom w:val="none" w:sz="0" w:space="0" w:color="auto"/>
            <w:right w:val="none" w:sz="0" w:space="0" w:color="auto"/>
          </w:divBdr>
        </w:div>
        <w:div w:id="161237692">
          <w:marLeft w:val="0"/>
          <w:marRight w:val="0"/>
          <w:marTop w:val="0"/>
          <w:marBottom w:val="0"/>
          <w:divBdr>
            <w:top w:val="none" w:sz="0" w:space="0" w:color="auto"/>
            <w:left w:val="none" w:sz="0" w:space="0" w:color="auto"/>
            <w:bottom w:val="none" w:sz="0" w:space="0" w:color="auto"/>
            <w:right w:val="none" w:sz="0" w:space="0" w:color="auto"/>
          </w:divBdr>
        </w:div>
        <w:div w:id="642009774">
          <w:marLeft w:val="0"/>
          <w:marRight w:val="0"/>
          <w:marTop w:val="0"/>
          <w:marBottom w:val="0"/>
          <w:divBdr>
            <w:top w:val="none" w:sz="0" w:space="0" w:color="auto"/>
            <w:left w:val="none" w:sz="0" w:space="0" w:color="auto"/>
            <w:bottom w:val="none" w:sz="0" w:space="0" w:color="auto"/>
            <w:right w:val="none" w:sz="0" w:space="0" w:color="auto"/>
          </w:divBdr>
        </w:div>
        <w:div w:id="335228115">
          <w:marLeft w:val="0"/>
          <w:marRight w:val="0"/>
          <w:marTop w:val="0"/>
          <w:marBottom w:val="0"/>
          <w:divBdr>
            <w:top w:val="none" w:sz="0" w:space="0" w:color="auto"/>
            <w:left w:val="none" w:sz="0" w:space="0" w:color="auto"/>
            <w:bottom w:val="none" w:sz="0" w:space="0" w:color="auto"/>
            <w:right w:val="none" w:sz="0" w:space="0" w:color="auto"/>
          </w:divBdr>
        </w:div>
        <w:div w:id="565647526">
          <w:marLeft w:val="0"/>
          <w:marRight w:val="0"/>
          <w:marTop w:val="0"/>
          <w:marBottom w:val="0"/>
          <w:divBdr>
            <w:top w:val="none" w:sz="0" w:space="0" w:color="auto"/>
            <w:left w:val="none" w:sz="0" w:space="0" w:color="auto"/>
            <w:bottom w:val="none" w:sz="0" w:space="0" w:color="auto"/>
            <w:right w:val="none" w:sz="0" w:space="0" w:color="auto"/>
          </w:divBdr>
        </w:div>
        <w:div w:id="862060814">
          <w:marLeft w:val="0"/>
          <w:marRight w:val="0"/>
          <w:marTop w:val="0"/>
          <w:marBottom w:val="0"/>
          <w:divBdr>
            <w:top w:val="none" w:sz="0" w:space="0" w:color="auto"/>
            <w:left w:val="none" w:sz="0" w:space="0" w:color="auto"/>
            <w:bottom w:val="none" w:sz="0" w:space="0" w:color="auto"/>
            <w:right w:val="none" w:sz="0" w:space="0" w:color="auto"/>
          </w:divBdr>
        </w:div>
        <w:div w:id="2128085500">
          <w:marLeft w:val="0"/>
          <w:marRight w:val="0"/>
          <w:marTop w:val="0"/>
          <w:marBottom w:val="0"/>
          <w:divBdr>
            <w:top w:val="none" w:sz="0" w:space="0" w:color="auto"/>
            <w:left w:val="none" w:sz="0" w:space="0" w:color="auto"/>
            <w:bottom w:val="none" w:sz="0" w:space="0" w:color="auto"/>
            <w:right w:val="none" w:sz="0" w:space="0" w:color="auto"/>
          </w:divBdr>
        </w:div>
        <w:div w:id="571045012">
          <w:marLeft w:val="0"/>
          <w:marRight w:val="0"/>
          <w:marTop w:val="0"/>
          <w:marBottom w:val="0"/>
          <w:divBdr>
            <w:top w:val="none" w:sz="0" w:space="0" w:color="auto"/>
            <w:left w:val="none" w:sz="0" w:space="0" w:color="auto"/>
            <w:bottom w:val="none" w:sz="0" w:space="0" w:color="auto"/>
            <w:right w:val="none" w:sz="0" w:space="0" w:color="auto"/>
          </w:divBdr>
        </w:div>
        <w:div w:id="2021816139">
          <w:marLeft w:val="0"/>
          <w:marRight w:val="0"/>
          <w:marTop w:val="0"/>
          <w:marBottom w:val="0"/>
          <w:divBdr>
            <w:top w:val="none" w:sz="0" w:space="0" w:color="auto"/>
            <w:left w:val="none" w:sz="0" w:space="0" w:color="auto"/>
            <w:bottom w:val="none" w:sz="0" w:space="0" w:color="auto"/>
            <w:right w:val="none" w:sz="0" w:space="0" w:color="auto"/>
          </w:divBdr>
        </w:div>
        <w:div w:id="516043251">
          <w:marLeft w:val="0"/>
          <w:marRight w:val="0"/>
          <w:marTop w:val="0"/>
          <w:marBottom w:val="0"/>
          <w:divBdr>
            <w:top w:val="none" w:sz="0" w:space="0" w:color="auto"/>
            <w:left w:val="none" w:sz="0" w:space="0" w:color="auto"/>
            <w:bottom w:val="none" w:sz="0" w:space="0" w:color="auto"/>
            <w:right w:val="none" w:sz="0" w:space="0" w:color="auto"/>
          </w:divBdr>
        </w:div>
        <w:div w:id="1171528748">
          <w:marLeft w:val="0"/>
          <w:marRight w:val="0"/>
          <w:marTop w:val="0"/>
          <w:marBottom w:val="0"/>
          <w:divBdr>
            <w:top w:val="none" w:sz="0" w:space="0" w:color="auto"/>
            <w:left w:val="none" w:sz="0" w:space="0" w:color="auto"/>
            <w:bottom w:val="none" w:sz="0" w:space="0" w:color="auto"/>
            <w:right w:val="none" w:sz="0" w:space="0" w:color="auto"/>
          </w:divBdr>
        </w:div>
        <w:div w:id="1262028576">
          <w:marLeft w:val="0"/>
          <w:marRight w:val="0"/>
          <w:marTop w:val="0"/>
          <w:marBottom w:val="0"/>
          <w:divBdr>
            <w:top w:val="none" w:sz="0" w:space="0" w:color="auto"/>
            <w:left w:val="none" w:sz="0" w:space="0" w:color="auto"/>
            <w:bottom w:val="none" w:sz="0" w:space="0" w:color="auto"/>
            <w:right w:val="none" w:sz="0" w:space="0" w:color="auto"/>
          </w:divBdr>
        </w:div>
        <w:div w:id="1707561420">
          <w:marLeft w:val="0"/>
          <w:marRight w:val="0"/>
          <w:marTop w:val="0"/>
          <w:marBottom w:val="0"/>
          <w:divBdr>
            <w:top w:val="none" w:sz="0" w:space="0" w:color="auto"/>
            <w:left w:val="none" w:sz="0" w:space="0" w:color="auto"/>
            <w:bottom w:val="none" w:sz="0" w:space="0" w:color="auto"/>
            <w:right w:val="none" w:sz="0" w:space="0" w:color="auto"/>
          </w:divBdr>
        </w:div>
        <w:div w:id="313218078">
          <w:marLeft w:val="0"/>
          <w:marRight w:val="0"/>
          <w:marTop w:val="0"/>
          <w:marBottom w:val="0"/>
          <w:divBdr>
            <w:top w:val="none" w:sz="0" w:space="0" w:color="auto"/>
            <w:left w:val="none" w:sz="0" w:space="0" w:color="auto"/>
            <w:bottom w:val="none" w:sz="0" w:space="0" w:color="auto"/>
            <w:right w:val="none" w:sz="0" w:space="0" w:color="auto"/>
          </w:divBdr>
        </w:div>
        <w:div w:id="679116243">
          <w:marLeft w:val="0"/>
          <w:marRight w:val="0"/>
          <w:marTop w:val="0"/>
          <w:marBottom w:val="0"/>
          <w:divBdr>
            <w:top w:val="none" w:sz="0" w:space="0" w:color="auto"/>
            <w:left w:val="none" w:sz="0" w:space="0" w:color="auto"/>
            <w:bottom w:val="none" w:sz="0" w:space="0" w:color="auto"/>
            <w:right w:val="none" w:sz="0" w:space="0" w:color="auto"/>
          </w:divBdr>
        </w:div>
        <w:div w:id="1129324734">
          <w:marLeft w:val="0"/>
          <w:marRight w:val="0"/>
          <w:marTop w:val="0"/>
          <w:marBottom w:val="0"/>
          <w:divBdr>
            <w:top w:val="none" w:sz="0" w:space="0" w:color="auto"/>
            <w:left w:val="none" w:sz="0" w:space="0" w:color="auto"/>
            <w:bottom w:val="none" w:sz="0" w:space="0" w:color="auto"/>
            <w:right w:val="none" w:sz="0" w:space="0" w:color="auto"/>
          </w:divBdr>
        </w:div>
        <w:div w:id="967665336">
          <w:marLeft w:val="0"/>
          <w:marRight w:val="0"/>
          <w:marTop w:val="0"/>
          <w:marBottom w:val="0"/>
          <w:divBdr>
            <w:top w:val="none" w:sz="0" w:space="0" w:color="auto"/>
            <w:left w:val="none" w:sz="0" w:space="0" w:color="auto"/>
            <w:bottom w:val="none" w:sz="0" w:space="0" w:color="auto"/>
            <w:right w:val="none" w:sz="0" w:space="0" w:color="auto"/>
          </w:divBdr>
        </w:div>
        <w:div w:id="1506165460">
          <w:marLeft w:val="0"/>
          <w:marRight w:val="0"/>
          <w:marTop w:val="0"/>
          <w:marBottom w:val="0"/>
          <w:divBdr>
            <w:top w:val="none" w:sz="0" w:space="0" w:color="auto"/>
            <w:left w:val="none" w:sz="0" w:space="0" w:color="auto"/>
            <w:bottom w:val="none" w:sz="0" w:space="0" w:color="auto"/>
            <w:right w:val="none" w:sz="0" w:space="0" w:color="auto"/>
          </w:divBdr>
        </w:div>
        <w:div w:id="1254824388">
          <w:marLeft w:val="0"/>
          <w:marRight w:val="0"/>
          <w:marTop w:val="0"/>
          <w:marBottom w:val="0"/>
          <w:divBdr>
            <w:top w:val="none" w:sz="0" w:space="0" w:color="auto"/>
            <w:left w:val="none" w:sz="0" w:space="0" w:color="auto"/>
            <w:bottom w:val="none" w:sz="0" w:space="0" w:color="auto"/>
            <w:right w:val="none" w:sz="0" w:space="0" w:color="auto"/>
          </w:divBdr>
        </w:div>
        <w:div w:id="47656329">
          <w:marLeft w:val="0"/>
          <w:marRight w:val="0"/>
          <w:marTop w:val="0"/>
          <w:marBottom w:val="0"/>
          <w:divBdr>
            <w:top w:val="none" w:sz="0" w:space="0" w:color="auto"/>
            <w:left w:val="none" w:sz="0" w:space="0" w:color="auto"/>
            <w:bottom w:val="none" w:sz="0" w:space="0" w:color="auto"/>
            <w:right w:val="none" w:sz="0" w:space="0" w:color="auto"/>
          </w:divBdr>
        </w:div>
        <w:div w:id="1912696746">
          <w:marLeft w:val="0"/>
          <w:marRight w:val="0"/>
          <w:marTop w:val="0"/>
          <w:marBottom w:val="0"/>
          <w:divBdr>
            <w:top w:val="none" w:sz="0" w:space="0" w:color="auto"/>
            <w:left w:val="none" w:sz="0" w:space="0" w:color="auto"/>
            <w:bottom w:val="none" w:sz="0" w:space="0" w:color="auto"/>
            <w:right w:val="none" w:sz="0" w:space="0" w:color="auto"/>
          </w:divBdr>
        </w:div>
        <w:div w:id="1859542901">
          <w:marLeft w:val="0"/>
          <w:marRight w:val="0"/>
          <w:marTop w:val="0"/>
          <w:marBottom w:val="0"/>
          <w:divBdr>
            <w:top w:val="none" w:sz="0" w:space="0" w:color="auto"/>
            <w:left w:val="none" w:sz="0" w:space="0" w:color="auto"/>
            <w:bottom w:val="none" w:sz="0" w:space="0" w:color="auto"/>
            <w:right w:val="none" w:sz="0" w:space="0" w:color="auto"/>
          </w:divBdr>
        </w:div>
        <w:div w:id="529878472">
          <w:marLeft w:val="0"/>
          <w:marRight w:val="0"/>
          <w:marTop w:val="0"/>
          <w:marBottom w:val="0"/>
          <w:divBdr>
            <w:top w:val="none" w:sz="0" w:space="0" w:color="auto"/>
            <w:left w:val="none" w:sz="0" w:space="0" w:color="auto"/>
            <w:bottom w:val="none" w:sz="0" w:space="0" w:color="auto"/>
            <w:right w:val="none" w:sz="0" w:space="0" w:color="auto"/>
          </w:divBdr>
        </w:div>
        <w:div w:id="388653884">
          <w:marLeft w:val="0"/>
          <w:marRight w:val="0"/>
          <w:marTop w:val="0"/>
          <w:marBottom w:val="0"/>
          <w:divBdr>
            <w:top w:val="none" w:sz="0" w:space="0" w:color="auto"/>
            <w:left w:val="none" w:sz="0" w:space="0" w:color="auto"/>
            <w:bottom w:val="none" w:sz="0" w:space="0" w:color="auto"/>
            <w:right w:val="none" w:sz="0" w:space="0" w:color="auto"/>
          </w:divBdr>
        </w:div>
        <w:div w:id="489180553">
          <w:marLeft w:val="0"/>
          <w:marRight w:val="0"/>
          <w:marTop w:val="0"/>
          <w:marBottom w:val="0"/>
          <w:divBdr>
            <w:top w:val="none" w:sz="0" w:space="0" w:color="auto"/>
            <w:left w:val="none" w:sz="0" w:space="0" w:color="auto"/>
            <w:bottom w:val="none" w:sz="0" w:space="0" w:color="auto"/>
            <w:right w:val="none" w:sz="0" w:space="0" w:color="auto"/>
          </w:divBdr>
        </w:div>
        <w:div w:id="282923132">
          <w:marLeft w:val="0"/>
          <w:marRight w:val="0"/>
          <w:marTop w:val="0"/>
          <w:marBottom w:val="0"/>
          <w:divBdr>
            <w:top w:val="none" w:sz="0" w:space="0" w:color="auto"/>
            <w:left w:val="none" w:sz="0" w:space="0" w:color="auto"/>
            <w:bottom w:val="none" w:sz="0" w:space="0" w:color="auto"/>
            <w:right w:val="none" w:sz="0" w:space="0" w:color="auto"/>
          </w:divBdr>
        </w:div>
        <w:div w:id="2122138212">
          <w:marLeft w:val="0"/>
          <w:marRight w:val="0"/>
          <w:marTop w:val="0"/>
          <w:marBottom w:val="0"/>
          <w:divBdr>
            <w:top w:val="none" w:sz="0" w:space="0" w:color="auto"/>
            <w:left w:val="none" w:sz="0" w:space="0" w:color="auto"/>
            <w:bottom w:val="none" w:sz="0" w:space="0" w:color="auto"/>
            <w:right w:val="none" w:sz="0" w:space="0" w:color="auto"/>
          </w:divBdr>
        </w:div>
        <w:div w:id="302125126">
          <w:marLeft w:val="0"/>
          <w:marRight w:val="0"/>
          <w:marTop w:val="0"/>
          <w:marBottom w:val="0"/>
          <w:divBdr>
            <w:top w:val="none" w:sz="0" w:space="0" w:color="auto"/>
            <w:left w:val="none" w:sz="0" w:space="0" w:color="auto"/>
            <w:bottom w:val="none" w:sz="0" w:space="0" w:color="auto"/>
            <w:right w:val="none" w:sz="0" w:space="0" w:color="auto"/>
          </w:divBdr>
        </w:div>
        <w:div w:id="1820800750">
          <w:marLeft w:val="0"/>
          <w:marRight w:val="0"/>
          <w:marTop w:val="0"/>
          <w:marBottom w:val="0"/>
          <w:divBdr>
            <w:top w:val="none" w:sz="0" w:space="0" w:color="auto"/>
            <w:left w:val="none" w:sz="0" w:space="0" w:color="auto"/>
            <w:bottom w:val="none" w:sz="0" w:space="0" w:color="auto"/>
            <w:right w:val="none" w:sz="0" w:space="0" w:color="auto"/>
          </w:divBdr>
        </w:div>
        <w:div w:id="1878271660">
          <w:marLeft w:val="0"/>
          <w:marRight w:val="0"/>
          <w:marTop w:val="0"/>
          <w:marBottom w:val="0"/>
          <w:divBdr>
            <w:top w:val="none" w:sz="0" w:space="0" w:color="auto"/>
            <w:left w:val="none" w:sz="0" w:space="0" w:color="auto"/>
            <w:bottom w:val="none" w:sz="0" w:space="0" w:color="auto"/>
            <w:right w:val="none" w:sz="0" w:space="0" w:color="auto"/>
          </w:divBdr>
        </w:div>
        <w:div w:id="648897111">
          <w:marLeft w:val="0"/>
          <w:marRight w:val="0"/>
          <w:marTop w:val="0"/>
          <w:marBottom w:val="0"/>
          <w:divBdr>
            <w:top w:val="none" w:sz="0" w:space="0" w:color="auto"/>
            <w:left w:val="none" w:sz="0" w:space="0" w:color="auto"/>
            <w:bottom w:val="none" w:sz="0" w:space="0" w:color="auto"/>
            <w:right w:val="none" w:sz="0" w:space="0" w:color="auto"/>
          </w:divBdr>
        </w:div>
        <w:div w:id="1444031924">
          <w:marLeft w:val="0"/>
          <w:marRight w:val="0"/>
          <w:marTop w:val="0"/>
          <w:marBottom w:val="0"/>
          <w:divBdr>
            <w:top w:val="none" w:sz="0" w:space="0" w:color="auto"/>
            <w:left w:val="none" w:sz="0" w:space="0" w:color="auto"/>
            <w:bottom w:val="none" w:sz="0" w:space="0" w:color="auto"/>
            <w:right w:val="none" w:sz="0" w:space="0" w:color="auto"/>
          </w:divBdr>
        </w:div>
        <w:div w:id="1972591917">
          <w:marLeft w:val="0"/>
          <w:marRight w:val="0"/>
          <w:marTop w:val="0"/>
          <w:marBottom w:val="0"/>
          <w:divBdr>
            <w:top w:val="none" w:sz="0" w:space="0" w:color="auto"/>
            <w:left w:val="none" w:sz="0" w:space="0" w:color="auto"/>
            <w:bottom w:val="none" w:sz="0" w:space="0" w:color="auto"/>
            <w:right w:val="none" w:sz="0" w:space="0" w:color="auto"/>
          </w:divBdr>
        </w:div>
        <w:div w:id="573008048">
          <w:marLeft w:val="0"/>
          <w:marRight w:val="0"/>
          <w:marTop w:val="0"/>
          <w:marBottom w:val="0"/>
          <w:divBdr>
            <w:top w:val="none" w:sz="0" w:space="0" w:color="auto"/>
            <w:left w:val="none" w:sz="0" w:space="0" w:color="auto"/>
            <w:bottom w:val="none" w:sz="0" w:space="0" w:color="auto"/>
            <w:right w:val="none" w:sz="0" w:space="0" w:color="auto"/>
          </w:divBdr>
        </w:div>
        <w:div w:id="1358576427">
          <w:marLeft w:val="0"/>
          <w:marRight w:val="0"/>
          <w:marTop w:val="0"/>
          <w:marBottom w:val="0"/>
          <w:divBdr>
            <w:top w:val="none" w:sz="0" w:space="0" w:color="auto"/>
            <w:left w:val="none" w:sz="0" w:space="0" w:color="auto"/>
            <w:bottom w:val="none" w:sz="0" w:space="0" w:color="auto"/>
            <w:right w:val="none" w:sz="0" w:space="0" w:color="auto"/>
          </w:divBdr>
        </w:div>
        <w:div w:id="1872451516">
          <w:marLeft w:val="0"/>
          <w:marRight w:val="0"/>
          <w:marTop w:val="0"/>
          <w:marBottom w:val="0"/>
          <w:divBdr>
            <w:top w:val="none" w:sz="0" w:space="0" w:color="auto"/>
            <w:left w:val="none" w:sz="0" w:space="0" w:color="auto"/>
            <w:bottom w:val="none" w:sz="0" w:space="0" w:color="auto"/>
            <w:right w:val="none" w:sz="0" w:space="0" w:color="auto"/>
          </w:divBdr>
        </w:div>
        <w:div w:id="1541167104">
          <w:marLeft w:val="0"/>
          <w:marRight w:val="0"/>
          <w:marTop w:val="0"/>
          <w:marBottom w:val="0"/>
          <w:divBdr>
            <w:top w:val="none" w:sz="0" w:space="0" w:color="auto"/>
            <w:left w:val="none" w:sz="0" w:space="0" w:color="auto"/>
            <w:bottom w:val="none" w:sz="0" w:space="0" w:color="auto"/>
            <w:right w:val="none" w:sz="0" w:space="0" w:color="auto"/>
          </w:divBdr>
        </w:div>
        <w:div w:id="680201182">
          <w:marLeft w:val="0"/>
          <w:marRight w:val="0"/>
          <w:marTop w:val="0"/>
          <w:marBottom w:val="0"/>
          <w:divBdr>
            <w:top w:val="none" w:sz="0" w:space="0" w:color="auto"/>
            <w:left w:val="none" w:sz="0" w:space="0" w:color="auto"/>
            <w:bottom w:val="none" w:sz="0" w:space="0" w:color="auto"/>
            <w:right w:val="none" w:sz="0" w:space="0" w:color="auto"/>
          </w:divBdr>
        </w:div>
        <w:div w:id="1281448587">
          <w:marLeft w:val="0"/>
          <w:marRight w:val="0"/>
          <w:marTop w:val="0"/>
          <w:marBottom w:val="0"/>
          <w:divBdr>
            <w:top w:val="none" w:sz="0" w:space="0" w:color="auto"/>
            <w:left w:val="none" w:sz="0" w:space="0" w:color="auto"/>
            <w:bottom w:val="none" w:sz="0" w:space="0" w:color="auto"/>
            <w:right w:val="none" w:sz="0" w:space="0" w:color="auto"/>
          </w:divBdr>
        </w:div>
        <w:div w:id="787822298">
          <w:marLeft w:val="0"/>
          <w:marRight w:val="0"/>
          <w:marTop w:val="0"/>
          <w:marBottom w:val="0"/>
          <w:divBdr>
            <w:top w:val="none" w:sz="0" w:space="0" w:color="auto"/>
            <w:left w:val="none" w:sz="0" w:space="0" w:color="auto"/>
            <w:bottom w:val="none" w:sz="0" w:space="0" w:color="auto"/>
            <w:right w:val="none" w:sz="0" w:space="0" w:color="auto"/>
          </w:divBdr>
        </w:div>
        <w:div w:id="1627396517">
          <w:marLeft w:val="0"/>
          <w:marRight w:val="0"/>
          <w:marTop w:val="0"/>
          <w:marBottom w:val="0"/>
          <w:divBdr>
            <w:top w:val="none" w:sz="0" w:space="0" w:color="auto"/>
            <w:left w:val="none" w:sz="0" w:space="0" w:color="auto"/>
            <w:bottom w:val="none" w:sz="0" w:space="0" w:color="auto"/>
            <w:right w:val="none" w:sz="0" w:space="0" w:color="auto"/>
          </w:divBdr>
        </w:div>
        <w:div w:id="1433235049">
          <w:marLeft w:val="0"/>
          <w:marRight w:val="0"/>
          <w:marTop w:val="0"/>
          <w:marBottom w:val="0"/>
          <w:divBdr>
            <w:top w:val="none" w:sz="0" w:space="0" w:color="auto"/>
            <w:left w:val="none" w:sz="0" w:space="0" w:color="auto"/>
            <w:bottom w:val="none" w:sz="0" w:space="0" w:color="auto"/>
            <w:right w:val="none" w:sz="0" w:space="0" w:color="auto"/>
          </w:divBdr>
        </w:div>
        <w:div w:id="1252738890">
          <w:marLeft w:val="0"/>
          <w:marRight w:val="0"/>
          <w:marTop w:val="0"/>
          <w:marBottom w:val="0"/>
          <w:divBdr>
            <w:top w:val="none" w:sz="0" w:space="0" w:color="auto"/>
            <w:left w:val="none" w:sz="0" w:space="0" w:color="auto"/>
            <w:bottom w:val="none" w:sz="0" w:space="0" w:color="auto"/>
            <w:right w:val="none" w:sz="0" w:space="0" w:color="auto"/>
          </w:divBdr>
        </w:div>
        <w:div w:id="229926760">
          <w:marLeft w:val="0"/>
          <w:marRight w:val="0"/>
          <w:marTop w:val="0"/>
          <w:marBottom w:val="0"/>
          <w:divBdr>
            <w:top w:val="none" w:sz="0" w:space="0" w:color="auto"/>
            <w:left w:val="none" w:sz="0" w:space="0" w:color="auto"/>
            <w:bottom w:val="none" w:sz="0" w:space="0" w:color="auto"/>
            <w:right w:val="none" w:sz="0" w:space="0" w:color="auto"/>
          </w:divBdr>
        </w:div>
        <w:div w:id="384448805">
          <w:marLeft w:val="0"/>
          <w:marRight w:val="0"/>
          <w:marTop w:val="0"/>
          <w:marBottom w:val="0"/>
          <w:divBdr>
            <w:top w:val="none" w:sz="0" w:space="0" w:color="auto"/>
            <w:left w:val="none" w:sz="0" w:space="0" w:color="auto"/>
            <w:bottom w:val="none" w:sz="0" w:space="0" w:color="auto"/>
            <w:right w:val="none" w:sz="0" w:space="0" w:color="auto"/>
          </w:divBdr>
        </w:div>
        <w:div w:id="1430198050">
          <w:marLeft w:val="0"/>
          <w:marRight w:val="0"/>
          <w:marTop w:val="0"/>
          <w:marBottom w:val="0"/>
          <w:divBdr>
            <w:top w:val="none" w:sz="0" w:space="0" w:color="auto"/>
            <w:left w:val="none" w:sz="0" w:space="0" w:color="auto"/>
            <w:bottom w:val="none" w:sz="0" w:space="0" w:color="auto"/>
            <w:right w:val="none" w:sz="0" w:space="0" w:color="auto"/>
          </w:divBdr>
        </w:div>
        <w:div w:id="1878083165">
          <w:marLeft w:val="0"/>
          <w:marRight w:val="0"/>
          <w:marTop w:val="0"/>
          <w:marBottom w:val="0"/>
          <w:divBdr>
            <w:top w:val="none" w:sz="0" w:space="0" w:color="auto"/>
            <w:left w:val="none" w:sz="0" w:space="0" w:color="auto"/>
            <w:bottom w:val="none" w:sz="0" w:space="0" w:color="auto"/>
            <w:right w:val="none" w:sz="0" w:space="0" w:color="auto"/>
          </w:divBdr>
        </w:div>
        <w:div w:id="1805584808">
          <w:marLeft w:val="0"/>
          <w:marRight w:val="0"/>
          <w:marTop w:val="0"/>
          <w:marBottom w:val="0"/>
          <w:divBdr>
            <w:top w:val="none" w:sz="0" w:space="0" w:color="auto"/>
            <w:left w:val="none" w:sz="0" w:space="0" w:color="auto"/>
            <w:bottom w:val="none" w:sz="0" w:space="0" w:color="auto"/>
            <w:right w:val="none" w:sz="0" w:space="0" w:color="auto"/>
          </w:divBdr>
        </w:div>
        <w:div w:id="195394670">
          <w:marLeft w:val="0"/>
          <w:marRight w:val="0"/>
          <w:marTop w:val="0"/>
          <w:marBottom w:val="0"/>
          <w:divBdr>
            <w:top w:val="none" w:sz="0" w:space="0" w:color="auto"/>
            <w:left w:val="none" w:sz="0" w:space="0" w:color="auto"/>
            <w:bottom w:val="none" w:sz="0" w:space="0" w:color="auto"/>
            <w:right w:val="none" w:sz="0" w:space="0" w:color="auto"/>
          </w:divBdr>
        </w:div>
        <w:div w:id="1044139817">
          <w:marLeft w:val="0"/>
          <w:marRight w:val="0"/>
          <w:marTop w:val="0"/>
          <w:marBottom w:val="0"/>
          <w:divBdr>
            <w:top w:val="none" w:sz="0" w:space="0" w:color="auto"/>
            <w:left w:val="none" w:sz="0" w:space="0" w:color="auto"/>
            <w:bottom w:val="none" w:sz="0" w:space="0" w:color="auto"/>
            <w:right w:val="none" w:sz="0" w:space="0" w:color="auto"/>
          </w:divBdr>
        </w:div>
        <w:div w:id="88700560">
          <w:marLeft w:val="0"/>
          <w:marRight w:val="0"/>
          <w:marTop w:val="0"/>
          <w:marBottom w:val="0"/>
          <w:divBdr>
            <w:top w:val="none" w:sz="0" w:space="0" w:color="auto"/>
            <w:left w:val="none" w:sz="0" w:space="0" w:color="auto"/>
            <w:bottom w:val="none" w:sz="0" w:space="0" w:color="auto"/>
            <w:right w:val="none" w:sz="0" w:space="0" w:color="auto"/>
          </w:divBdr>
        </w:div>
        <w:div w:id="559096511">
          <w:marLeft w:val="0"/>
          <w:marRight w:val="0"/>
          <w:marTop w:val="0"/>
          <w:marBottom w:val="0"/>
          <w:divBdr>
            <w:top w:val="none" w:sz="0" w:space="0" w:color="auto"/>
            <w:left w:val="none" w:sz="0" w:space="0" w:color="auto"/>
            <w:bottom w:val="none" w:sz="0" w:space="0" w:color="auto"/>
            <w:right w:val="none" w:sz="0" w:space="0" w:color="auto"/>
          </w:divBdr>
        </w:div>
        <w:div w:id="315576947">
          <w:marLeft w:val="0"/>
          <w:marRight w:val="0"/>
          <w:marTop w:val="0"/>
          <w:marBottom w:val="0"/>
          <w:divBdr>
            <w:top w:val="none" w:sz="0" w:space="0" w:color="auto"/>
            <w:left w:val="none" w:sz="0" w:space="0" w:color="auto"/>
            <w:bottom w:val="none" w:sz="0" w:space="0" w:color="auto"/>
            <w:right w:val="none" w:sz="0" w:space="0" w:color="auto"/>
          </w:divBdr>
        </w:div>
        <w:div w:id="337998532">
          <w:marLeft w:val="0"/>
          <w:marRight w:val="0"/>
          <w:marTop w:val="0"/>
          <w:marBottom w:val="0"/>
          <w:divBdr>
            <w:top w:val="none" w:sz="0" w:space="0" w:color="auto"/>
            <w:left w:val="none" w:sz="0" w:space="0" w:color="auto"/>
            <w:bottom w:val="none" w:sz="0" w:space="0" w:color="auto"/>
            <w:right w:val="none" w:sz="0" w:space="0" w:color="auto"/>
          </w:divBdr>
        </w:div>
        <w:div w:id="1953779767">
          <w:marLeft w:val="0"/>
          <w:marRight w:val="0"/>
          <w:marTop w:val="0"/>
          <w:marBottom w:val="0"/>
          <w:divBdr>
            <w:top w:val="none" w:sz="0" w:space="0" w:color="auto"/>
            <w:left w:val="none" w:sz="0" w:space="0" w:color="auto"/>
            <w:bottom w:val="none" w:sz="0" w:space="0" w:color="auto"/>
            <w:right w:val="none" w:sz="0" w:space="0" w:color="auto"/>
          </w:divBdr>
        </w:div>
        <w:div w:id="2032141864">
          <w:marLeft w:val="0"/>
          <w:marRight w:val="0"/>
          <w:marTop w:val="0"/>
          <w:marBottom w:val="0"/>
          <w:divBdr>
            <w:top w:val="none" w:sz="0" w:space="0" w:color="auto"/>
            <w:left w:val="none" w:sz="0" w:space="0" w:color="auto"/>
            <w:bottom w:val="none" w:sz="0" w:space="0" w:color="auto"/>
            <w:right w:val="none" w:sz="0" w:space="0" w:color="auto"/>
          </w:divBdr>
        </w:div>
        <w:div w:id="1105029960">
          <w:marLeft w:val="0"/>
          <w:marRight w:val="0"/>
          <w:marTop w:val="0"/>
          <w:marBottom w:val="0"/>
          <w:divBdr>
            <w:top w:val="none" w:sz="0" w:space="0" w:color="auto"/>
            <w:left w:val="none" w:sz="0" w:space="0" w:color="auto"/>
            <w:bottom w:val="none" w:sz="0" w:space="0" w:color="auto"/>
            <w:right w:val="none" w:sz="0" w:space="0" w:color="auto"/>
          </w:divBdr>
        </w:div>
        <w:div w:id="1483816242">
          <w:marLeft w:val="0"/>
          <w:marRight w:val="0"/>
          <w:marTop w:val="0"/>
          <w:marBottom w:val="0"/>
          <w:divBdr>
            <w:top w:val="none" w:sz="0" w:space="0" w:color="auto"/>
            <w:left w:val="none" w:sz="0" w:space="0" w:color="auto"/>
            <w:bottom w:val="none" w:sz="0" w:space="0" w:color="auto"/>
            <w:right w:val="none" w:sz="0" w:space="0" w:color="auto"/>
          </w:divBdr>
        </w:div>
        <w:div w:id="1142233097">
          <w:marLeft w:val="0"/>
          <w:marRight w:val="0"/>
          <w:marTop w:val="0"/>
          <w:marBottom w:val="0"/>
          <w:divBdr>
            <w:top w:val="none" w:sz="0" w:space="0" w:color="auto"/>
            <w:left w:val="none" w:sz="0" w:space="0" w:color="auto"/>
            <w:bottom w:val="none" w:sz="0" w:space="0" w:color="auto"/>
            <w:right w:val="none" w:sz="0" w:space="0" w:color="auto"/>
          </w:divBdr>
        </w:div>
        <w:div w:id="660815019">
          <w:marLeft w:val="0"/>
          <w:marRight w:val="0"/>
          <w:marTop w:val="0"/>
          <w:marBottom w:val="0"/>
          <w:divBdr>
            <w:top w:val="none" w:sz="0" w:space="0" w:color="auto"/>
            <w:left w:val="none" w:sz="0" w:space="0" w:color="auto"/>
            <w:bottom w:val="none" w:sz="0" w:space="0" w:color="auto"/>
            <w:right w:val="none" w:sz="0" w:space="0" w:color="auto"/>
          </w:divBdr>
        </w:div>
        <w:div w:id="2075273211">
          <w:marLeft w:val="0"/>
          <w:marRight w:val="0"/>
          <w:marTop w:val="0"/>
          <w:marBottom w:val="0"/>
          <w:divBdr>
            <w:top w:val="none" w:sz="0" w:space="0" w:color="auto"/>
            <w:left w:val="none" w:sz="0" w:space="0" w:color="auto"/>
            <w:bottom w:val="none" w:sz="0" w:space="0" w:color="auto"/>
            <w:right w:val="none" w:sz="0" w:space="0" w:color="auto"/>
          </w:divBdr>
        </w:div>
        <w:div w:id="1501119450">
          <w:marLeft w:val="0"/>
          <w:marRight w:val="0"/>
          <w:marTop w:val="0"/>
          <w:marBottom w:val="0"/>
          <w:divBdr>
            <w:top w:val="none" w:sz="0" w:space="0" w:color="auto"/>
            <w:left w:val="none" w:sz="0" w:space="0" w:color="auto"/>
            <w:bottom w:val="none" w:sz="0" w:space="0" w:color="auto"/>
            <w:right w:val="none" w:sz="0" w:space="0" w:color="auto"/>
          </w:divBdr>
        </w:div>
        <w:div w:id="254284586">
          <w:marLeft w:val="0"/>
          <w:marRight w:val="0"/>
          <w:marTop w:val="0"/>
          <w:marBottom w:val="0"/>
          <w:divBdr>
            <w:top w:val="none" w:sz="0" w:space="0" w:color="auto"/>
            <w:left w:val="none" w:sz="0" w:space="0" w:color="auto"/>
            <w:bottom w:val="none" w:sz="0" w:space="0" w:color="auto"/>
            <w:right w:val="none" w:sz="0" w:space="0" w:color="auto"/>
          </w:divBdr>
        </w:div>
        <w:div w:id="1124425197">
          <w:marLeft w:val="0"/>
          <w:marRight w:val="0"/>
          <w:marTop w:val="0"/>
          <w:marBottom w:val="0"/>
          <w:divBdr>
            <w:top w:val="none" w:sz="0" w:space="0" w:color="auto"/>
            <w:left w:val="none" w:sz="0" w:space="0" w:color="auto"/>
            <w:bottom w:val="none" w:sz="0" w:space="0" w:color="auto"/>
            <w:right w:val="none" w:sz="0" w:space="0" w:color="auto"/>
          </w:divBdr>
        </w:div>
        <w:div w:id="2006128801">
          <w:marLeft w:val="0"/>
          <w:marRight w:val="0"/>
          <w:marTop w:val="0"/>
          <w:marBottom w:val="0"/>
          <w:divBdr>
            <w:top w:val="none" w:sz="0" w:space="0" w:color="auto"/>
            <w:left w:val="none" w:sz="0" w:space="0" w:color="auto"/>
            <w:bottom w:val="none" w:sz="0" w:space="0" w:color="auto"/>
            <w:right w:val="none" w:sz="0" w:space="0" w:color="auto"/>
          </w:divBdr>
        </w:div>
        <w:div w:id="1452548403">
          <w:marLeft w:val="0"/>
          <w:marRight w:val="0"/>
          <w:marTop w:val="0"/>
          <w:marBottom w:val="0"/>
          <w:divBdr>
            <w:top w:val="none" w:sz="0" w:space="0" w:color="auto"/>
            <w:left w:val="none" w:sz="0" w:space="0" w:color="auto"/>
            <w:bottom w:val="none" w:sz="0" w:space="0" w:color="auto"/>
            <w:right w:val="none" w:sz="0" w:space="0" w:color="auto"/>
          </w:divBdr>
        </w:div>
        <w:div w:id="987439816">
          <w:marLeft w:val="0"/>
          <w:marRight w:val="0"/>
          <w:marTop w:val="0"/>
          <w:marBottom w:val="0"/>
          <w:divBdr>
            <w:top w:val="none" w:sz="0" w:space="0" w:color="auto"/>
            <w:left w:val="none" w:sz="0" w:space="0" w:color="auto"/>
            <w:bottom w:val="none" w:sz="0" w:space="0" w:color="auto"/>
            <w:right w:val="none" w:sz="0" w:space="0" w:color="auto"/>
          </w:divBdr>
        </w:div>
        <w:div w:id="1775785458">
          <w:marLeft w:val="0"/>
          <w:marRight w:val="0"/>
          <w:marTop w:val="0"/>
          <w:marBottom w:val="0"/>
          <w:divBdr>
            <w:top w:val="none" w:sz="0" w:space="0" w:color="auto"/>
            <w:left w:val="none" w:sz="0" w:space="0" w:color="auto"/>
            <w:bottom w:val="none" w:sz="0" w:space="0" w:color="auto"/>
            <w:right w:val="none" w:sz="0" w:space="0" w:color="auto"/>
          </w:divBdr>
        </w:div>
        <w:div w:id="1477607257">
          <w:marLeft w:val="0"/>
          <w:marRight w:val="0"/>
          <w:marTop w:val="0"/>
          <w:marBottom w:val="0"/>
          <w:divBdr>
            <w:top w:val="none" w:sz="0" w:space="0" w:color="auto"/>
            <w:left w:val="none" w:sz="0" w:space="0" w:color="auto"/>
            <w:bottom w:val="none" w:sz="0" w:space="0" w:color="auto"/>
            <w:right w:val="none" w:sz="0" w:space="0" w:color="auto"/>
          </w:divBdr>
        </w:div>
        <w:div w:id="436679471">
          <w:marLeft w:val="0"/>
          <w:marRight w:val="0"/>
          <w:marTop w:val="0"/>
          <w:marBottom w:val="0"/>
          <w:divBdr>
            <w:top w:val="none" w:sz="0" w:space="0" w:color="auto"/>
            <w:left w:val="none" w:sz="0" w:space="0" w:color="auto"/>
            <w:bottom w:val="none" w:sz="0" w:space="0" w:color="auto"/>
            <w:right w:val="none" w:sz="0" w:space="0" w:color="auto"/>
          </w:divBdr>
        </w:div>
        <w:div w:id="1013537290">
          <w:marLeft w:val="0"/>
          <w:marRight w:val="0"/>
          <w:marTop w:val="0"/>
          <w:marBottom w:val="0"/>
          <w:divBdr>
            <w:top w:val="none" w:sz="0" w:space="0" w:color="auto"/>
            <w:left w:val="none" w:sz="0" w:space="0" w:color="auto"/>
            <w:bottom w:val="none" w:sz="0" w:space="0" w:color="auto"/>
            <w:right w:val="none" w:sz="0" w:space="0" w:color="auto"/>
          </w:divBdr>
        </w:div>
        <w:div w:id="1576548546">
          <w:marLeft w:val="0"/>
          <w:marRight w:val="0"/>
          <w:marTop w:val="0"/>
          <w:marBottom w:val="0"/>
          <w:divBdr>
            <w:top w:val="none" w:sz="0" w:space="0" w:color="auto"/>
            <w:left w:val="none" w:sz="0" w:space="0" w:color="auto"/>
            <w:bottom w:val="none" w:sz="0" w:space="0" w:color="auto"/>
            <w:right w:val="none" w:sz="0" w:space="0" w:color="auto"/>
          </w:divBdr>
        </w:div>
        <w:div w:id="119347162">
          <w:marLeft w:val="0"/>
          <w:marRight w:val="0"/>
          <w:marTop w:val="0"/>
          <w:marBottom w:val="0"/>
          <w:divBdr>
            <w:top w:val="none" w:sz="0" w:space="0" w:color="auto"/>
            <w:left w:val="none" w:sz="0" w:space="0" w:color="auto"/>
            <w:bottom w:val="none" w:sz="0" w:space="0" w:color="auto"/>
            <w:right w:val="none" w:sz="0" w:space="0" w:color="auto"/>
          </w:divBdr>
        </w:div>
        <w:div w:id="137577581">
          <w:marLeft w:val="0"/>
          <w:marRight w:val="0"/>
          <w:marTop w:val="0"/>
          <w:marBottom w:val="0"/>
          <w:divBdr>
            <w:top w:val="none" w:sz="0" w:space="0" w:color="auto"/>
            <w:left w:val="none" w:sz="0" w:space="0" w:color="auto"/>
            <w:bottom w:val="none" w:sz="0" w:space="0" w:color="auto"/>
            <w:right w:val="none" w:sz="0" w:space="0" w:color="auto"/>
          </w:divBdr>
        </w:div>
        <w:div w:id="468060457">
          <w:marLeft w:val="0"/>
          <w:marRight w:val="0"/>
          <w:marTop w:val="0"/>
          <w:marBottom w:val="0"/>
          <w:divBdr>
            <w:top w:val="none" w:sz="0" w:space="0" w:color="auto"/>
            <w:left w:val="none" w:sz="0" w:space="0" w:color="auto"/>
            <w:bottom w:val="none" w:sz="0" w:space="0" w:color="auto"/>
            <w:right w:val="none" w:sz="0" w:space="0" w:color="auto"/>
          </w:divBdr>
        </w:div>
        <w:div w:id="1707749761">
          <w:marLeft w:val="0"/>
          <w:marRight w:val="0"/>
          <w:marTop w:val="0"/>
          <w:marBottom w:val="0"/>
          <w:divBdr>
            <w:top w:val="none" w:sz="0" w:space="0" w:color="auto"/>
            <w:left w:val="none" w:sz="0" w:space="0" w:color="auto"/>
            <w:bottom w:val="none" w:sz="0" w:space="0" w:color="auto"/>
            <w:right w:val="none" w:sz="0" w:space="0" w:color="auto"/>
          </w:divBdr>
        </w:div>
        <w:div w:id="754014081">
          <w:marLeft w:val="0"/>
          <w:marRight w:val="0"/>
          <w:marTop w:val="0"/>
          <w:marBottom w:val="0"/>
          <w:divBdr>
            <w:top w:val="none" w:sz="0" w:space="0" w:color="auto"/>
            <w:left w:val="none" w:sz="0" w:space="0" w:color="auto"/>
            <w:bottom w:val="none" w:sz="0" w:space="0" w:color="auto"/>
            <w:right w:val="none" w:sz="0" w:space="0" w:color="auto"/>
          </w:divBdr>
        </w:div>
        <w:div w:id="351928749">
          <w:marLeft w:val="0"/>
          <w:marRight w:val="0"/>
          <w:marTop w:val="0"/>
          <w:marBottom w:val="0"/>
          <w:divBdr>
            <w:top w:val="none" w:sz="0" w:space="0" w:color="auto"/>
            <w:left w:val="none" w:sz="0" w:space="0" w:color="auto"/>
            <w:bottom w:val="none" w:sz="0" w:space="0" w:color="auto"/>
            <w:right w:val="none" w:sz="0" w:space="0" w:color="auto"/>
          </w:divBdr>
        </w:div>
        <w:div w:id="1598247131">
          <w:marLeft w:val="0"/>
          <w:marRight w:val="0"/>
          <w:marTop w:val="0"/>
          <w:marBottom w:val="0"/>
          <w:divBdr>
            <w:top w:val="none" w:sz="0" w:space="0" w:color="auto"/>
            <w:left w:val="none" w:sz="0" w:space="0" w:color="auto"/>
            <w:bottom w:val="none" w:sz="0" w:space="0" w:color="auto"/>
            <w:right w:val="none" w:sz="0" w:space="0" w:color="auto"/>
          </w:divBdr>
        </w:div>
        <w:div w:id="283269788">
          <w:marLeft w:val="0"/>
          <w:marRight w:val="0"/>
          <w:marTop w:val="0"/>
          <w:marBottom w:val="0"/>
          <w:divBdr>
            <w:top w:val="none" w:sz="0" w:space="0" w:color="auto"/>
            <w:left w:val="none" w:sz="0" w:space="0" w:color="auto"/>
            <w:bottom w:val="none" w:sz="0" w:space="0" w:color="auto"/>
            <w:right w:val="none" w:sz="0" w:space="0" w:color="auto"/>
          </w:divBdr>
        </w:div>
        <w:div w:id="1032069444">
          <w:marLeft w:val="0"/>
          <w:marRight w:val="0"/>
          <w:marTop w:val="0"/>
          <w:marBottom w:val="0"/>
          <w:divBdr>
            <w:top w:val="none" w:sz="0" w:space="0" w:color="auto"/>
            <w:left w:val="none" w:sz="0" w:space="0" w:color="auto"/>
            <w:bottom w:val="none" w:sz="0" w:space="0" w:color="auto"/>
            <w:right w:val="none" w:sz="0" w:space="0" w:color="auto"/>
          </w:divBdr>
        </w:div>
        <w:div w:id="1032153113">
          <w:marLeft w:val="0"/>
          <w:marRight w:val="0"/>
          <w:marTop w:val="0"/>
          <w:marBottom w:val="0"/>
          <w:divBdr>
            <w:top w:val="none" w:sz="0" w:space="0" w:color="auto"/>
            <w:left w:val="none" w:sz="0" w:space="0" w:color="auto"/>
            <w:bottom w:val="none" w:sz="0" w:space="0" w:color="auto"/>
            <w:right w:val="none" w:sz="0" w:space="0" w:color="auto"/>
          </w:divBdr>
        </w:div>
        <w:div w:id="674307421">
          <w:marLeft w:val="0"/>
          <w:marRight w:val="0"/>
          <w:marTop w:val="0"/>
          <w:marBottom w:val="0"/>
          <w:divBdr>
            <w:top w:val="none" w:sz="0" w:space="0" w:color="auto"/>
            <w:left w:val="none" w:sz="0" w:space="0" w:color="auto"/>
            <w:bottom w:val="none" w:sz="0" w:space="0" w:color="auto"/>
            <w:right w:val="none" w:sz="0" w:space="0" w:color="auto"/>
          </w:divBdr>
        </w:div>
        <w:div w:id="198587051">
          <w:marLeft w:val="0"/>
          <w:marRight w:val="0"/>
          <w:marTop w:val="0"/>
          <w:marBottom w:val="0"/>
          <w:divBdr>
            <w:top w:val="none" w:sz="0" w:space="0" w:color="auto"/>
            <w:left w:val="none" w:sz="0" w:space="0" w:color="auto"/>
            <w:bottom w:val="none" w:sz="0" w:space="0" w:color="auto"/>
            <w:right w:val="none" w:sz="0" w:space="0" w:color="auto"/>
          </w:divBdr>
        </w:div>
        <w:div w:id="1466897897">
          <w:marLeft w:val="0"/>
          <w:marRight w:val="0"/>
          <w:marTop w:val="0"/>
          <w:marBottom w:val="0"/>
          <w:divBdr>
            <w:top w:val="none" w:sz="0" w:space="0" w:color="auto"/>
            <w:left w:val="none" w:sz="0" w:space="0" w:color="auto"/>
            <w:bottom w:val="none" w:sz="0" w:space="0" w:color="auto"/>
            <w:right w:val="none" w:sz="0" w:space="0" w:color="auto"/>
          </w:divBdr>
        </w:div>
        <w:div w:id="275872779">
          <w:marLeft w:val="0"/>
          <w:marRight w:val="0"/>
          <w:marTop w:val="0"/>
          <w:marBottom w:val="0"/>
          <w:divBdr>
            <w:top w:val="none" w:sz="0" w:space="0" w:color="auto"/>
            <w:left w:val="none" w:sz="0" w:space="0" w:color="auto"/>
            <w:bottom w:val="none" w:sz="0" w:space="0" w:color="auto"/>
            <w:right w:val="none" w:sz="0" w:space="0" w:color="auto"/>
          </w:divBdr>
        </w:div>
        <w:div w:id="1344818445">
          <w:marLeft w:val="0"/>
          <w:marRight w:val="0"/>
          <w:marTop w:val="0"/>
          <w:marBottom w:val="0"/>
          <w:divBdr>
            <w:top w:val="none" w:sz="0" w:space="0" w:color="auto"/>
            <w:left w:val="none" w:sz="0" w:space="0" w:color="auto"/>
            <w:bottom w:val="none" w:sz="0" w:space="0" w:color="auto"/>
            <w:right w:val="none" w:sz="0" w:space="0" w:color="auto"/>
          </w:divBdr>
        </w:div>
        <w:div w:id="33307947">
          <w:marLeft w:val="0"/>
          <w:marRight w:val="0"/>
          <w:marTop w:val="0"/>
          <w:marBottom w:val="0"/>
          <w:divBdr>
            <w:top w:val="none" w:sz="0" w:space="0" w:color="auto"/>
            <w:left w:val="none" w:sz="0" w:space="0" w:color="auto"/>
            <w:bottom w:val="none" w:sz="0" w:space="0" w:color="auto"/>
            <w:right w:val="none" w:sz="0" w:space="0" w:color="auto"/>
          </w:divBdr>
        </w:div>
        <w:div w:id="570622201">
          <w:marLeft w:val="0"/>
          <w:marRight w:val="0"/>
          <w:marTop w:val="0"/>
          <w:marBottom w:val="0"/>
          <w:divBdr>
            <w:top w:val="none" w:sz="0" w:space="0" w:color="auto"/>
            <w:left w:val="none" w:sz="0" w:space="0" w:color="auto"/>
            <w:bottom w:val="none" w:sz="0" w:space="0" w:color="auto"/>
            <w:right w:val="none" w:sz="0" w:space="0" w:color="auto"/>
          </w:divBdr>
        </w:div>
        <w:div w:id="1253396251">
          <w:marLeft w:val="0"/>
          <w:marRight w:val="0"/>
          <w:marTop w:val="0"/>
          <w:marBottom w:val="0"/>
          <w:divBdr>
            <w:top w:val="none" w:sz="0" w:space="0" w:color="auto"/>
            <w:left w:val="none" w:sz="0" w:space="0" w:color="auto"/>
            <w:bottom w:val="none" w:sz="0" w:space="0" w:color="auto"/>
            <w:right w:val="none" w:sz="0" w:space="0" w:color="auto"/>
          </w:divBdr>
        </w:div>
        <w:div w:id="1528445214">
          <w:marLeft w:val="0"/>
          <w:marRight w:val="0"/>
          <w:marTop w:val="0"/>
          <w:marBottom w:val="0"/>
          <w:divBdr>
            <w:top w:val="none" w:sz="0" w:space="0" w:color="auto"/>
            <w:left w:val="none" w:sz="0" w:space="0" w:color="auto"/>
            <w:bottom w:val="none" w:sz="0" w:space="0" w:color="auto"/>
            <w:right w:val="none" w:sz="0" w:space="0" w:color="auto"/>
          </w:divBdr>
        </w:div>
        <w:div w:id="1323703740">
          <w:marLeft w:val="0"/>
          <w:marRight w:val="0"/>
          <w:marTop w:val="0"/>
          <w:marBottom w:val="0"/>
          <w:divBdr>
            <w:top w:val="none" w:sz="0" w:space="0" w:color="auto"/>
            <w:left w:val="none" w:sz="0" w:space="0" w:color="auto"/>
            <w:bottom w:val="none" w:sz="0" w:space="0" w:color="auto"/>
            <w:right w:val="none" w:sz="0" w:space="0" w:color="auto"/>
          </w:divBdr>
        </w:div>
        <w:div w:id="1049036876">
          <w:marLeft w:val="0"/>
          <w:marRight w:val="0"/>
          <w:marTop w:val="0"/>
          <w:marBottom w:val="0"/>
          <w:divBdr>
            <w:top w:val="none" w:sz="0" w:space="0" w:color="auto"/>
            <w:left w:val="none" w:sz="0" w:space="0" w:color="auto"/>
            <w:bottom w:val="none" w:sz="0" w:space="0" w:color="auto"/>
            <w:right w:val="none" w:sz="0" w:space="0" w:color="auto"/>
          </w:divBdr>
        </w:div>
        <w:div w:id="1233083011">
          <w:marLeft w:val="0"/>
          <w:marRight w:val="0"/>
          <w:marTop w:val="0"/>
          <w:marBottom w:val="0"/>
          <w:divBdr>
            <w:top w:val="none" w:sz="0" w:space="0" w:color="auto"/>
            <w:left w:val="none" w:sz="0" w:space="0" w:color="auto"/>
            <w:bottom w:val="none" w:sz="0" w:space="0" w:color="auto"/>
            <w:right w:val="none" w:sz="0" w:space="0" w:color="auto"/>
          </w:divBdr>
        </w:div>
        <w:div w:id="1859269583">
          <w:marLeft w:val="0"/>
          <w:marRight w:val="0"/>
          <w:marTop w:val="0"/>
          <w:marBottom w:val="0"/>
          <w:divBdr>
            <w:top w:val="none" w:sz="0" w:space="0" w:color="auto"/>
            <w:left w:val="none" w:sz="0" w:space="0" w:color="auto"/>
            <w:bottom w:val="none" w:sz="0" w:space="0" w:color="auto"/>
            <w:right w:val="none" w:sz="0" w:space="0" w:color="auto"/>
          </w:divBdr>
        </w:div>
        <w:div w:id="292565075">
          <w:marLeft w:val="0"/>
          <w:marRight w:val="0"/>
          <w:marTop w:val="0"/>
          <w:marBottom w:val="0"/>
          <w:divBdr>
            <w:top w:val="none" w:sz="0" w:space="0" w:color="auto"/>
            <w:left w:val="none" w:sz="0" w:space="0" w:color="auto"/>
            <w:bottom w:val="none" w:sz="0" w:space="0" w:color="auto"/>
            <w:right w:val="none" w:sz="0" w:space="0" w:color="auto"/>
          </w:divBdr>
        </w:div>
        <w:div w:id="2002350083">
          <w:marLeft w:val="0"/>
          <w:marRight w:val="0"/>
          <w:marTop w:val="0"/>
          <w:marBottom w:val="0"/>
          <w:divBdr>
            <w:top w:val="none" w:sz="0" w:space="0" w:color="auto"/>
            <w:left w:val="none" w:sz="0" w:space="0" w:color="auto"/>
            <w:bottom w:val="none" w:sz="0" w:space="0" w:color="auto"/>
            <w:right w:val="none" w:sz="0" w:space="0" w:color="auto"/>
          </w:divBdr>
        </w:div>
        <w:div w:id="1446314950">
          <w:marLeft w:val="0"/>
          <w:marRight w:val="0"/>
          <w:marTop w:val="0"/>
          <w:marBottom w:val="0"/>
          <w:divBdr>
            <w:top w:val="none" w:sz="0" w:space="0" w:color="auto"/>
            <w:left w:val="none" w:sz="0" w:space="0" w:color="auto"/>
            <w:bottom w:val="none" w:sz="0" w:space="0" w:color="auto"/>
            <w:right w:val="none" w:sz="0" w:space="0" w:color="auto"/>
          </w:divBdr>
        </w:div>
        <w:div w:id="1203716031">
          <w:marLeft w:val="0"/>
          <w:marRight w:val="0"/>
          <w:marTop w:val="0"/>
          <w:marBottom w:val="0"/>
          <w:divBdr>
            <w:top w:val="none" w:sz="0" w:space="0" w:color="auto"/>
            <w:left w:val="none" w:sz="0" w:space="0" w:color="auto"/>
            <w:bottom w:val="none" w:sz="0" w:space="0" w:color="auto"/>
            <w:right w:val="none" w:sz="0" w:space="0" w:color="auto"/>
          </w:divBdr>
        </w:div>
        <w:div w:id="320041925">
          <w:marLeft w:val="0"/>
          <w:marRight w:val="0"/>
          <w:marTop w:val="0"/>
          <w:marBottom w:val="0"/>
          <w:divBdr>
            <w:top w:val="none" w:sz="0" w:space="0" w:color="auto"/>
            <w:left w:val="none" w:sz="0" w:space="0" w:color="auto"/>
            <w:bottom w:val="none" w:sz="0" w:space="0" w:color="auto"/>
            <w:right w:val="none" w:sz="0" w:space="0" w:color="auto"/>
          </w:divBdr>
        </w:div>
        <w:div w:id="32967743">
          <w:marLeft w:val="0"/>
          <w:marRight w:val="0"/>
          <w:marTop w:val="0"/>
          <w:marBottom w:val="0"/>
          <w:divBdr>
            <w:top w:val="none" w:sz="0" w:space="0" w:color="auto"/>
            <w:left w:val="none" w:sz="0" w:space="0" w:color="auto"/>
            <w:bottom w:val="none" w:sz="0" w:space="0" w:color="auto"/>
            <w:right w:val="none" w:sz="0" w:space="0" w:color="auto"/>
          </w:divBdr>
        </w:div>
        <w:div w:id="1684941884">
          <w:marLeft w:val="0"/>
          <w:marRight w:val="0"/>
          <w:marTop w:val="0"/>
          <w:marBottom w:val="0"/>
          <w:divBdr>
            <w:top w:val="none" w:sz="0" w:space="0" w:color="auto"/>
            <w:left w:val="none" w:sz="0" w:space="0" w:color="auto"/>
            <w:bottom w:val="none" w:sz="0" w:space="0" w:color="auto"/>
            <w:right w:val="none" w:sz="0" w:space="0" w:color="auto"/>
          </w:divBdr>
        </w:div>
        <w:div w:id="566652490">
          <w:marLeft w:val="0"/>
          <w:marRight w:val="0"/>
          <w:marTop w:val="0"/>
          <w:marBottom w:val="0"/>
          <w:divBdr>
            <w:top w:val="none" w:sz="0" w:space="0" w:color="auto"/>
            <w:left w:val="none" w:sz="0" w:space="0" w:color="auto"/>
            <w:bottom w:val="none" w:sz="0" w:space="0" w:color="auto"/>
            <w:right w:val="none" w:sz="0" w:space="0" w:color="auto"/>
          </w:divBdr>
        </w:div>
        <w:div w:id="921454839">
          <w:marLeft w:val="0"/>
          <w:marRight w:val="0"/>
          <w:marTop w:val="0"/>
          <w:marBottom w:val="0"/>
          <w:divBdr>
            <w:top w:val="none" w:sz="0" w:space="0" w:color="auto"/>
            <w:left w:val="none" w:sz="0" w:space="0" w:color="auto"/>
            <w:bottom w:val="none" w:sz="0" w:space="0" w:color="auto"/>
            <w:right w:val="none" w:sz="0" w:space="0" w:color="auto"/>
          </w:divBdr>
        </w:div>
        <w:div w:id="1484465520">
          <w:marLeft w:val="0"/>
          <w:marRight w:val="0"/>
          <w:marTop w:val="0"/>
          <w:marBottom w:val="0"/>
          <w:divBdr>
            <w:top w:val="none" w:sz="0" w:space="0" w:color="auto"/>
            <w:left w:val="none" w:sz="0" w:space="0" w:color="auto"/>
            <w:bottom w:val="none" w:sz="0" w:space="0" w:color="auto"/>
            <w:right w:val="none" w:sz="0" w:space="0" w:color="auto"/>
          </w:divBdr>
        </w:div>
        <w:div w:id="1033460267">
          <w:marLeft w:val="0"/>
          <w:marRight w:val="0"/>
          <w:marTop w:val="0"/>
          <w:marBottom w:val="0"/>
          <w:divBdr>
            <w:top w:val="none" w:sz="0" w:space="0" w:color="auto"/>
            <w:left w:val="none" w:sz="0" w:space="0" w:color="auto"/>
            <w:bottom w:val="none" w:sz="0" w:space="0" w:color="auto"/>
            <w:right w:val="none" w:sz="0" w:space="0" w:color="auto"/>
          </w:divBdr>
        </w:div>
        <w:div w:id="1186795357">
          <w:marLeft w:val="0"/>
          <w:marRight w:val="0"/>
          <w:marTop w:val="0"/>
          <w:marBottom w:val="0"/>
          <w:divBdr>
            <w:top w:val="none" w:sz="0" w:space="0" w:color="auto"/>
            <w:left w:val="none" w:sz="0" w:space="0" w:color="auto"/>
            <w:bottom w:val="none" w:sz="0" w:space="0" w:color="auto"/>
            <w:right w:val="none" w:sz="0" w:space="0" w:color="auto"/>
          </w:divBdr>
        </w:div>
        <w:div w:id="1778865765">
          <w:marLeft w:val="0"/>
          <w:marRight w:val="0"/>
          <w:marTop w:val="0"/>
          <w:marBottom w:val="0"/>
          <w:divBdr>
            <w:top w:val="none" w:sz="0" w:space="0" w:color="auto"/>
            <w:left w:val="none" w:sz="0" w:space="0" w:color="auto"/>
            <w:bottom w:val="none" w:sz="0" w:space="0" w:color="auto"/>
            <w:right w:val="none" w:sz="0" w:space="0" w:color="auto"/>
          </w:divBdr>
        </w:div>
        <w:div w:id="85856599">
          <w:marLeft w:val="0"/>
          <w:marRight w:val="0"/>
          <w:marTop w:val="0"/>
          <w:marBottom w:val="0"/>
          <w:divBdr>
            <w:top w:val="none" w:sz="0" w:space="0" w:color="auto"/>
            <w:left w:val="none" w:sz="0" w:space="0" w:color="auto"/>
            <w:bottom w:val="none" w:sz="0" w:space="0" w:color="auto"/>
            <w:right w:val="none" w:sz="0" w:space="0" w:color="auto"/>
          </w:divBdr>
        </w:div>
        <w:div w:id="965770227">
          <w:marLeft w:val="0"/>
          <w:marRight w:val="0"/>
          <w:marTop w:val="0"/>
          <w:marBottom w:val="0"/>
          <w:divBdr>
            <w:top w:val="none" w:sz="0" w:space="0" w:color="auto"/>
            <w:left w:val="none" w:sz="0" w:space="0" w:color="auto"/>
            <w:bottom w:val="none" w:sz="0" w:space="0" w:color="auto"/>
            <w:right w:val="none" w:sz="0" w:space="0" w:color="auto"/>
          </w:divBdr>
        </w:div>
        <w:div w:id="952438723">
          <w:marLeft w:val="0"/>
          <w:marRight w:val="0"/>
          <w:marTop w:val="0"/>
          <w:marBottom w:val="0"/>
          <w:divBdr>
            <w:top w:val="none" w:sz="0" w:space="0" w:color="auto"/>
            <w:left w:val="none" w:sz="0" w:space="0" w:color="auto"/>
            <w:bottom w:val="none" w:sz="0" w:space="0" w:color="auto"/>
            <w:right w:val="none" w:sz="0" w:space="0" w:color="auto"/>
          </w:divBdr>
        </w:div>
        <w:div w:id="861086789">
          <w:marLeft w:val="0"/>
          <w:marRight w:val="0"/>
          <w:marTop w:val="0"/>
          <w:marBottom w:val="0"/>
          <w:divBdr>
            <w:top w:val="none" w:sz="0" w:space="0" w:color="auto"/>
            <w:left w:val="none" w:sz="0" w:space="0" w:color="auto"/>
            <w:bottom w:val="none" w:sz="0" w:space="0" w:color="auto"/>
            <w:right w:val="none" w:sz="0" w:space="0" w:color="auto"/>
          </w:divBdr>
        </w:div>
        <w:div w:id="1886866127">
          <w:marLeft w:val="0"/>
          <w:marRight w:val="0"/>
          <w:marTop w:val="0"/>
          <w:marBottom w:val="0"/>
          <w:divBdr>
            <w:top w:val="none" w:sz="0" w:space="0" w:color="auto"/>
            <w:left w:val="none" w:sz="0" w:space="0" w:color="auto"/>
            <w:bottom w:val="none" w:sz="0" w:space="0" w:color="auto"/>
            <w:right w:val="none" w:sz="0" w:space="0" w:color="auto"/>
          </w:divBdr>
        </w:div>
        <w:div w:id="2034988975">
          <w:marLeft w:val="0"/>
          <w:marRight w:val="0"/>
          <w:marTop w:val="0"/>
          <w:marBottom w:val="0"/>
          <w:divBdr>
            <w:top w:val="none" w:sz="0" w:space="0" w:color="auto"/>
            <w:left w:val="none" w:sz="0" w:space="0" w:color="auto"/>
            <w:bottom w:val="none" w:sz="0" w:space="0" w:color="auto"/>
            <w:right w:val="none" w:sz="0" w:space="0" w:color="auto"/>
          </w:divBdr>
        </w:div>
        <w:div w:id="849687603">
          <w:marLeft w:val="0"/>
          <w:marRight w:val="0"/>
          <w:marTop w:val="0"/>
          <w:marBottom w:val="0"/>
          <w:divBdr>
            <w:top w:val="none" w:sz="0" w:space="0" w:color="auto"/>
            <w:left w:val="none" w:sz="0" w:space="0" w:color="auto"/>
            <w:bottom w:val="none" w:sz="0" w:space="0" w:color="auto"/>
            <w:right w:val="none" w:sz="0" w:space="0" w:color="auto"/>
          </w:divBdr>
        </w:div>
        <w:div w:id="546260092">
          <w:marLeft w:val="0"/>
          <w:marRight w:val="0"/>
          <w:marTop w:val="0"/>
          <w:marBottom w:val="0"/>
          <w:divBdr>
            <w:top w:val="none" w:sz="0" w:space="0" w:color="auto"/>
            <w:left w:val="none" w:sz="0" w:space="0" w:color="auto"/>
            <w:bottom w:val="none" w:sz="0" w:space="0" w:color="auto"/>
            <w:right w:val="none" w:sz="0" w:space="0" w:color="auto"/>
          </w:divBdr>
        </w:div>
        <w:div w:id="1644384889">
          <w:marLeft w:val="0"/>
          <w:marRight w:val="0"/>
          <w:marTop w:val="0"/>
          <w:marBottom w:val="0"/>
          <w:divBdr>
            <w:top w:val="none" w:sz="0" w:space="0" w:color="auto"/>
            <w:left w:val="none" w:sz="0" w:space="0" w:color="auto"/>
            <w:bottom w:val="none" w:sz="0" w:space="0" w:color="auto"/>
            <w:right w:val="none" w:sz="0" w:space="0" w:color="auto"/>
          </w:divBdr>
        </w:div>
        <w:div w:id="448857881">
          <w:marLeft w:val="0"/>
          <w:marRight w:val="0"/>
          <w:marTop w:val="0"/>
          <w:marBottom w:val="0"/>
          <w:divBdr>
            <w:top w:val="none" w:sz="0" w:space="0" w:color="auto"/>
            <w:left w:val="none" w:sz="0" w:space="0" w:color="auto"/>
            <w:bottom w:val="none" w:sz="0" w:space="0" w:color="auto"/>
            <w:right w:val="none" w:sz="0" w:space="0" w:color="auto"/>
          </w:divBdr>
        </w:div>
        <w:div w:id="1667512132">
          <w:marLeft w:val="0"/>
          <w:marRight w:val="0"/>
          <w:marTop w:val="0"/>
          <w:marBottom w:val="0"/>
          <w:divBdr>
            <w:top w:val="none" w:sz="0" w:space="0" w:color="auto"/>
            <w:left w:val="none" w:sz="0" w:space="0" w:color="auto"/>
            <w:bottom w:val="none" w:sz="0" w:space="0" w:color="auto"/>
            <w:right w:val="none" w:sz="0" w:space="0" w:color="auto"/>
          </w:divBdr>
        </w:div>
        <w:div w:id="1310745728">
          <w:marLeft w:val="0"/>
          <w:marRight w:val="0"/>
          <w:marTop w:val="0"/>
          <w:marBottom w:val="0"/>
          <w:divBdr>
            <w:top w:val="none" w:sz="0" w:space="0" w:color="auto"/>
            <w:left w:val="none" w:sz="0" w:space="0" w:color="auto"/>
            <w:bottom w:val="none" w:sz="0" w:space="0" w:color="auto"/>
            <w:right w:val="none" w:sz="0" w:space="0" w:color="auto"/>
          </w:divBdr>
        </w:div>
        <w:div w:id="652106402">
          <w:marLeft w:val="0"/>
          <w:marRight w:val="0"/>
          <w:marTop w:val="0"/>
          <w:marBottom w:val="0"/>
          <w:divBdr>
            <w:top w:val="none" w:sz="0" w:space="0" w:color="auto"/>
            <w:left w:val="none" w:sz="0" w:space="0" w:color="auto"/>
            <w:bottom w:val="none" w:sz="0" w:space="0" w:color="auto"/>
            <w:right w:val="none" w:sz="0" w:space="0" w:color="auto"/>
          </w:divBdr>
        </w:div>
        <w:div w:id="473833349">
          <w:marLeft w:val="0"/>
          <w:marRight w:val="0"/>
          <w:marTop w:val="0"/>
          <w:marBottom w:val="0"/>
          <w:divBdr>
            <w:top w:val="none" w:sz="0" w:space="0" w:color="auto"/>
            <w:left w:val="none" w:sz="0" w:space="0" w:color="auto"/>
            <w:bottom w:val="none" w:sz="0" w:space="0" w:color="auto"/>
            <w:right w:val="none" w:sz="0" w:space="0" w:color="auto"/>
          </w:divBdr>
        </w:div>
        <w:div w:id="1191379312">
          <w:marLeft w:val="0"/>
          <w:marRight w:val="0"/>
          <w:marTop w:val="0"/>
          <w:marBottom w:val="0"/>
          <w:divBdr>
            <w:top w:val="none" w:sz="0" w:space="0" w:color="auto"/>
            <w:left w:val="none" w:sz="0" w:space="0" w:color="auto"/>
            <w:bottom w:val="none" w:sz="0" w:space="0" w:color="auto"/>
            <w:right w:val="none" w:sz="0" w:space="0" w:color="auto"/>
          </w:divBdr>
        </w:div>
        <w:div w:id="934485722">
          <w:marLeft w:val="0"/>
          <w:marRight w:val="0"/>
          <w:marTop w:val="0"/>
          <w:marBottom w:val="0"/>
          <w:divBdr>
            <w:top w:val="none" w:sz="0" w:space="0" w:color="auto"/>
            <w:left w:val="none" w:sz="0" w:space="0" w:color="auto"/>
            <w:bottom w:val="none" w:sz="0" w:space="0" w:color="auto"/>
            <w:right w:val="none" w:sz="0" w:space="0" w:color="auto"/>
          </w:divBdr>
        </w:div>
        <w:div w:id="434522967">
          <w:marLeft w:val="0"/>
          <w:marRight w:val="0"/>
          <w:marTop w:val="0"/>
          <w:marBottom w:val="0"/>
          <w:divBdr>
            <w:top w:val="none" w:sz="0" w:space="0" w:color="auto"/>
            <w:left w:val="none" w:sz="0" w:space="0" w:color="auto"/>
            <w:bottom w:val="none" w:sz="0" w:space="0" w:color="auto"/>
            <w:right w:val="none" w:sz="0" w:space="0" w:color="auto"/>
          </w:divBdr>
        </w:div>
        <w:div w:id="1675255001">
          <w:marLeft w:val="0"/>
          <w:marRight w:val="0"/>
          <w:marTop w:val="0"/>
          <w:marBottom w:val="0"/>
          <w:divBdr>
            <w:top w:val="none" w:sz="0" w:space="0" w:color="auto"/>
            <w:left w:val="none" w:sz="0" w:space="0" w:color="auto"/>
            <w:bottom w:val="none" w:sz="0" w:space="0" w:color="auto"/>
            <w:right w:val="none" w:sz="0" w:space="0" w:color="auto"/>
          </w:divBdr>
        </w:div>
        <w:div w:id="612054003">
          <w:marLeft w:val="0"/>
          <w:marRight w:val="0"/>
          <w:marTop w:val="0"/>
          <w:marBottom w:val="0"/>
          <w:divBdr>
            <w:top w:val="none" w:sz="0" w:space="0" w:color="auto"/>
            <w:left w:val="none" w:sz="0" w:space="0" w:color="auto"/>
            <w:bottom w:val="none" w:sz="0" w:space="0" w:color="auto"/>
            <w:right w:val="none" w:sz="0" w:space="0" w:color="auto"/>
          </w:divBdr>
        </w:div>
        <w:div w:id="2045909541">
          <w:marLeft w:val="0"/>
          <w:marRight w:val="0"/>
          <w:marTop w:val="0"/>
          <w:marBottom w:val="0"/>
          <w:divBdr>
            <w:top w:val="none" w:sz="0" w:space="0" w:color="auto"/>
            <w:left w:val="none" w:sz="0" w:space="0" w:color="auto"/>
            <w:bottom w:val="none" w:sz="0" w:space="0" w:color="auto"/>
            <w:right w:val="none" w:sz="0" w:space="0" w:color="auto"/>
          </w:divBdr>
        </w:div>
        <w:div w:id="2068841291">
          <w:marLeft w:val="0"/>
          <w:marRight w:val="0"/>
          <w:marTop w:val="0"/>
          <w:marBottom w:val="0"/>
          <w:divBdr>
            <w:top w:val="none" w:sz="0" w:space="0" w:color="auto"/>
            <w:left w:val="none" w:sz="0" w:space="0" w:color="auto"/>
            <w:bottom w:val="none" w:sz="0" w:space="0" w:color="auto"/>
            <w:right w:val="none" w:sz="0" w:space="0" w:color="auto"/>
          </w:divBdr>
        </w:div>
        <w:div w:id="1281839509">
          <w:marLeft w:val="0"/>
          <w:marRight w:val="0"/>
          <w:marTop w:val="0"/>
          <w:marBottom w:val="0"/>
          <w:divBdr>
            <w:top w:val="none" w:sz="0" w:space="0" w:color="auto"/>
            <w:left w:val="none" w:sz="0" w:space="0" w:color="auto"/>
            <w:bottom w:val="none" w:sz="0" w:space="0" w:color="auto"/>
            <w:right w:val="none" w:sz="0" w:space="0" w:color="auto"/>
          </w:divBdr>
        </w:div>
        <w:div w:id="1378772295">
          <w:marLeft w:val="0"/>
          <w:marRight w:val="0"/>
          <w:marTop w:val="0"/>
          <w:marBottom w:val="0"/>
          <w:divBdr>
            <w:top w:val="none" w:sz="0" w:space="0" w:color="auto"/>
            <w:left w:val="none" w:sz="0" w:space="0" w:color="auto"/>
            <w:bottom w:val="none" w:sz="0" w:space="0" w:color="auto"/>
            <w:right w:val="none" w:sz="0" w:space="0" w:color="auto"/>
          </w:divBdr>
        </w:div>
        <w:div w:id="1907186843">
          <w:marLeft w:val="0"/>
          <w:marRight w:val="0"/>
          <w:marTop w:val="0"/>
          <w:marBottom w:val="0"/>
          <w:divBdr>
            <w:top w:val="none" w:sz="0" w:space="0" w:color="auto"/>
            <w:left w:val="none" w:sz="0" w:space="0" w:color="auto"/>
            <w:bottom w:val="none" w:sz="0" w:space="0" w:color="auto"/>
            <w:right w:val="none" w:sz="0" w:space="0" w:color="auto"/>
          </w:divBdr>
        </w:div>
        <w:div w:id="948467591">
          <w:marLeft w:val="0"/>
          <w:marRight w:val="0"/>
          <w:marTop w:val="0"/>
          <w:marBottom w:val="0"/>
          <w:divBdr>
            <w:top w:val="none" w:sz="0" w:space="0" w:color="auto"/>
            <w:left w:val="none" w:sz="0" w:space="0" w:color="auto"/>
            <w:bottom w:val="none" w:sz="0" w:space="0" w:color="auto"/>
            <w:right w:val="none" w:sz="0" w:space="0" w:color="auto"/>
          </w:divBdr>
        </w:div>
        <w:div w:id="469858157">
          <w:marLeft w:val="0"/>
          <w:marRight w:val="0"/>
          <w:marTop w:val="0"/>
          <w:marBottom w:val="0"/>
          <w:divBdr>
            <w:top w:val="none" w:sz="0" w:space="0" w:color="auto"/>
            <w:left w:val="none" w:sz="0" w:space="0" w:color="auto"/>
            <w:bottom w:val="none" w:sz="0" w:space="0" w:color="auto"/>
            <w:right w:val="none" w:sz="0" w:space="0" w:color="auto"/>
          </w:divBdr>
        </w:div>
        <w:div w:id="1187719961">
          <w:marLeft w:val="0"/>
          <w:marRight w:val="0"/>
          <w:marTop w:val="0"/>
          <w:marBottom w:val="0"/>
          <w:divBdr>
            <w:top w:val="none" w:sz="0" w:space="0" w:color="auto"/>
            <w:left w:val="none" w:sz="0" w:space="0" w:color="auto"/>
            <w:bottom w:val="none" w:sz="0" w:space="0" w:color="auto"/>
            <w:right w:val="none" w:sz="0" w:space="0" w:color="auto"/>
          </w:divBdr>
        </w:div>
        <w:div w:id="1776948141">
          <w:marLeft w:val="0"/>
          <w:marRight w:val="0"/>
          <w:marTop w:val="0"/>
          <w:marBottom w:val="0"/>
          <w:divBdr>
            <w:top w:val="none" w:sz="0" w:space="0" w:color="auto"/>
            <w:left w:val="none" w:sz="0" w:space="0" w:color="auto"/>
            <w:bottom w:val="none" w:sz="0" w:space="0" w:color="auto"/>
            <w:right w:val="none" w:sz="0" w:space="0" w:color="auto"/>
          </w:divBdr>
        </w:div>
        <w:div w:id="1357581348">
          <w:marLeft w:val="0"/>
          <w:marRight w:val="0"/>
          <w:marTop w:val="0"/>
          <w:marBottom w:val="0"/>
          <w:divBdr>
            <w:top w:val="none" w:sz="0" w:space="0" w:color="auto"/>
            <w:left w:val="none" w:sz="0" w:space="0" w:color="auto"/>
            <w:bottom w:val="none" w:sz="0" w:space="0" w:color="auto"/>
            <w:right w:val="none" w:sz="0" w:space="0" w:color="auto"/>
          </w:divBdr>
        </w:div>
        <w:div w:id="1304307007">
          <w:marLeft w:val="0"/>
          <w:marRight w:val="0"/>
          <w:marTop w:val="0"/>
          <w:marBottom w:val="0"/>
          <w:divBdr>
            <w:top w:val="none" w:sz="0" w:space="0" w:color="auto"/>
            <w:left w:val="none" w:sz="0" w:space="0" w:color="auto"/>
            <w:bottom w:val="none" w:sz="0" w:space="0" w:color="auto"/>
            <w:right w:val="none" w:sz="0" w:space="0" w:color="auto"/>
          </w:divBdr>
        </w:div>
        <w:div w:id="2090275209">
          <w:marLeft w:val="0"/>
          <w:marRight w:val="0"/>
          <w:marTop w:val="0"/>
          <w:marBottom w:val="0"/>
          <w:divBdr>
            <w:top w:val="none" w:sz="0" w:space="0" w:color="auto"/>
            <w:left w:val="none" w:sz="0" w:space="0" w:color="auto"/>
            <w:bottom w:val="none" w:sz="0" w:space="0" w:color="auto"/>
            <w:right w:val="none" w:sz="0" w:space="0" w:color="auto"/>
          </w:divBdr>
        </w:div>
        <w:div w:id="881481125">
          <w:marLeft w:val="0"/>
          <w:marRight w:val="0"/>
          <w:marTop w:val="0"/>
          <w:marBottom w:val="0"/>
          <w:divBdr>
            <w:top w:val="none" w:sz="0" w:space="0" w:color="auto"/>
            <w:left w:val="none" w:sz="0" w:space="0" w:color="auto"/>
            <w:bottom w:val="none" w:sz="0" w:space="0" w:color="auto"/>
            <w:right w:val="none" w:sz="0" w:space="0" w:color="auto"/>
          </w:divBdr>
        </w:div>
        <w:div w:id="998312518">
          <w:marLeft w:val="0"/>
          <w:marRight w:val="0"/>
          <w:marTop w:val="0"/>
          <w:marBottom w:val="0"/>
          <w:divBdr>
            <w:top w:val="none" w:sz="0" w:space="0" w:color="auto"/>
            <w:left w:val="none" w:sz="0" w:space="0" w:color="auto"/>
            <w:bottom w:val="none" w:sz="0" w:space="0" w:color="auto"/>
            <w:right w:val="none" w:sz="0" w:space="0" w:color="auto"/>
          </w:divBdr>
        </w:div>
        <w:div w:id="1002128654">
          <w:marLeft w:val="0"/>
          <w:marRight w:val="0"/>
          <w:marTop w:val="0"/>
          <w:marBottom w:val="0"/>
          <w:divBdr>
            <w:top w:val="none" w:sz="0" w:space="0" w:color="auto"/>
            <w:left w:val="none" w:sz="0" w:space="0" w:color="auto"/>
            <w:bottom w:val="none" w:sz="0" w:space="0" w:color="auto"/>
            <w:right w:val="none" w:sz="0" w:space="0" w:color="auto"/>
          </w:divBdr>
        </w:div>
        <w:div w:id="1421632719">
          <w:marLeft w:val="0"/>
          <w:marRight w:val="0"/>
          <w:marTop w:val="0"/>
          <w:marBottom w:val="0"/>
          <w:divBdr>
            <w:top w:val="none" w:sz="0" w:space="0" w:color="auto"/>
            <w:left w:val="none" w:sz="0" w:space="0" w:color="auto"/>
            <w:bottom w:val="none" w:sz="0" w:space="0" w:color="auto"/>
            <w:right w:val="none" w:sz="0" w:space="0" w:color="auto"/>
          </w:divBdr>
        </w:div>
        <w:div w:id="1833183345">
          <w:marLeft w:val="0"/>
          <w:marRight w:val="0"/>
          <w:marTop w:val="0"/>
          <w:marBottom w:val="0"/>
          <w:divBdr>
            <w:top w:val="none" w:sz="0" w:space="0" w:color="auto"/>
            <w:left w:val="none" w:sz="0" w:space="0" w:color="auto"/>
            <w:bottom w:val="none" w:sz="0" w:space="0" w:color="auto"/>
            <w:right w:val="none" w:sz="0" w:space="0" w:color="auto"/>
          </w:divBdr>
        </w:div>
        <w:div w:id="76638313">
          <w:marLeft w:val="0"/>
          <w:marRight w:val="0"/>
          <w:marTop w:val="0"/>
          <w:marBottom w:val="0"/>
          <w:divBdr>
            <w:top w:val="none" w:sz="0" w:space="0" w:color="auto"/>
            <w:left w:val="none" w:sz="0" w:space="0" w:color="auto"/>
            <w:bottom w:val="none" w:sz="0" w:space="0" w:color="auto"/>
            <w:right w:val="none" w:sz="0" w:space="0" w:color="auto"/>
          </w:divBdr>
        </w:div>
        <w:div w:id="881215217">
          <w:marLeft w:val="0"/>
          <w:marRight w:val="0"/>
          <w:marTop w:val="0"/>
          <w:marBottom w:val="0"/>
          <w:divBdr>
            <w:top w:val="none" w:sz="0" w:space="0" w:color="auto"/>
            <w:left w:val="none" w:sz="0" w:space="0" w:color="auto"/>
            <w:bottom w:val="none" w:sz="0" w:space="0" w:color="auto"/>
            <w:right w:val="none" w:sz="0" w:space="0" w:color="auto"/>
          </w:divBdr>
        </w:div>
        <w:div w:id="566770958">
          <w:marLeft w:val="0"/>
          <w:marRight w:val="0"/>
          <w:marTop w:val="0"/>
          <w:marBottom w:val="0"/>
          <w:divBdr>
            <w:top w:val="none" w:sz="0" w:space="0" w:color="auto"/>
            <w:left w:val="none" w:sz="0" w:space="0" w:color="auto"/>
            <w:bottom w:val="none" w:sz="0" w:space="0" w:color="auto"/>
            <w:right w:val="none" w:sz="0" w:space="0" w:color="auto"/>
          </w:divBdr>
        </w:div>
        <w:div w:id="1399010031">
          <w:marLeft w:val="0"/>
          <w:marRight w:val="0"/>
          <w:marTop w:val="0"/>
          <w:marBottom w:val="0"/>
          <w:divBdr>
            <w:top w:val="none" w:sz="0" w:space="0" w:color="auto"/>
            <w:left w:val="none" w:sz="0" w:space="0" w:color="auto"/>
            <w:bottom w:val="none" w:sz="0" w:space="0" w:color="auto"/>
            <w:right w:val="none" w:sz="0" w:space="0" w:color="auto"/>
          </w:divBdr>
        </w:div>
        <w:div w:id="36318072">
          <w:marLeft w:val="0"/>
          <w:marRight w:val="0"/>
          <w:marTop w:val="0"/>
          <w:marBottom w:val="0"/>
          <w:divBdr>
            <w:top w:val="none" w:sz="0" w:space="0" w:color="auto"/>
            <w:left w:val="none" w:sz="0" w:space="0" w:color="auto"/>
            <w:bottom w:val="none" w:sz="0" w:space="0" w:color="auto"/>
            <w:right w:val="none" w:sz="0" w:space="0" w:color="auto"/>
          </w:divBdr>
        </w:div>
        <w:div w:id="1049963402">
          <w:marLeft w:val="0"/>
          <w:marRight w:val="0"/>
          <w:marTop w:val="0"/>
          <w:marBottom w:val="0"/>
          <w:divBdr>
            <w:top w:val="none" w:sz="0" w:space="0" w:color="auto"/>
            <w:left w:val="none" w:sz="0" w:space="0" w:color="auto"/>
            <w:bottom w:val="none" w:sz="0" w:space="0" w:color="auto"/>
            <w:right w:val="none" w:sz="0" w:space="0" w:color="auto"/>
          </w:divBdr>
        </w:div>
        <w:div w:id="1541818013">
          <w:marLeft w:val="0"/>
          <w:marRight w:val="0"/>
          <w:marTop w:val="0"/>
          <w:marBottom w:val="0"/>
          <w:divBdr>
            <w:top w:val="none" w:sz="0" w:space="0" w:color="auto"/>
            <w:left w:val="none" w:sz="0" w:space="0" w:color="auto"/>
            <w:bottom w:val="none" w:sz="0" w:space="0" w:color="auto"/>
            <w:right w:val="none" w:sz="0" w:space="0" w:color="auto"/>
          </w:divBdr>
        </w:div>
        <w:div w:id="2145810732">
          <w:marLeft w:val="0"/>
          <w:marRight w:val="0"/>
          <w:marTop w:val="0"/>
          <w:marBottom w:val="0"/>
          <w:divBdr>
            <w:top w:val="none" w:sz="0" w:space="0" w:color="auto"/>
            <w:left w:val="none" w:sz="0" w:space="0" w:color="auto"/>
            <w:bottom w:val="none" w:sz="0" w:space="0" w:color="auto"/>
            <w:right w:val="none" w:sz="0" w:space="0" w:color="auto"/>
          </w:divBdr>
        </w:div>
        <w:div w:id="814878740">
          <w:marLeft w:val="0"/>
          <w:marRight w:val="0"/>
          <w:marTop w:val="0"/>
          <w:marBottom w:val="0"/>
          <w:divBdr>
            <w:top w:val="none" w:sz="0" w:space="0" w:color="auto"/>
            <w:left w:val="none" w:sz="0" w:space="0" w:color="auto"/>
            <w:bottom w:val="none" w:sz="0" w:space="0" w:color="auto"/>
            <w:right w:val="none" w:sz="0" w:space="0" w:color="auto"/>
          </w:divBdr>
        </w:div>
        <w:div w:id="1425999043">
          <w:marLeft w:val="0"/>
          <w:marRight w:val="0"/>
          <w:marTop w:val="0"/>
          <w:marBottom w:val="0"/>
          <w:divBdr>
            <w:top w:val="none" w:sz="0" w:space="0" w:color="auto"/>
            <w:left w:val="none" w:sz="0" w:space="0" w:color="auto"/>
            <w:bottom w:val="none" w:sz="0" w:space="0" w:color="auto"/>
            <w:right w:val="none" w:sz="0" w:space="0" w:color="auto"/>
          </w:divBdr>
        </w:div>
        <w:div w:id="1111124114">
          <w:marLeft w:val="0"/>
          <w:marRight w:val="0"/>
          <w:marTop w:val="0"/>
          <w:marBottom w:val="0"/>
          <w:divBdr>
            <w:top w:val="none" w:sz="0" w:space="0" w:color="auto"/>
            <w:left w:val="none" w:sz="0" w:space="0" w:color="auto"/>
            <w:bottom w:val="none" w:sz="0" w:space="0" w:color="auto"/>
            <w:right w:val="none" w:sz="0" w:space="0" w:color="auto"/>
          </w:divBdr>
        </w:div>
        <w:div w:id="1387606275">
          <w:marLeft w:val="0"/>
          <w:marRight w:val="0"/>
          <w:marTop w:val="0"/>
          <w:marBottom w:val="0"/>
          <w:divBdr>
            <w:top w:val="none" w:sz="0" w:space="0" w:color="auto"/>
            <w:left w:val="none" w:sz="0" w:space="0" w:color="auto"/>
            <w:bottom w:val="none" w:sz="0" w:space="0" w:color="auto"/>
            <w:right w:val="none" w:sz="0" w:space="0" w:color="auto"/>
          </w:divBdr>
        </w:div>
        <w:div w:id="1737822807">
          <w:marLeft w:val="0"/>
          <w:marRight w:val="0"/>
          <w:marTop w:val="0"/>
          <w:marBottom w:val="0"/>
          <w:divBdr>
            <w:top w:val="none" w:sz="0" w:space="0" w:color="auto"/>
            <w:left w:val="none" w:sz="0" w:space="0" w:color="auto"/>
            <w:bottom w:val="none" w:sz="0" w:space="0" w:color="auto"/>
            <w:right w:val="none" w:sz="0" w:space="0" w:color="auto"/>
          </w:divBdr>
        </w:div>
        <w:div w:id="728764684">
          <w:marLeft w:val="0"/>
          <w:marRight w:val="0"/>
          <w:marTop w:val="0"/>
          <w:marBottom w:val="0"/>
          <w:divBdr>
            <w:top w:val="none" w:sz="0" w:space="0" w:color="auto"/>
            <w:left w:val="none" w:sz="0" w:space="0" w:color="auto"/>
            <w:bottom w:val="none" w:sz="0" w:space="0" w:color="auto"/>
            <w:right w:val="none" w:sz="0" w:space="0" w:color="auto"/>
          </w:divBdr>
        </w:div>
        <w:div w:id="383791456">
          <w:marLeft w:val="0"/>
          <w:marRight w:val="0"/>
          <w:marTop w:val="0"/>
          <w:marBottom w:val="0"/>
          <w:divBdr>
            <w:top w:val="none" w:sz="0" w:space="0" w:color="auto"/>
            <w:left w:val="none" w:sz="0" w:space="0" w:color="auto"/>
            <w:bottom w:val="none" w:sz="0" w:space="0" w:color="auto"/>
            <w:right w:val="none" w:sz="0" w:space="0" w:color="auto"/>
          </w:divBdr>
        </w:div>
        <w:div w:id="1142579102">
          <w:marLeft w:val="0"/>
          <w:marRight w:val="0"/>
          <w:marTop w:val="0"/>
          <w:marBottom w:val="0"/>
          <w:divBdr>
            <w:top w:val="none" w:sz="0" w:space="0" w:color="auto"/>
            <w:left w:val="none" w:sz="0" w:space="0" w:color="auto"/>
            <w:bottom w:val="none" w:sz="0" w:space="0" w:color="auto"/>
            <w:right w:val="none" w:sz="0" w:space="0" w:color="auto"/>
          </w:divBdr>
        </w:div>
        <w:div w:id="1498497671">
          <w:marLeft w:val="0"/>
          <w:marRight w:val="0"/>
          <w:marTop w:val="0"/>
          <w:marBottom w:val="0"/>
          <w:divBdr>
            <w:top w:val="none" w:sz="0" w:space="0" w:color="auto"/>
            <w:left w:val="none" w:sz="0" w:space="0" w:color="auto"/>
            <w:bottom w:val="none" w:sz="0" w:space="0" w:color="auto"/>
            <w:right w:val="none" w:sz="0" w:space="0" w:color="auto"/>
          </w:divBdr>
        </w:div>
        <w:div w:id="1560945567">
          <w:marLeft w:val="0"/>
          <w:marRight w:val="0"/>
          <w:marTop w:val="0"/>
          <w:marBottom w:val="0"/>
          <w:divBdr>
            <w:top w:val="none" w:sz="0" w:space="0" w:color="auto"/>
            <w:left w:val="none" w:sz="0" w:space="0" w:color="auto"/>
            <w:bottom w:val="none" w:sz="0" w:space="0" w:color="auto"/>
            <w:right w:val="none" w:sz="0" w:space="0" w:color="auto"/>
          </w:divBdr>
        </w:div>
        <w:div w:id="417337026">
          <w:marLeft w:val="0"/>
          <w:marRight w:val="0"/>
          <w:marTop w:val="0"/>
          <w:marBottom w:val="0"/>
          <w:divBdr>
            <w:top w:val="none" w:sz="0" w:space="0" w:color="auto"/>
            <w:left w:val="none" w:sz="0" w:space="0" w:color="auto"/>
            <w:bottom w:val="none" w:sz="0" w:space="0" w:color="auto"/>
            <w:right w:val="none" w:sz="0" w:space="0" w:color="auto"/>
          </w:divBdr>
        </w:div>
        <w:div w:id="1023362506">
          <w:marLeft w:val="0"/>
          <w:marRight w:val="0"/>
          <w:marTop w:val="0"/>
          <w:marBottom w:val="0"/>
          <w:divBdr>
            <w:top w:val="none" w:sz="0" w:space="0" w:color="auto"/>
            <w:left w:val="none" w:sz="0" w:space="0" w:color="auto"/>
            <w:bottom w:val="none" w:sz="0" w:space="0" w:color="auto"/>
            <w:right w:val="none" w:sz="0" w:space="0" w:color="auto"/>
          </w:divBdr>
        </w:div>
        <w:div w:id="1933850541">
          <w:marLeft w:val="0"/>
          <w:marRight w:val="0"/>
          <w:marTop w:val="0"/>
          <w:marBottom w:val="0"/>
          <w:divBdr>
            <w:top w:val="none" w:sz="0" w:space="0" w:color="auto"/>
            <w:left w:val="none" w:sz="0" w:space="0" w:color="auto"/>
            <w:bottom w:val="none" w:sz="0" w:space="0" w:color="auto"/>
            <w:right w:val="none" w:sz="0" w:space="0" w:color="auto"/>
          </w:divBdr>
        </w:div>
        <w:div w:id="1928924664">
          <w:marLeft w:val="0"/>
          <w:marRight w:val="0"/>
          <w:marTop w:val="0"/>
          <w:marBottom w:val="0"/>
          <w:divBdr>
            <w:top w:val="none" w:sz="0" w:space="0" w:color="auto"/>
            <w:left w:val="none" w:sz="0" w:space="0" w:color="auto"/>
            <w:bottom w:val="none" w:sz="0" w:space="0" w:color="auto"/>
            <w:right w:val="none" w:sz="0" w:space="0" w:color="auto"/>
          </w:divBdr>
        </w:div>
        <w:div w:id="1926835891">
          <w:marLeft w:val="0"/>
          <w:marRight w:val="0"/>
          <w:marTop w:val="0"/>
          <w:marBottom w:val="0"/>
          <w:divBdr>
            <w:top w:val="none" w:sz="0" w:space="0" w:color="auto"/>
            <w:left w:val="none" w:sz="0" w:space="0" w:color="auto"/>
            <w:bottom w:val="none" w:sz="0" w:space="0" w:color="auto"/>
            <w:right w:val="none" w:sz="0" w:space="0" w:color="auto"/>
          </w:divBdr>
        </w:div>
        <w:div w:id="627710851">
          <w:marLeft w:val="0"/>
          <w:marRight w:val="0"/>
          <w:marTop w:val="0"/>
          <w:marBottom w:val="0"/>
          <w:divBdr>
            <w:top w:val="none" w:sz="0" w:space="0" w:color="auto"/>
            <w:left w:val="none" w:sz="0" w:space="0" w:color="auto"/>
            <w:bottom w:val="none" w:sz="0" w:space="0" w:color="auto"/>
            <w:right w:val="none" w:sz="0" w:space="0" w:color="auto"/>
          </w:divBdr>
        </w:div>
        <w:div w:id="2053114334">
          <w:marLeft w:val="0"/>
          <w:marRight w:val="0"/>
          <w:marTop w:val="0"/>
          <w:marBottom w:val="0"/>
          <w:divBdr>
            <w:top w:val="none" w:sz="0" w:space="0" w:color="auto"/>
            <w:left w:val="none" w:sz="0" w:space="0" w:color="auto"/>
            <w:bottom w:val="none" w:sz="0" w:space="0" w:color="auto"/>
            <w:right w:val="none" w:sz="0" w:space="0" w:color="auto"/>
          </w:divBdr>
        </w:div>
        <w:div w:id="554778513">
          <w:marLeft w:val="0"/>
          <w:marRight w:val="0"/>
          <w:marTop w:val="0"/>
          <w:marBottom w:val="0"/>
          <w:divBdr>
            <w:top w:val="none" w:sz="0" w:space="0" w:color="auto"/>
            <w:left w:val="none" w:sz="0" w:space="0" w:color="auto"/>
            <w:bottom w:val="none" w:sz="0" w:space="0" w:color="auto"/>
            <w:right w:val="none" w:sz="0" w:space="0" w:color="auto"/>
          </w:divBdr>
        </w:div>
        <w:div w:id="1150174521">
          <w:marLeft w:val="0"/>
          <w:marRight w:val="0"/>
          <w:marTop w:val="0"/>
          <w:marBottom w:val="0"/>
          <w:divBdr>
            <w:top w:val="none" w:sz="0" w:space="0" w:color="auto"/>
            <w:left w:val="none" w:sz="0" w:space="0" w:color="auto"/>
            <w:bottom w:val="none" w:sz="0" w:space="0" w:color="auto"/>
            <w:right w:val="none" w:sz="0" w:space="0" w:color="auto"/>
          </w:divBdr>
        </w:div>
        <w:div w:id="727611319">
          <w:marLeft w:val="0"/>
          <w:marRight w:val="0"/>
          <w:marTop w:val="0"/>
          <w:marBottom w:val="0"/>
          <w:divBdr>
            <w:top w:val="none" w:sz="0" w:space="0" w:color="auto"/>
            <w:left w:val="none" w:sz="0" w:space="0" w:color="auto"/>
            <w:bottom w:val="none" w:sz="0" w:space="0" w:color="auto"/>
            <w:right w:val="none" w:sz="0" w:space="0" w:color="auto"/>
          </w:divBdr>
        </w:div>
        <w:div w:id="1172377758">
          <w:marLeft w:val="0"/>
          <w:marRight w:val="0"/>
          <w:marTop w:val="0"/>
          <w:marBottom w:val="0"/>
          <w:divBdr>
            <w:top w:val="none" w:sz="0" w:space="0" w:color="auto"/>
            <w:left w:val="none" w:sz="0" w:space="0" w:color="auto"/>
            <w:bottom w:val="none" w:sz="0" w:space="0" w:color="auto"/>
            <w:right w:val="none" w:sz="0" w:space="0" w:color="auto"/>
          </w:divBdr>
        </w:div>
        <w:div w:id="35859090">
          <w:marLeft w:val="0"/>
          <w:marRight w:val="0"/>
          <w:marTop w:val="0"/>
          <w:marBottom w:val="0"/>
          <w:divBdr>
            <w:top w:val="none" w:sz="0" w:space="0" w:color="auto"/>
            <w:left w:val="none" w:sz="0" w:space="0" w:color="auto"/>
            <w:bottom w:val="none" w:sz="0" w:space="0" w:color="auto"/>
            <w:right w:val="none" w:sz="0" w:space="0" w:color="auto"/>
          </w:divBdr>
        </w:div>
        <w:div w:id="782386647">
          <w:marLeft w:val="0"/>
          <w:marRight w:val="0"/>
          <w:marTop w:val="0"/>
          <w:marBottom w:val="0"/>
          <w:divBdr>
            <w:top w:val="none" w:sz="0" w:space="0" w:color="auto"/>
            <w:left w:val="none" w:sz="0" w:space="0" w:color="auto"/>
            <w:bottom w:val="none" w:sz="0" w:space="0" w:color="auto"/>
            <w:right w:val="none" w:sz="0" w:space="0" w:color="auto"/>
          </w:divBdr>
        </w:div>
        <w:div w:id="1856916711">
          <w:marLeft w:val="0"/>
          <w:marRight w:val="0"/>
          <w:marTop w:val="0"/>
          <w:marBottom w:val="0"/>
          <w:divBdr>
            <w:top w:val="none" w:sz="0" w:space="0" w:color="auto"/>
            <w:left w:val="none" w:sz="0" w:space="0" w:color="auto"/>
            <w:bottom w:val="none" w:sz="0" w:space="0" w:color="auto"/>
            <w:right w:val="none" w:sz="0" w:space="0" w:color="auto"/>
          </w:divBdr>
        </w:div>
        <w:div w:id="1234392888">
          <w:marLeft w:val="0"/>
          <w:marRight w:val="0"/>
          <w:marTop w:val="0"/>
          <w:marBottom w:val="0"/>
          <w:divBdr>
            <w:top w:val="none" w:sz="0" w:space="0" w:color="auto"/>
            <w:left w:val="none" w:sz="0" w:space="0" w:color="auto"/>
            <w:bottom w:val="none" w:sz="0" w:space="0" w:color="auto"/>
            <w:right w:val="none" w:sz="0" w:space="0" w:color="auto"/>
          </w:divBdr>
        </w:div>
        <w:div w:id="244730411">
          <w:marLeft w:val="0"/>
          <w:marRight w:val="0"/>
          <w:marTop w:val="0"/>
          <w:marBottom w:val="0"/>
          <w:divBdr>
            <w:top w:val="none" w:sz="0" w:space="0" w:color="auto"/>
            <w:left w:val="none" w:sz="0" w:space="0" w:color="auto"/>
            <w:bottom w:val="none" w:sz="0" w:space="0" w:color="auto"/>
            <w:right w:val="none" w:sz="0" w:space="0" w:color="auto"/>
          </w:divBdr>
        </w:div>
        <w:div w:id="1965382896">
          <w:marLeft w:val="0"/>
          <w:marRight w:val="0"/>
          <w:marTop w:val="0"/>
          <w:marBottom w:val="0"/>
          <w:divBdr>
            <w:top w:val="none" w:sz="0" w:space="0" w:color="auto"/>
            <w:left w:val="none" w:sz="0" w:space="0" w:color="auto"/>
            <w:bottom w:val="none" w:sz="0" w:space="0" w:color="auto"/>
            <w:right w:val="none" w:sz="0" w:space="0" w:color="auto"/>
          </w:divBdr>
        </w:div>
        <w:div w:id="121045355">
          <w:marLeft w:val="0"/>
          <w:marRight w:val="0"/>
          <w:marTop w:val="0"/>
          <w:marBottom w:val="0"/>
          <w:divBdr>
            <w:top w:val="none" w:sz="0" w:space="0" w:color="auto"/>
            <w:left w:val="none" w:sz="0" w:space="0" w:color="auto"/>
            <w:bottom w:val="none" w:sz="0" w:space="0" w:color="auto"/>
            <w:right w:val="none" w:sz="0" w:space="0" w:color="auto"/>
          </w:divBdr>
        </w:div>
        <w:div w:id="1972057859">
          <w:marLeft w:val="0"/>
          <w:marRight w:val="0"/>
          <w:marTop w:val="0"/>
          <w:marBottom w:val="0"/>
          <w:divBdr>
            <w:top w:val="none" w:sz="0" w:space="0" w:color="auto"/>
            <w:left w:val="none" w:sz="0" w:space="0" w:color="auto"/>
            <w:bottom w:val="none" w:sz="0" w:space="0" w:color="auto"/>
            <w:right w:val="none" w:sz="0" w:space="0" w:color="auto"/>
          </w:divBdr>
        </w:div>
        <w:div w:id="3367996">
          <w:marLeft w:val="0"/>
          <w:marRight w:val="0"/>
          <w:marTop w:val="0"/>
          <w:marBottom w:val="0"/>
          <w:divBdr>
            <w:top w:val="none" w:sz="0" w:space="0" w:color="auto"/>
            <w:left w:val="none" w:sz="0" w:space="0" w:color="auto"/>
            <w:bottom w:val="none" w:sz="0" w:space="0" w:color="auto"/>
            <w:right w:val="none" w:sz="0" w:space="0" w:color="auto"/>
          </w:divBdr>
        </w:div>
        <w:div w:id="172258416">
          <w:marLeft w:val="0"/>
          <w:marRight w:val="0"/>
          <w:marTop w:val="0"/>
          <w:marBottom w:val="0"/>
          <w:divBdr>
            <w:top w:val="none" w:sz="0" w:space="0" w:color="auto"/>
            <w:left w:val="none" w:sz="0" w:space="0" w:color="auto"/>
            <w:bottom w:val="none" w:sz="0" w:space="0" w:color="auto"/>
            <w:right w:val="none" w:sz="0" w:space="0" w:color="auto"/>
          </w:divBdr>
        </w:div>
        <w:div w:id="546571104">
          <w:marLeft w:val="0"/>
          <w:marRight w:val="0"/>
          <w:marTop w:val="0"/>
          <w:marBottom w:val="0"/>
          <w:divBdr>
            <w:top w:val="none" w:sz="0" w:space="0" w:color="auto"/>
            <w:left w:val="none" w:sz="0" w:space="0" w:color="auto"/>
            <w:bottom w:val="none" w:sz="0" w:space="0" w:color="auto"/>
            <w:right w:val="none" w:sz="0" w:space="0" w:color="auto"/>
          </w:divBdr>
        </w:div>
        <w:div w:id="2057048328">
          <w:marLeft w:val="0"/>
          <w:marRight w:val="0"/>
          <w:marTop w:val="0"/>
          <w:marBottom w:val="0"/>
          <w:divBdr>
            <w:top w:val="none" w:sz="0" w:space="0" w:color="auto"/>
            <w:left w:val="none" w:sz="0" w:space="0" w:color="auto"/>
            <w:bottom w:val="none" w:sz="0" w:space="0" w:color="auto"/>
            <w:right w:val="none" w:sz="0" w:space="0" w:color="auto"/>
          </w:divBdr>
        </w:div>
        <w:div w:id="1573808932">
          <w:marLeft w:val="0"/>
          <w:marRight w:val="0"/>
          <w:marTop w:val="0"/>
          <w:marBottom w:val="0"/>
          <w:divBdr>
            <w:top w:val="none" w:sz="0" w:space="0" w:color="auto"/>
            <w:left w:val="none" w:sz="0" w:space="0" w:color="auto"/>
            <w:bottom w:val="none" w:sz="0" w:space="0" w:color="auto"/>
            <w:right w:val="none" w:sz="0" w:space="0" w:color="auto"/>
          </w:divBdr>
        </w:div>
        <w:div w:id="1695643752">
          <w:marLeft w:val="0"/>
          <w:marRight w:val="0"/>
          <w:marTop w:val="0"/>
          <w:marBottom w:val="0"/>
          <w:divBdr>
            <w:top w:val="none" w:sz="0" w:space="0" w:color="auto"/>
            <w:left w:val="none" w:sz="0" w:space="0" w:color="auto"/>
            <w:bottom w:val="none" w:sz="0" w:space="0" w:color="auto"/>
            <w:right w:val="none" w:sz="0" w:space="0" w:color="auto"/>
          </w:divBdr>
        </w:div>
        <w:div w:id="1641765141">
          <w:marLeft w:val="0"/>
          <w:marRight w:val="0"/>
          <w:marTop w:val="0"/>
          <w:marBottom w:val="0"/>
          <w:divBdr>
            <w:top w:val="none" w:sz="0" w:space="0" w:color="auto"/>
            <w:left w:val="none" w:sz="0" w:space="0" w:color="auto"/>
            <w:bottom w:val="none" w:sz="0" w:space="0" w:color="auto"/>
            <w:right w:val="none" w:sz="0" w:space="0" w:color="auto"/>
          </w:divBdr>
        </w:div>
        <w:div w:id="283930953">
          <w:marLeft w:val="0"/>
          <w:marRight w:val="0"/>
          <w:marTop w:val="0"/>
          <w:marBottom w:val="0"/>
          <w:divBdr>
            <w:top w:val="none" w:sz="0" w:space="0" w:color="auto"/>
            <w:left w:val="none" w:sz="0" w:space="0" w:color="auto"/>
            <w:bottom w:val="none" w:sz="0" w:space="0" w:color="auto"/>
            <w:right w:val="none" w:sz="0" w:space="0" w:color="auto"/>
          </w:divBdr>
        </w:div>
        <w:div w:id="365910257">
          <w:marLeft w:val="0"/>
          <w:marRight w:val="0"/>
          <w:marTop w:val="0"/>
          <w:marBottom w:val="0"/>
          <w:divBdr>
            <w:top w:val="none" w:sz="0" w:space="0" w:color="auto"/>
            <w:left w:val="none" w:sz="0" w:space="0" w:color="auto"/>
            <w:bottom w:val="none" w:sz="0" w:space="0" w:color="auto"/>
            <w:right w:val="none" w:sz="0" w:space="0" w:color="auto"/>
          </w:divBdr>
        </w:div>
        <w:div w:id="1105349828">
          <w:marLeft w:val="0"/>
          <w:marRight w:val="0"/>
          <w:marTop w:val="0"/>
          <w:marBottom w:val="0"/>
          <w:divBdr>
            <w:top w:val="none" w:sz="0" w:space="0" w:color="auto"/>
            <w:left w:val="none" w:sz="0" w:space="0" w:color="auto"/>
            <w:bottom w:val="none" w:sz="0" w:space="0" w:color="auto"/>
            <w:right w:val="none" w:sz="0" w:space="0" w:color="auto"/>
          </w:divBdr>
        </w:div>
        <w:div w:id="198009728">
          <w:marLeft w:val="0"/>
          <w:marRight w:val="0"/>
          <w:marTop w:val="0"/>
          <w:marBottom w:val="0"/>
          <w:divBdr>
            <w:top w:val="none" w:sz="0" w:space="0" w:color="auto"/>
            <w:left w:val="none" w:sz="0" w:space="0" w:color="auto"/>
            <w:bottom w:val="none" w:sz="0" w:space="0" w:color="auto"/>
            <w:right w:val="none" w:sz="0" w:space="0" w:color="auto"/>
          </w:divBdr>
        </w:div>
        <w:div w:id="1557548814">
          <w:marLeft w:val="0"/>
          <w:marRight w:val="0"/>
          <w:marTop w:val="0"/>
          <w:marBottom w:val="0"/>
          <w:divBdr>
            <w:top w:val="none" w:sz="0" w:space="0" w:color="auto"/>
            <w:left w:val="none" w:sz="0" w:space="0" w:color="auto"/>
            <w:bottom w:val="none" w:sz="0" w:space="0" w:color="auto"/>
            <w:right w:val="none" w:sz="0" w:space="0" w:color="auto"/>
          </w:divBdr>
        </w:div>
        <w:div w:id="1803963561">
          <w:marLeft w:val="0"/>
          <w:marRight w:val="0"/>
          <w:marTop w:val="0"/>
          <w:marBottom w:val="0"/>
          <w:divBdr>
            <w:top w:val="none" w:sz="0" w:space="0" w:color="auto"/>
            <w:left w:val="none" w:sz="0" w:space="0" w:color="auto"/>
            <w:bottom w:val="none" w:sz="0" w:space="0" w:color="auto"/>
            <w:right w:val="none" w:sz="0" w:space="0" w:color="auto"/>
          </w:divBdr>
        </w:div>
      </w:divsChild>
    </w:div>
    <w:div w:id="305429121">
      <w:bodyDiv w:val="1"/>
      <w:marLeft w:val="0"/>
      <w:marRight w:val="0"/>
      <w:marTop w:val="0"/>
      <w:marBottom w:val="0"/>
      <w:divBdr>
        <w:top w:val="none" w:sz="0" w:space="0" w:color="auto"/>
        <w:left w:val="none" w:sz="0" w:space="0" w:color="auto"/>
        <w:bottom w:val="none" w:sz="0" w:space="0" w:color="auto"/>
        <w:right w:val="none" w:sz="0" w:space="0" w:color="auto"/>
      </w:divBdr>
    </w:div>
    <w:div w:id="619412798">
      <w:bodyDiv w:val="1"/>
      <w:marLeft w:val="0"/>
      <w:marRight w:val="0"/>
      <w:marTop w:val="0"/>
      <w:marBottom w:val="0"/>
      <w:divBdr>
        <w:top w:val="none" w:sz="0" w:space="0" w:color="auto"/>
        <w:left w:val="none" w:sz="0" w:space="0" w:color="auto"/>
        <w:bottom w:val="none" w:sz="0" w:space="0" w:color="auto"/>
        <w:right w:val="none" w:sz="0" w:space="0" w:color="auto"/>
      </w:divBdr>
    </w:div>
    <w:div w:id="853425301">
      <w:bodyDiv w:val="1"/>
      <w:marLeft w:val="0"/>
      <w:marRight w:val="0"/>
      <w:marTop w:val="0"/>
      <w:marBottom w:val="0"/>
      <w:divBdr>
        <w:top w:val="none" w:sz="0" w:space="0" w:color="auto"/>
        <w:left w:val="none" w:sz="0" w:space="0" w:color="auto"/>
        <w:bottom w:val="none" w:sz="0" w:space="0" w:color="auto"/>
        <w:right w:val="none" w:sz="0" w:space="0" w:color="auto"/>
      </w:divBdr>
    </w:div>
    <w:div w:id="881556068">
      <w:bodyDiv w:val="1"/>
      <w:marLeft w:val="0"/>
      <w:marRight w:val="0"/>
      <w:marTop w:val="0"/>
      <w:marBottom w:val="0"/>
      <w:divBdr>
        <w:top w:val="none" w:sz="0" w:space="0" w:color="auto"/>
        <w:left w:val="none" w:sz="0" w:space="0" w:color="auto"/>
        <w:bottom w:val="none" w:sz="0" w:space="0" w:color="auto"/>
        <w:right w:val="none" w:sz="0" w:space="0" w:color="auto"/>
      </w:divBdr>
    </w:div>
    <w:div w:id="1116683441">
      <w:bodyDiv w:val="1"/>
      <w:marLeft w:val="0"/>
      <w:marRight w:val="0"/>
      <w:marTop w:val="0"/>
      <w:marBottom w:val="0"/>
      <w:divBdr>
        <w:top w:val="none" w:sz="0" w:space="0" w:color="auto"/>
        <w:left w:val="none" w:sz="0" w:space="0" w:color="auto"/>
        <w:bottom w:val="none" w:sz="0" w:space="0" w:color="auto"/>
        <w:right w:val="none" w:sz="0" w:space="0" w:color="auto"/>
      </w:divBdr>
    </w:div>
    <w:div w:id="1306466364">
      <w:bodyDiv w:val="1"/>
      <w:marLeft w:val="0"/>
      <w:marRight w:val="0"/>
      <w:marTop w:val="0"/>
      <w:marBottom w:val="0"/>
      <w:divBdr>
        <w:top w:val="none" w:sz="0" w:space="0" w:color="auto"/>
        <w:left w:val="none" w:sz="0" w:space="0" w:color="auto"/>
        <w:bottom w:val="none" w:sz="0" w:space="0" w:color="auto"/>
        <w:right w:val="none" w:sz="0" w:space="0" w:color="auto"/>
      </w:divBdr>
    </w:div>
    <w:div w:id="1526165608">
      <w:bodyDiv w:val="1"/>
      <w:marLeft w:val="0"/>
      <w:marRight w:val="0"/>
      <w:marTop w:val="0"/>
      <w:marBottom w:val="0"/>
      <w:divBdr>
        <w:top w:val="none" w:sz="0" w:space="0" w:color="auto"/>
        <w:left w:val="none" w:sz="0" w:space="0" w:color="auto"/>
        <w:bottom w:val="none" w:sz="0" w:space="0" w:color="auto"/>
        <w:right w:val="none" w:sz="0" w:space="0" w:color="auto"/>
      </w:divBdr>
    </w:div>
    <w:div w:id="1534423423">
      <w:bodyDiv w:val="1"/>
      <w:marLeft w:val="0"/>
      <w:marRight w:val="0"/>
      <w:marTop w:val="0"/>
      <w:marBottom w:val="0"/>
      <w:divBdr>
        <w:top w:val="none" w:sz="0" w:space="0" w:color="auto"/>
        <w:left w:val="none" w:sz="0" w:space="0" w:color="auto"/>
        <w:bottom w:val="none" w:sz="0" w:space="0" w:color="auto"/>
        <w:right w:val="none" w:sz="0" w:space="0" w:color="auto"/>
      </w:divBdr>
    </w:div>
    <w:div w:id="1566069056">
      <w:bodyDiv w:val="1"/>
      <w:marLeft w:val="0"/>
      <w:marRight w:val="0"/>
      <w:marTop w:val="0"/>
      <w:marBottom w:val="0"/>
      <w:divBdr>
        <w:top w:val="none" w:sz="0" w:space="0" w:color="auto"/>
        <w:left w:val="none" w:sz="0" w:space="0" w:color="auto"/>
        <w:bottom w:val="none" w:sz="0" w:space="0" w:color="auto"/>
        <w:right w:val="none" w:sz="0" w:space="0" w:color="auto"/>
      </w:divBdr>
    </w:div>
    <w:div w:id="1891070402">
      <w:bodyDiv w:val="1"/>
      <w:marLeft w:val="0"/>
      <w:marRight w:val="0"/>
      <w:marTop w:val="0"/>
      <w:marBottom w:val="0"/>
      <w:divBdr>
        <w:top w:val="none" w:sz="0" w:space="0" w:color="auto"/>
        <w:left w:val="none" w:sz="0" w:space="0" w:color="auto"/>
        <w:bottom w:val="none" w:sz="0" w:space="0" w:color="auto"/>
        <w:right w:val="none" w:sz="0" w:space="0" w:color="auto"/>
      </w:divBdr>
    </w:div>
    <w:div w:id="20638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307/1229039" TargetMode="External"/><Relationship Id="rId18" Type="http://schemas.openxmlformats.org/officeDocument/2006/relationships/hyperlink" Target="http://www.scielo.br/scielo.php?script=sci_arttext&amp;pid=S1519-60892018000100065&amp;lng=en&amp;nrm=iso" TargetMode="External"/><Relationship Id="rId26" Type="http://schemas.openxmlformats.org/officeDocument/2006/relationships/hyperlink" Target="http://portal.revistas.bvs.br/transf.php?xsl=xsl/titles.xsl&amp;xml=http://catserver.bireme.br/cgi-bin/wxis1660.exe/?IsisScript=../cgi-bin/catrevistas/catrevistas.xis%7Cdatabase_name=TITLES%7Clist_type=title%7Ccat_name=ALL%7Cfrom=1%7Ccount=50&amp;lang=pt&amp;comefrom=home&amp;home=false&amp;task=show_magazines&amp;request_made_adv_search=false&amp;lang=pt&amp;show_adv_search=false&amp;help_file=/help_pt.htm&amp;connector=ET&amp;search_exp=Psico%20(Porto%20Alegre)" TargetMode="External"/><Relationship Id="rId39" Type="http://schemas.openxmlformats.org/officeDocument/2006/relationships/header" Target="header2.xml"/><Relationship Id="rId21" Type="http://schemas.openxmlformats.org/officeDocument/2006/relationships/hyperlink" Target="https://seer.ufrgs.br/educacaoerealidade/article/view/71722" TargetMode="External"/><Relationship Id="rId34" Type="http://schemas.openxmlformats.org/officeDocument/2006/relationships/hyperlink" Target="https://www.scielo.br/scielo.php?pid=S2179-89662017000201083&amp;script=sci_abstract&amp;tlng=pt"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evsexologiaysociedad.sld.cu/index.php/sexologiaysociedad/article/view/261" TargetMode="External"/><Relationship Id="rId29" Type="http://schemas.openxmlformats.org/officeDocument/2006/relationships/hyperlink" Target="https://www.lume.ufrgs.br/handle/10183/188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lo.br/scielo.php?script=sci_arttext&amp;pid=S1414-98932013000300016&amp;lng=en&amp;nrm=iso" TargetMode="External"/><Relationship Id="rId24" Type="http://schemas.openxmlformats.org/officeDocument/2006/relationships/hyperlink" Target="https://pesquisa.bvsalud.org/portal/?lang=pt&amp;q=au:%22Narvaz,%20Martha%20Giudice%22" TargetMode="External"/><Relationship Id="rId32" Type="http://schemas.openxmlformats.org/officeDocument/2006/relationships/hyperlink" Target="http://www.scielo.br/cgi-bin/wxis.exe/iah/?IsisScript=iah/iah.xis&amp;base=article%5Edlibrary&amp;format=iso.pft&amp;lang=i&amp;nextAction=lnk&amp;indexSearch=AU&amp;exprSearch=SMITH,+ANDREZA+DO+SOCORRO+PANTOJA+DE+OLIVEIRA" TargetMode="External"/><Relationship Id="rId37" Type="http://schemas.openxmlformats.org/officeDocument/2006/relationships/hyperlink" Target="http://books.scielo.org/id/vfgfh/pdf/jaco-9788579820601-12.pdf"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ielo.br/scielo.php?script=sci_arttext&amp;pid=S0101-73302008000200009&amp;lng=en&amp;nrm=iso" TargetMode="External"/><Relationship Id="rId23" Type="http://schemas.openxmlformats.org/officeDocument/2006/relationships/hyperlink" Target="https://periodicos.ufpe.br/revistas/revsocio/article/view/235702" TargetMode="External"/><Relationship Id="rId28" Type="http://schemas.openxmlformats.org/officeDocument/2006/relationships/hyperlink" Target="http://revistaseletronicas.pucrs.br/ojs/index.php/revistapsico/article/viewFile/2882/2177" TargetMode="External"/><Relationship Id="rId36" Type="http://schemas.openxmlformats.org/officeDocument/2006/relationships/hyperlink" Target="http://www.en.wwc2017.eventos.dype.com.br/resources/anais/1497396505_ARQUIVO_Sexualidadegeneroecurriculo_Texto_completo_MM_FG.pdf" TargetMode="External"/><Relationship Id="rId10" Type="http://schemas.openxmlformats.org/officeDocument/2006/relationships/hyperlink" Target="http://pepsic.bvsalud.org/scielo.php?script=sci_arttext&amp;pid=S1982-12472016000200007&amp;lng=pt&amp;nrm=iso" TargetMode="External"/><Relationship Id="rId19" Type="http://schemas.openxmlformats.org/officeDocument/2006/relationships/hyperlink" Target="http://www.scielo.br/scielo.php?script=sci_arttext&amp;pid=S0104-026X2018000300210&amp;lng=en&amp;nrm=iso" TargetMode="External"/><Relationship Id="rId31" Type="http://schemas.openxmlformats.org/officeDocument/2006/relationships/hyperlink" Target="https://seer.ufrgs.br/index.php/educacaoerealidade/article/view/7172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eriodicos.uff.br/revistagenero/article/download/31253/18342" TargetMode="External"/><Relationship Id="rId14" Type="http://schemas.openxmlformats.org/officeDocument/2006/relationships/hyperlink" Target="http://www.seer.ufu.br/index.php/neguem/article/view/14219" TargetMode="External"/><Relationship Id="rId22" Type="http://schemas.openxmlformats.org/officeDocument/2006/relationships/hyperlink" Target="https://edisciplinas.usp.br/pluginfile.php/4543722/mod_folder/content/0/Tim-May-Pesquisa-Social.pdf?forcedownload=1" TargetMode="External"/><Relationship Id="rId27" Type="http://schemas.openxmlformats.org/officeDocument/2006/relationships/hyperlink" Target="http://portal.revistas.bvs.br/transf.php?xsl=xsl/titles.xsl&amp;xml=http://catserver.bireme.br/cgi-bin/wxis1660.exe/?IsisScript=../cgi-bin/catrevistas/catrevistas.xis%7Cdatabase_name=TITLES%7Clist_type=title%7Ccat_name=ALL%7Cfrom=1%7Ccount=50&amp;lang=pt&amp;comefrom=home&amp;home=false&amp;task=show_magazines&amp;request_made_adv_search=false&amp;lang=pt&amp;show_adv_search=false&amp;help_file=/help_pt.htm&amp;connector=ET&amp;search_exp=Psico%20(Porto%20Alegre)" TargetMode="External"/><Relationship Id="rId30" Type="http://schemas.openxmlformats.org/officeDocument/2006/relationships/hyperlink" Target="http://www.scielo.br/scielo.php?script=sci_arttext&amp;pid=S0100-15742001000100007&amp;lng=en&amp;nrm=iso" TargetMode="External"/><Relationship Id="rId35" Type="http://schemas.openxmlformats.org/officeDocument/2006/relationships/hyperlink" Target="http://www.scielo.br/scielo.php?script=sci_arttext&amp;pid=S0104-40602019000100287&amp;lng=en&amp;nrm=iso" TargetMode="External"/><Relationship Id="rId43" Type="http://schemas.openxmlformats.org/officeDocument/2006/relationships/footer" Target="footer3.xml"/><Relationship Id="rId8" Type="http://schemas.openxmlformats.org/officeDocument/2006/relationships/hyperlink" Target="http://www.scielo.mec.pt/scielo.php?script=sci_arttext&amp;pid=S0874-55602017000200002&amp;lng=pt&amp;nrm=iso" TargetMode="External"/><Relationship Id="rId3" Type="http://schemas.openxmlformats.org/officeDocument/2006/relationships/styles" Target="styles.xml"/><Relationship Id="rId12" Type="http://schemas.openxmlformats.org/officeDocument/2006/relationships/hyperlink" Target="http://www.scielo.br/scielo.php?script=sci_arttext&amp;pid=S0104-40602009000300004&amp;lng=en&amp;nrm=iso" TargetMode="External"/><Relationship Id="rId17" Type="http://schemas.openxmlformats.org/officeDocument/2006/relationships/hyperlink" Target="http://www.scielo.br/scielo.php?script=sci_arttext&amp;pid=S0100-15742001000300009&amp;lng=en&amp;nrm=iso" TargetMode="External"/><Relationship Id="rId25" Type="http://schemas.openxmlformats.org/officeDocument/2006/relationships/hyperlink" Target="https://pesquisa.bvsalud.org/portal/?lang=pt&amp;q=au:%22Koller,%20S%C3%ADlvia%20Helena%22" TargetMode="External"/><Relationship Id="rId33" Type="http://schemas.openxmlformats.org/officeDocument/2006/relationships/hyperlink" Target="http://www.scielo.br/cgi-bin/wxis.exe/iah/?IsisScript=iah/iah.xis&amp;base=article%5Edlibrary&amp;format=iso.pft&amp;lang=i&amp;nextAction=lnk&amp;indexSearch=AU&amp;exprSearch=SANTOS,+JORGE+LUIZ+OLIVEIRA+DOS" TargetMode="External"/><Relationship Id="rId38" Type="http://schemas.openxmlformats.org/officeDocument/2006/relationships/header" Target="header1.xml"/><Relationship Id="rId20" Type="http://schemas.openxmlformats.org/officeDocument/2006/relationships/hyperlink" Target="http://www.clam.org.br/bibliotecadigital/uploads/publicacoes/867_1567_louroguaciralLopescorpoeducado.pdf" TargetMode="External"/><Relationship Id="rId41"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s://plataformas.ude.edu.uy/revistas/rifedu/index.php/RSEUS" TargetMode="External"/><Relationship Id="rId2" Type="http://schemas.openxmlformats.org/officeDocument/2006/relationships/hyperlink" Target="https://rifedu.ude.edu.uy/index.php/RSEUS"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https://rifedu.ude.edu.uy/index.php/RSEUS" TargetMode="External"/><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rifedu.ude.edu.uy/index.php/RSEU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magedanz@mx2.unisc.br" TargetMode="External"/><Relationship Id="rId2" Type="http://schemas.openxmlformats.org/officeDocument/2006/relationships/hyperlink" Target="https://orcid.org/0000-0002-1131-7973" TargetMode="External"/><Relationship Id="rId1" Type="http://schemas.openxmlformats.org/officeDocument/2006/relationships/hyperlink" Target="mailto:mladoryan61@ucatatolica.edu.co" TargetMode="External"/><Relationship Id="rId6" Type="http://schemas.openxmlformats.org/officeDocument/2006/relationships/hyperlink" Target="https://orcid.org/0000-0001-9486-5459" TargetMode="External"/><Relationship Id="rId5" Type="http://schemas.openxmlformats.org/officeDocument/2006/relationships/hyperlink" Target="mailto:betina@unisc.com" TargetMode="External"/><Relationship Id="rId4" Type="http://schemas.openxmlformats.org/officeDocument/2006/relationships/hyperlink" Target="https://orcid.org/0000-0002-0461-2018"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CD77BC8-7083-4536-9431-701F44BC0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12017</Words>
  <Characters>66096</Characters>
  <Application>Microsoft Office Word</Application>
  <DocSecurity>0</DocSecurity>
  <Lines>550</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2025-02-11T17:24:00Z</dcterms:created>
  <dcterms:modified xsi:type="dcterms:W3CDTF">2025-02-11T17:24:00Z</dcterms:modified>
</cp:coreProperties>
</file>